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7" w:rsidRPr="00641D0A" w:rsidRDefault="00900ED7" w:rsidP="00900ED7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900ED7" w:rsidRPr="00641D0A" w:rsidRDefault="00900ED7" w:rsidP="00900ED7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 ……………………………………………………………………………….</w:t>
      </w:r>
    </w:p>
    <w:p w:rsidR="00900ED7" w:rsidRPr="00641D0A" w:rsidRDefault="00900ED7" w:rsidP="00900ED7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Adres przedsiębiorcy lub siedziba osoby prawnej: ………………………………………………………………………………………………</w:t>
      </w:r>
    </w:p>
    <w:p w:rsidR="00900ED7" w:rsidRPr="00641D0A" w:rsidRDefault="00900ED7" w:rsidP="00900ED7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 ……………………………………………………………………………………………………………….</w:t>
      </w:r>
    </w:p>
    <w:p w:rsidR="00900ED7" w:rsidRPr="00641D0A" w:rsidRDefault="00900ED7" w:rsidP="00900ED7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 ………………………………………………………………………………………………………………………………………………………………</w:t>
      </w:r>
    </w:p>
    <w:p w:rsidR="00900ED7" w:rsidRPr="00641D0A" w:rsidRDefault="00900ED7" w:rsidP="00900ED7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 ………………………………………………………………………………………………………………………………………………………………..</w:t>
      </w:r>
    </w:p>
    <w:p w:rsidR="00900ED7" w:rsidRPr="009E740D" w:rsidRDefault="00900ED7" w:rsidP="00900ED7">
      <w:pPr>
        <w:rPr>
          <w:rFonts w:asciiTheme="minorHAnsi" w:hAnsiTheme="minorHAnsi"/>
          <w:sz w:val="22"/>
        </w:rPr>
      </w:pPr>
    </w:p>
    <w:p w:rsidR="00900ED7" w:rsidRPr="00E37178" w:rsidRDefault="00900ED7" w:rsidP="00900ED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900ED7" w:rsidRPr="00E37178" w:rsidRDefault="00900ED7" w:rsidP="00900ED7">
      <w:pPr>
        <w:jc w:val="center"/>
        <w:rPr>
          <w:rFonts w:asciiTheme="minorHAnsi" w:hAnsiTheme="minorHAnsi"/>
          <w:sz w:val="26"/>
          <w:szCs w:val="26"/>
        </w:rPr>
      </w:pPr>
      <w:bookmarkStart w:id="0" w:name="_GoBack"/>
      <w:r>
        <w:rPr>
          <w:rStyle w:val="TytuZnak"/>
          <w:b/>
          <w:sz w:val="26"/>
          <w:szCs w:val="26"/>
        </w:rPr>
        <w:t>OŚWIADCZENIE O WARTOŚCI SPRZEDAŻY NAPOJÓW ALKOHOLOWYCH</w:t>
      </w:r>
      <w:bookmarkEnd w:id="0"/>
      <w:r>
        <w:rPr>
          <w:rStyle w:val="TytuZnak"/>
          <w:b/>
          <w:sz w:val="26"/>
          <w:szCs w:val="26"/>
        </w:rPr>
        <w:t xml:space="preserve"> </w:t>
      </w:r>
    </w:p>
    <w:p w:rsidR="00900ED7" w:rsidRDefault="00900ED7" w:rsidP="00900ED7">
      <w:pPr>
        <w:pStyle w:val="Podtytu"/>
        <w:pBdr>
          <w:bottom w:val="single" w:sz="12" w:space="1" w:color="auto"/>
        </w:pBdr>
        <w:jc w:val="center"/>
        <w:rPr>
          <w:b/>
        </w:rPr>
      </w:pPr>
      <w:r>
        <w:t>ZA ROK______________</w:t>
      </w:r>
    </w:p>
    <w:p w:rsidR="00900ED7" w:rsidRPr="00641D0A" w:rsidRDefault="00900ED7" w:rsidP="00900ED7"/>
    <w:p w:rsidR="00900ED7" w:rsidRDefault="00900ED7" w:rsidP="00900ED7">
      <w:pPr>
        <w:rPr>
          <w:rFonts w:asciiTheme="minorHAnsi" w:hAnsiTheme="minorHAnsi"/>
        </w:rPr>
      </w:pPr>
      <w:r>
        <w:rPr>
          <w:rFonts w:asciiTheme="minorHAnsi" w:hAnsiTheme="minorHAnsi"/>
        </w:rPr>
        <w:t>Adres punktu sprzedaży: ………………………………………………………………………………………………………………………</w:t>
      </w:r>
    </w:p>
    <w:p w:rsidR="00900ED7" w:rsidRDefault="00900ED7" w:rsidP="00900ED7">
      <w:pPr>
        <w:rPr>
          <w:rFonts w:asciiTheme="minorHAnsi" w:hAnsiTheme="minorHAnsi"/>
        </w:rPr>
      </w:pPr>
      <w:r>
        <w:rPr>
          <w:rFonts w:asciiTheme="minorHAnsi" w:hAnsiTheme="minorHAnsi"/>
        </w:rPr>
        <w:t>Zezwolenie/a/ nr: …………………………………………………………………………………………………………………………………</w:t>
      </w:r>
    </w:p>
    <w:p w:rsidR="00900ED7" w:rsidRDefault="00900ED7" w:rsidP="00900ED7">
      <w:pPr>
        <w:rPr>
          <w:rFonts w:asciiTheme="minorHAnsi" w:hAnsiTheme="minorHAnsi"/>
        </w:rPr>
      </w:pPr>
    </w:p>
    <w:p w:rsidR="00900ED7" w:rsidRPr="007E519D" w:rsidRDefault="00900ED7" w:rsidP="007E519D">
      <w:pPr>
        <w:pStyle w:val="Podtytu"/>
        <w:spacing w:line="240" w:lineRule="auto"/>
        <w:jc w:val="both"/>
        <w:rPr>
          <w:sz w:val="22"/>
          <w:szCs w:val="22"/>
        </w:rPr>
      </w:pPr>
      <w:r w:rsidRPr="007E519D">
        <w:rPr>
          <w:sz w:val="22"/>
          <w:szCs w:val="22"/>
        </w:rPr>
        <w:tab/>
        <w:t>Na podstawie art. 11</w:t>
      </w:r>
      <w:r w:rsidRPr="007E519D">
        <w:rPr>
          <w:sz w:val="22"/>
          <w:szCs w:val="22"/>
          <w:vertAlign w:val="superscript"/>
        </w:rPr>
        <w:t>1</w:t>
      </w:r>
      <w:r w:rsidRPr="007E519D">
        <w:rPr>
          <w:sz w:val="22"/>
          <w:szCs w:val="22"/>
        </w:rPr>
        <w:t xml:space="preserve"> ust. 4 ustawy z dnia 26 października 1982r. o wychowaniu</w:t>
      </w:r>
      <w:r w:rsidR="007E519D">
        <w:rPr>
          <w:sz w:val="22"/>
          <w:szCs w:val="22"/>
        </w:rPr>
        <w:t xml:space="preserve">                  </w:t>
      </w:r>
      <w:r w:rsidRPr="007E519D">
        <w:rPr>
          <w:sz w:val="22"/>
          <w:szCs w:val="22"/>
        </w:rPr>
        <w:t xml:space="preserve"> w trzeźwości </w:t>
      </w:r>
      <w:r w:rsidR="003D0072" w:rsidRPr="007E519D">
        <w:rPr>
          <w:sz w:val="22"/>
          <w:szCs w:val="22"/>
        </w:rPr>
        <w:t xml:space="preserve"> i </w:t>
      </w:r>
      <w:r w:rsidRPr="007E519D">
        <w:rPr>
          <w:sz w:val="22"/>
          <w:szCs w:val="22"/>
        </w:rPr>
        <w:t xml:space="preserve">przeciwdziałaniu alkoholizmowi </w:t>
      </w:r>
      <w:r w:rsidRPr="007E519D">
        <w:rPr>
          <w:b/>
          <w:sz w:val="22"/>
          <w:szCs w:val="22"/>
        </w:rPr>
        <w:t>oświadczam/y/, że wartość sprzedaży brutto</w:t>
      </w:r>
      <w:r w:rsidRPr="007E519D">
        <w:rPr>
          <w:sz w:val="22"/>
          <w:szCs w:val="22"/>
        </w:rPr>
        <w:t xml:space="preserve"> napojów alkoholowych</w:t>
      </w:r>
      <w:r w:rsidRPr="007E519D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7E519D">
        <w:rPr>
          <w:sz w:val="22"/>
          <w:szCs w:val="22"/>
        </w:rPr>
        <w:t xml:space="preserve"> wyniosła:</w:t>
      </w:r>
    </w:p>
    <w:p w:rsidR="003D0072" w:rsidRPr="00E37178" w:rsidRDefault="003D0072" w:rsidP="00900ED7">
      <w:pPr>
        <w:jc w:val="both"/>
        <w:rPr>
          <w:rFonts w:asciiTheme="minorHAnsi" w:hAnsiTheme="minorHAnsi"/>
        </w:rPr>
      </w:pPr>
    </w:p>
    <w:p w:rsidR="00900ED7" w:rsidRPr="00A074D5" w:rsidRDefault="00900ED7" w:rsidP="00900ED7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b/>
          <w:szCs w:val="24"/>
        </w:rPr>
        <w:tab/>
      </w:r>
      <w:r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</w:t>
      </w:r>
      <w:r w:rsidRPr="00900ED7">
        <w:rPr>
          <w:rFonts w:asciiTheme="minorHAnsi" w:eastAsia="Times New Roman" w:hAnsiTheme="minorHAnsi" w:cs="DejaVu Sans Condensed"/>
          <w:sz w:val="22"/>
          <w:lang w:eastAsia="pl-PL"/>
        </w:rPr>
        <w:t>zawierających do 4,5% zawartości alkoholu oraz na piwo</w:t>
      </w:r>
      <w:r>
        <w:rPr>
          <w:rFonts w:asciiTheme="minorHAnsi" w:eastAsia="Times New Roman" w:hAnsiTheme="minorHAnsi" w:cs="DejaVu Sans Condensed"/>
          <w:szCs w:val="24"/>
          <w:lang w:eastAsia="pl-PL"/>
        </w:rPr>
        <w:t>: ……………………………………</w:t>
      </w:r>
      <w:r w:rsidR="003D0072">
        <w:rPr>
          <w:rFonts w:asciiTheme="minorHAnsi" w:eastAsia="Times New Roman" w:hAnsiTheme="minorHAnsi" w:cs="DejaVu Sans Condensed"/>
          <w:szCs w:val="24"/>
          <w:lang w:eastAsia="pl-PL"/>
        </w:rPr>
        <w:t>……….</w:t>
      </w:r>
      <w:r>
        <w:rPr>
          <w:rFonts w:asciiTheme="minorHAnsi" w:eastAsia="Times New Roman" w:hAnsiTheme="minorHAnsi" w:cs="DejaVu Sans Condensed"/>
          <w:szCs w:val="24"/>
          <w:lang w:eastAsia="pl-PL"/>
        </w:rPr>
        <w:t xml:space="preserve">.. zł </w:t>
      </w:r>
    </w:p>
    <w:p w:rsidR="00900ED7" w:rsidRDefault="00900ED7" w:rsidP="00900ED7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b/>
          <w:szCs w:val="24"/>
        </w:rPr>
        <w:tab/>
      </w:r>
      <w:r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</w:t>
      </w:r>
      <w:r w:rsidRPr="003D0072">
        <w:rPr>
          <w:rFonts w:asciiTheme="minorHAnsi" w:eastAsia="Times New Roman" w:hAnsiTheme="minorHAnsi" w:cs="DejaVu Sans Condensed"/>
          <w:sz w:val="22"/>
          <w:lang w:eastAsia="pl-PL"/>
        </w:rPr>
        <w:t>zawierających powyżej 4,5% do 18% zawartości alkoholu (z wyjątkiem piwa)</w:t>
      </w:r>
      <w:r w:rsidR="003D0072">
        <w:rPr>
          <w:rFonts w:asciiTheme="minorHAnsi" w:eastAsia="Times New Roman" w:hAnsiTheme="minorHAnsi" w:cs="DejaVu Sans Condensed"/>
          <w:szCs w:val="24"/>
          <w:lang w:eastAsia="pl-PL"/>
        </w:rPr>
        <w:t>: ……………..…… zł</w:t>
      </w:r>
    </w:p>
    <w:p w:rsidR="00900ED7" w:rsidRPr="009E740D" w:rsidRDefault="00900ED7" w:rsidP="00900ED7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b/>
          <w:szCs w:val="24"/>
        </w:rPr>
        <w:tab/>
      </w:r>
      <w:r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</w:t>
      </w:r>
      <w:r w:rsidRPr="003D0072">
        <w:rPr>
          <w:rFonts w:asciiTheme="minorHAnsi" w:eastAsia="Times New Roman" w:hAnsiTheme="minorHAnsi" w:cs="DejaVu Sans Condensed"/>
          <w:sz w:val="22"/>
          <w:lang w:eastAsia="pl-PL"/>
        </w:rPr>
        <w:t>zawierających powyżej 18% zawartości alkoholu</w:t>
      </w:r>
      <w:r w:rsidR="003D0072">
        <w:rPr>
          <w:rFonts w:asciiTheme="minorHAnsi" w:eastAsia="Times New Roman" w:hAnsiTheme="minorHAnsi" w:cs="DejaVu Sans Condensed"/>
          <w:szCs w:val="24"/>
          <w:lang w:eastAsia="pl-PL"/>
        </w:rPr>
        <w:t>: ………………………………………………………….. zł</w:t>
      </w:r>
    </w:p>
    <w:p w:rsidR="003D0072" w:rsidRDefault="003D0072" w:rsidP="003D007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900ED7" w:rsidRPr="007E519D" w:rsidRDefault="003D0072" w:rsidP="007E519D">
      <w:pPr>
        <w:pStyle w:val="Podtytu"/>
        <w:spacing w:line="240" w:lineRule="auto"/>
        <w:ind w:firstLine="567"/>
        <w:jc w:val="both"/>
        <w:rPr>
          <w:sz w:val="22"/>
          <w:szCs w:val="22"/>
        </w:rPr>
      </w:pPr>
      <w:r w:rsidRPr="007E519D">
        <w:rPr>
          <w:sz w:val="22"/>
          <w:szCs w:val="22"/>
        </w:rPr>
        <w:t xml:space="preserve">Powyższe dane zostały złożone zgodnie ze stanem faktycznym na podstawie prawidłowo i rzetelnie prowadzonej ewidencji księgowej ze świadomością konsekwencji prawnych za podanie danych niezgodnych z prawdą, tj. </w:t>
      </w:r>
      <w:r w:rsidRPr="007E519D">
        <w:rPr>
          <w:b/>
          <w:sz w:val="22"/>
          <w:szCs w:val="22"/>
        </w:rPr>
        <w:t>cofnięcia zezwolenia na podstawie art. 18 ust. 10 pkt 5 Ustawy</w:t>
      </w:r>
      <w:r w:rsidRPr="007E519D">
        <w:rPr>
          <w:sz w:val="22"/>
          <w:szCs w:val="22"/>
        </w:rPr>
        <w:t>.</w:t>
      </w:r>
    </w:p>
    <w:p w:rsidR="003D0072" w:rsidRPr="003D0072" w:rsidRDefault="003D0072" w:rsidP="003D0072">
      <w:pPr>
        <w:rPr>
          <w:rFonts w:asciiTheme="minorHAnsi" w:hAnsiTheme="minorHAnsi"/>
          <w:szCs w:val="24"/>
        </w:rPr>
      </w:pPr>
    </w:p>
    <w:p w:rsidR="00900ED7" w:rsidRDefault="003D0072" w:rsidP="003D0072">
      <w:pPr>
        <w:jc w:val="center"/>
        <w:rPr>
          <w:rFonts w:asciiTheme="minorHAnsi" w:hAnsiTheme="minorHAnsi"/>
          <w:b/>
        </w:rPr>
      </w:pPr>
      <w:r w:rsidRPr="003D0072">
        <w:rPr>
          <w:rFonts w:asciiTheme="minorHAnsi" w:hAnsiTheme="minorHAnsi"/>
          <w:b/>
        </w:rPr>
        <w:t>Wysokość opłaty za korzystanie z zezwoleń na sprzedaż napojów alkoholowych w roku bieżącym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27"/>
        <w:gridCol w:w="2127"/>
        <w:gridCol w:w="2013"/>
      </w:tblGrid>
      <w:tr w:rsidR="003D0072" w:rsidTr="007E519D"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  <w:p w:rsidR="003D0072" w:rsidRPr="003D0072" w:rsidRDefault="003D0072" w:rsidP="003D0072">
            <w:pPr>
              <w:jc w:val="center"/>
              <w:rPr>
                <w:rFonts w:asciiTheme="minorHAnsi" w:hAnsiTheme="minorHAnsi"/>
              </w:rPr>
            </w:pPr>
            <w:r w:rsidRPr="003D0072">
              <w:rPr>
                <w:rFonts w:asciiTheme="minorHAnsi" w:hAnsiTheme="minorHAnsi"/>
              </w:rPr>
              <w:t>ważne do ………</w:t>
            </w:r>
            <w:r w:rsidR="007E519D">
              <w:rPr>
                <w:rFonts w:asciiTheme="minorHAnsi" w:hAnsiTheme="minorHAnsi"/>
              </w:rPr>
              <w:t>….</w:t>
            </w:r>
            <w:r w:rsidRPr="003D0072">
              <w:rPr>
                <w:rFonts w:asciiTheme="minorHAnsi" w:hAnsiTheme="minorHAnsi"/>
              </w:rPr>
              <w:t>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 w:rsidRPr="003D0072">
              <w:rPr>
                <w:rFonts w:asciiTheme="minorHAnsi" w:hAnsiTheme="minorHAnsi"/>
              </w:rPr>
              <w:t>ważne do ………</w:t>
            </w:r>
            <w:r w:rsidR="007E519D">
              <w:rPr>
                <w:rFonts w:asciiTheme="minorHAnsi" w:hAnsiTheme="minorHAnsi"/>
              </w:rPr>
              <w:t>….</w:t>
            </w:r>
            <w:r w:rsidRPr="003D0072">
              <w:rPr>
                <w:rFonts w:asciiTheme="minorHAnsi" w:hAnsiTheme="minorHAnsi"/>
              </w:rPr>
              <w:t>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 w:rsidRPr="003D0072">
              <w:rPr>
                <w:rFonts w:asciiTheme="minorHAnsi" w:hAnsiTheme="minorHAnsi"/>
              </w:rPr>
              <w:t>ważne do ………</w:t>
            </w:r>
            <w:r w:rsidR="007E519D">
              <w:rPr>
                <w:rFonts w:asciiTheme="minorHAnsi" w:hAnsiTheme="minorHAnsi"/>
              </w:rPr>
              <w:t>….</w:t>
            </w:r>
            <w:r w:rsidRPr="003D0072">
              <w:rPr>
                <w:rFonts w:asciiTheme="minorHAnsi" w:hAnsiTheme="minorHAnsi"/>
              </w:rPr>
              <w:t>…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 ogółem</w:t>
            </w:r>
          </w:p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(A+B+C)</w:t>
            </w:r>
          </w:p>
        </w:tc>
      </w:tr>
      <w:tr w:rsidR="003D0072" w:rsidTr="007E519D">
        <w:tc>
          <w:tcPr>
            <w:tcW w:w="1668" w:type="dxa"/>
            <w:shd w:val="clear" w:color="auto" w:fill="DBE5F1" w:themeFill="accent1" w:themeFillTint="33"/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Opłata roczna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  <w:shd w:val="clear" w:color="auto" w:fill="DBE5F1" w:themeFill="accent1" w:themeFillTint="33"/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D0072" w:rsidTr="007E519D">
        <w:tc>
          <w:tcPr>
            <w:tcW w:w="1668" w:type="dxa"/>
          </w:tcPr>
          <w:p w:rsidR="003D0072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 rata</w:t>
            </w:r>
          </w:p>
        </w:tc>
        <w:tc>
          <w:tcPr>
            <w:tcW w:w="2126" w:type="dxa"/>
          </w:tcPr>
          <w:p w:rsidR="003D0072" w:rsidRDefault="003D0072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3D0072" w:rsidRDefault="003D0072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3D0072" w:rsidRDefault="003D0072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</w:tcPr>
          <w:p w:rsidR="003D0072" w:rsidRDefault="003D0072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E519D" w:rsidTr="007E519D">
        <w:tc>
          <w:tcPr>
            <w:tcW w:w="1668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 rata</w:t>
            </w:r>
          </w:p>
        </w:tc>
        <w:tc>
          <w:tcPr>
            <w:tcW w:w="2126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E519D" w:rsidTr="007E519D">
        <w:tc>
          <w:tcPr>
            <w:tcW w:w="1668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 rata</w:t>
            </w:r>
          </w:p>
        </w:tc>
        <w:tc>
          <w:tcPr>
            <w:tcW w:w="2126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E519D" w:rsidTr="007E519D">
        <w:tc>
          <w:tcPr>
            <w:tcW w:w="1668" w:type="dxa"/>
          </w:tcPr>
          <w:p w:rsidR="007E519D" w:rsidRP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7E519D">
              <w:rPr>
                <w:rFonts w:asciiTheme="minorHAnsi" w:hAnsiTheme="minorHAnsi"/>
                <w:b/>
                <w:sz w:val="22"/>
              </w:rPr>
              <w:t>Opłata proporcjonalna</w:t>
            </w:r>
          </w:p>
        </w:tc>
        <w:tc>
          <w:tcPr>
            <w:tcW w:w="2126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00ED7" w:rsidRDefault="00900ED7" w:rsidP="007E519D">
      <w:pPr>
        <w:rPr>
          <w:rFonts w:asciiTheme="minorHAnsi" w:hAnsiTheme="minorHAnsi"/>
        </w:rPr>
      </w:pPr>
    </w:p>
    <w:p w:rsidR="007E519D" w:rsidRDefault="007E519D" w:rsidP="007E519D">
      <w:pPr>
        <w:rPr>
          <w:rFonts w:asciiTheme="minorHAnsi" w:hAnsiTheme="minorHAnsi"/>
        </w:rPr>
      </w:pPr>
    </w:p>
    <w:p w:rsidR="007E519D" w:rsidRDefault="007E519D" w:rsidP="007E519D">
      <w:pPr>
        <w:jc w:val="right"/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>
        <w:rPr>
          <w:rFonts w:asciiTheme="minorHAnsi" w:hAnsiTheme="minorHAnsi"/>
        </w:rPr>
        <w:t xml:space="preserve"> ………………………………….    ………………………………………………………………………………………….</w:t>
      </w:r>
    </w:p>
    <w:p w:rsidR="007E519D" w:rsidRPr="007E519D" w:rsidRDefault="00900ED7" w:rsidP="007E519D">
      <w:pPr>
        <w:ind w:left="4248" w:firstLine="708"/>
        <w:jc w:val="both"/>
        <w:rPr>
          <w:rFonts w:asciiTheme="minorHAnsi" w:hAnsiTheme="minorHAnsi"/>
        </w:rPr>
      </w:pPr>
      <w:r w:rsidRPr="007E519D">
        <w:rPr>
          <w:rFonts w:asciiTheme="minorHAnsi" w:hAnsiTheme="minorHAnsi"/>
          <w:b/>
          <w:i/>
          <w:sz w:val="18"/>
          <w:szCs w:val="18"/>
        </w:rPr>
        <w:t>Czytelny podpis/y/ przedsiębiorcy lub pełnomocnika</w:t>
      </w:r>
      <w:r w:rsidR="003D0072">
        <w:rPr>
          <w:rStyle w:val="Odwoanieprzypisudolnego"/>
          <w:rFonts w:asciiTheme="minorHAnsi" w:hAnsiTheme="minorHAnsi"/>
          <w:b/>
          <w:i/>
          <w:sz w:val="22"/>
        </w:rPr>
        <w:footnoteReference w:id="2"/>
      </w:r>
    </w:p>
    <w:p w:rsidR="007E519D" w:rsidRDefault="007E519D" w:rsidP="00900ED7">
      <w:pPr>
        <w:rPr>
          <w:rFonts w:asciiTheme="minorHAnsi" w:hAnsiTheme="minorHAnsi"/>
          <w:sz w:val="20"/>
          <w:szCs w:val="20"/>
          <w:u w:val="single"/>
        </w:rPr>
      </w:pPr>
    </w:p>
    <w:p w:rsidR="00900ED7" w:rsidRPr="008D50EE" w:rsidRDefault="00900ED7" w:rsidP="00900ED7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FB51C7" w:rsidRDefault="00900ED7" w:rsidP="007E519D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19D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7E519D" w:rsidRDefault="007E519D" w:rsidP="007E519D">
      <w:pPr>
        <w:tabs>
          <w:tab w:val="left" w:pos="1134"/>
        </w:tabs>
        <w:spacing w:line="240" w:lineRule="auto"/>
        <w:jc w:val="center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7E519D" w:rsidRPr="007E519D" w:rsidRDefault="007E519D" w:rsidP="007E519D">
      <w:pPr>
        <w:tabs>
          <w:tab w:val="left" w:pos="1134"/>
        </w:tabs>
        <w:spacing w:line="240" w:lineRule="auto"/>
        <w:jc w:val="center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r w:rsidRPr="007E519D">
        <w:rPr>
          <w:rFonts w:asciiTheme="minorHAnsi" w:eastAsia="Times New Roman" w:hAnsiTheme="minorHAnsi" w:cs="DejaVu Sans Condensed"/>
          <w:b/>
          <w:color w:val="FF0000"/>
          <w:sz w:val="20"/>
          <w:szCs w:val="20"/>
          <w:lang w:eastAsia="pl-PL"/>
        </w:rPr>
        <w:t>POUCZENIE NA ODWROCIE</w:t>
      </w:r>
    </w:p>
    <w:p w:rsidR="007E519D" w:rsidRPr="007E519D" w:rsidRDefault="007E519D" w:rsidP="007E519D">
      <w:pPr>
        <w:spacing w:line="240" w:lineRule="auto"/>
        <w:jc w:val="center"/>
        <w:rPr>
          <w:rFonts w:ascii="DejaVu Sans Condensed" w:eastAsia="Times New Roman" w:hAnsi="DejaVu Sans Condensed" w:cs="DejaVu Sans Condensed"/>
          <w:b/>
          <w:sz w:val="22"/>
          <w:lang w:eastAsia="pl-PL"/>
        </w:rPr>
      </w:pPr>
      <w:r w:rsidRPr="007E519D">
        <w:rPr>
          <w:rFonts w:ascii="DejaVu Sans Condensed" w:eastAsia="Times New Roman" w:hAnsi="DejaVu Sans Condensed" w:cs="DejaVu Sans Condensed"/>
          <w:b/>
          <w:sz w:val="22"/>
          <w:lang w:eastAsia="pl-PL"/>
        </w:rPr>
        <w:lastRenderedPageBreak/>
        <w:t>POUCZENIE</w:t>
      </w:r>
    </w:p>
    <w:p w:rsidR="007E519D" w:rsidRPr="007E519D" w:rsidRDefault="007E519D" w:rsidP="007E519D">
      <w:pPr>
        <w:spacing w:line="240" w:lineRule="auto"/>
        <w:rPr>
          <w:rFonts w:ascii="DejaVu Sans Condensed" w:eastAsia="Times New Roman" w:hAnsi="DejaVu Sans Condensed" w:cs="DejaVu Sans Condensed"/>
          <w:b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 xml:space="preserve">Podpisane oświadczenie wraz z dowodem wniesienia opłaty należy złożyć w Urzędzie Miejskim w Dobrym Mieście </w:t>
      </w:r>
      <w:r w:rsidRPr="007E519D">
        <w:rPr>
          <w:rFonts w:ascii="Calibri" w:eastAsia="Times New Roman" w:hAnsi="Calibri" w:cs="DejaVu Sans Condensed"/>
          <w:b/>
          <w:sz w:val="22"/>
          <w:lang w:eastAsia="pl-PL"/>
        </w:rPr>
        <w:t>w terminie do 31 stycznia</w:t>
      </w:r>
      <w:r w:rsidRPr="007E519D">
        <w:rPr>
          <w:rFonts w:ascii="Calibri" w:eastAsia="Times New Roman" w:hAnsi="Calibri" w:cs="DejaVu Sans Condensed"/>
          <w:sz w:val="22"/>
          <w:lang w:eastAsia="pl-PL"/>
        </w:rPr>
        <w:t>. W przypadku przesłania pocztą – o terminowości decyduje data stempla pocztowego.</w:t>
      </w:r>
    </w:p>
    <w:p w:rsidR="007E519D" w:rsidRPr="007E519D" w:rsidRDefault="007E519D" w:rsidP="007E519D">
      <w:pPr>
        <w:spacing w:line="240" w:lineRule="auto"/>
        <w:ind w:left="360"/>
        <w:jc w:val="both"/>
        <w:rPr>
          <w:rFonts w:ascii="Calibri" w:eastAsia="Times New Roman" w:hAnsi="Calibri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 xml:space="preserve">Wpłaty należności należy wpłacać na konto Gminy Dobre Miasto w banku WBS Oddział w Dobrym Mieście nr </w:t>
      </w:r>
      <w:proofErr w:type="spellStart"/>
      <w:r w:rsidRPr="007E519D">
        <w:rPr>
          <w:rFonts w:ascii="Calibri" w:eastAsia="Times New Roman" w:hAnsi="Calibri" w:cs="DejaVu Sans Condensed"/>
          <w:sz w:val="22"/>
          <w:lang w:eastAsia="pl-PL"/>
        </w:rPr>
        <w:t>rach</w:t>
      </w:r>
      <w:proofErr w:type="spellEnd"/>
      <w:r w:rsidRPr="007E519D">
        <w:rPr>
          <w:rFonts w:ascii="Calibri" w:eastAsia="Times New Roman" w:hAnsi="Calibri" w:cs="DejaVu Sans Condensed"/>
          <w:sz w:val="22"/>
          <w:lang w:eastAsia="pl-PL"/>
        </w:rPr>
        <w:t>.  71 8857 1041 3001 0000 2163 0001 (na dowodach wpłaty należy podać numer zezwolenia i adres punktu sprzedaży).</w:t>
      </w:r>
    </w:p>
    <w:p w:rsidR="007E519D" w:rsidRPr="007E519D" w:rsidRDefault="007E519D" w:rsidP="007E519D">
      <w:p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>Wartość sprzedaży za rok poprzedni oblicza się odrębnie dla poszczególnych rodzajów napojów alkoholowych.</w:t>
      </w:r>
    </w:p>
    <w:p w:rsidR="007E519D" w:rsidRPr="007E519D" w:rsidRDefault="007E519D" w:rsidP="007E519D">
      <w:p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>Opłaty za cały rok korzystania z zezwolenia wyglądają następująco:</w:t>
      </w:r>
    </w:p>
    <w:p w:rsidR="007E519D" w:rsidRPr="007E519D" w:rsidRDefault="007E519D" w:rsidP="007E519D">
      <w:pPr>
        <w:spacing w:line="240" w:lineRule="auto"/>
        <w:ind w:firstLine="708"/>
        <w:jc w:val="both"/>
        <w:rPr>
          <w:rFonts w:ascii="DejaVu Sans Condensed" w:eastAsia="Times New Roman" w:hAnsi="DejaVu Sans Condensed" w:cs="DejaVu Sans Condensed"/>
          <w:b/>
          <w:sz w:val="22"/>
          <w:u w:val="single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519D" w:rsidTr="007E519D">
        <w:trPr>
          <w:jc w:val="center"/>
        </w:trPr>
        <w:tc>
          <w:tcPr>
            <w:tcW w:w="3070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OPŁATA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DOT. ZEZWOLEŃ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OPŁATĘ WNOSZĄ PRZEDSIĘBIORCY</w:t>
            </w:r>
          </w:p>
        </w:tc>
      </w:tr>
      <w:tr w:rsidR="007E519D" w:rsidTr="007E519D">
        <w:trPr>
          <w:jc w:val="center"/>
        </w:trPr>
        <w:tc>
          <w:tcPr>
            <w:tcW w:w="3070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525 zł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A.</w:t>
            </w: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ab/>
              <w:t>do 4,5 % zawartości alkoholu oraz na piwo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którzy w roku poprzednim uzyskali wartość sprzedaży 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nie wyższą niż 37 500 zł</w:t>
            </w:r>
          </w:p>
        </w:tc>
      </w:tr>
      <w:tr w:rsidR="007E519D" w:rsidTr="007E519D">
        <w:trPr>
          <w:jc w:val="center"/>
        </w:trPr>
        <w:tc>
          <w:tcPr>
            <w:tcW w:w="3070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525 zł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B.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ab/>
            </w: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powyżej 4,5% do 18% zawartości alkoholu (z wyjątkiem piwa)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którzy w roku poprzednim uzyskali wartość sprzedaży 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nie wyższą niż 37 500 zł</w:t>
            </w:r>
          </w:p>
        </w:tc>
      </w:tr>
      <w:tr w:rsidR="007E519D" w:rsidTr="007E519D">
        <w:trPr>
          <w:jc w:val="center"/>
        </w:trPr>
        <w:tc>
          <w:tcPr>
            <w:tcW w:w="3070" w:type="dxa"/>
            <w:tcBorders>
              <w:bottom w:val="doub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2 100 zł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C.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ab/>
            </w: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powyżej 18 % zawartości alkoholu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którzy w roku poprzednim uzyskali wartość sprzedaży 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nie wyższą niż 77 000 zł</w:t>
            </w:r>
          </w:p>
        </w:tc>
      </w:tr>
      <w:tr w:rsidR="007E519D" w:rsidTr="007E519D">
        <w:trPr>
          <w:jc w:val="center"/>
        </w:trPr>
        <w:tc>
          <w:tcPr>
            <w:tcW w:w="3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1,4% wartości sprzedaży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A.</w:t>
            </w: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ab/>
              <w:t>do 4,5 % zawartości alkoholu oraz na piwo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którzy w roku poprzednim uzyskali wartość sprzedaży 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wyższą niż 37 500 zł</w:t>
            </w:r>
          </w:p>
        </w:tc>
      </w:tr>
      <w:tr w:rsidR="007E519D" w:rsidTr="007E519D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1,4% wartości sprzedaży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B.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ab/>
            </w: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powyżej 4,5% do 18% zawartości alkoholu (z wyjątkiem piwa)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którzy w roku poprzednim uzyskali wartość sprzedaży 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wyższą niż 37 500 zł</w:t>
            </w:r>
          </w:p>
        </w:tc>
      </w:tr>
      <w:tr w:rsidR="007E519D" w:rsidTr="007E519D">
        <w:trPr>
          <w:jc w:val="center"/>
        </w:trPr>
        <w:tc>
          <w:tcPr>
            <w:tcW w:w="3070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2,7% wartości sprzedaży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C.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ab/>
            </w: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powyżej 18 % zawartości alkoholu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którzy w roku poprzednim uzyskali wartość sprzedaży 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wyższą niż 77 000 zł</w:t>
            </w:r>
          </w:p>
        </w:tc>
      </w:tr>
    </w:tbl>
    <w:p w:rsidR="007E519D" w:rsidRPr="007E519D" w:rsidRDefault="007E519D" w:rsidP="007E519D">
      <w:pPr>
        <w:spacing w:line="240" w:lineRule="auto"/>
        <w:jc w:val="both"/>
        <w:rPr>
          <w:rFonts w:ascii="DejaVu Sans Condensed" w:eastAsia="Times New Roman" w:hAnsi="DejaVu Sans Condensed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>Przedsiębiorcy, których zezwolenia utrzymują ważność w ciągu całego roku kalendarzowego –  mogą</w:t>
      </w:r>
      <w:r w:rsidRPr="007E519D">
        <w:rPr>
          <w:rFonts w:ascii="Calibri" w:eastAsia="Times New Roman" w:hAnsi="Calibri" w:cs="DejaVu Sans Condensed"/>
          <w:b/>
          <w:sz w:val="22"/>
          <w:lang w:eastAsia="pl-PL"/>
        </w:rPr>
        <w:t xml:space="preserve"> wnosić opłatę w trzech równych ratach: do 31 stycznia; do 31 maja i do 30 września</w:t>
      </w:r>
      <w:r w:rsidRPr="007E519D">
        <w:rPr>
          <w:rFonts w:ascii="Calibri" w:eastAsia="Times New Roman" w:hAnsi="Calibri" w:cs="DejaVu Sans Condensed"/>
          <w:sz w:val="22"/>
          <w:lang w:eastAsia="pl-PL"/>
        </w:rPr>
        <w:t>.</w:t>
      </w:r>
    </w:p>
    <w:p w:rsidR="007E519D" w:rsidRPr="007E519D" w:rsidRDefault="007E519D" w:rsidP="007E519D">
      <w:pPr>
        <w:spacing w:line="240" w:lineRule="auto"/>
        <w:ind w:left="360"/>
        <w:jc w:val="both"/>
        <w:rPr>
          <w:rFonts w:ascii="Calibri" w:eastAsia="Times New Roman" w:hAnsi="Calibri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 xml:space="preserve">Przedsiębiorcy, których zezwolenia tracą ważność w ciągu roku – wnoszą opłatę jednorazową do         </w:t>
      </w:r>
      <w:r w:rsidRPr="007E519D">
        <w:rPr>
          <w:rFonts w:ascii="Calibri" w:eastAsia="Times New Roman" w:hAnsi="Calibri" w:cs="DejaVu Sans Condensed"/>
          <w:b/>
          <w:sz w:val="22"/>
          <w:lang w:eastAsia="pl-PL"/>
        </w:rPr>
        <w:t>31 stycznia</w:t>
      </w:r>
      <w:r w:rsidRPr="007E519D">
        <w:rPr>
          <w:rFonts w:ascii="Calibri" w:eastAsia="Times New Roman" w:hAnsi="Calibri" w:cs="DejaVu Sans Condensed"/>
          <w:sz w:val="22"/>
          <w:lang w:eastAsia="pl-PL"/>
        </w:rPr>
        <w:t xml:space="preserve"> w wysokości proporcjonalnej do okresu ważności zezwolenia.</w:t>
      </w:r>
    </w:p>
    <w:p w:rsidR="007E519D" w:rsidRPr="007E519D" w:rsidRDefault="007E519D" w:rsidP="007E519D">
      <w:pPr>
        <w:spacing w:line="240" w:lineRule="auto"/>
        <w:ind w:left="708"/>
        <w:rPr>
          <w:rFonts w:ascii="Calibri" w:eastAsia="Times New Roman" w:hAnsi="Calibri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>W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 xml:space="preserve"> przypadku niezłożenia w terminie do dnia </w:t>
      </w:r>
      <w:r w:rsidRPr="007E519D">
        <w:rPr>
          <w:rFonts w:ascii="Calibri" w:eastAsia="Times New Roman" w:hAnsi="Calibri" w:cs="Times New Roman"/>
          <w:b/>
          <w:bCs/>
          <w:sz w:val="22"/>
          <w:u w:val="single"/>
          <w:lang w:eastAsia="pl-PL"/>
        </w:rPr>
        <w:t xml:space="preserve">31 stycznia 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pisemnego oświadczenia o wartości sprzedaży poszczególnych rodzajów napojów alkoholowych w punkcie sprzedaży w roku poprzednim, 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>zezwolenie wygasa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z upływem 30 dni od dnia upływu terminu dopełnienia ww. obowiązku, jeżeli przedsiębiorca w terminie 30 dni od dnia upływu terminu do dokonania ww. czynności nie złoży oświadczenia wraz z jednoczesnym dokonaniem opłaty dodatkowej w wysokości 30% opłaty określonej w art. 11</w:t>
      </w:r>
      <w:r w:rsidRPr="007E519D">
        <w:rPr>
          <w:rFonts w:ascii="Calibri" w:eastAsia="Times New Roman" w:hAnsi="Calibri" w:cs="Times New Roman"/>
          <w:sz w:val="22"/>
          <w:vertAlign w:val="superscript"/>
          <w:lang w:eastAsia="pl-PL"/>
        </w:rPr>
        <w:t>1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ust. 2 ustawy</w:t>
      </w:r>
      <w:r w:rsidRPr="007E519D">
        <w:rPr>
          <w:rFonts w:ascii="Calibri" w:eastAsia="Times New Roman" w:hAnsi="Calibri" w:cs="Times New Roman"/>
          <w:b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bCs/>
          <w:iCs/>
          <w:sz w:val="22"/>
          <w:lang w:eastAsia="pl-PL"/>
        </w:rPr>
        <w:t>o wychowaniu w trzeźwości i przeciwdziałaniu alkoholizmowi.</w:t>
      </w:r>
    </w:p>
    <w:p w:rsidR="007E519D" w:rsidRPr="007E519D" w:rsidRDefault="007E519D" w:rsidP="007E519D">
      <w:pPr>
        <w:spacing w:line="240" w:lineRule="auto"/>
        <w:ind w:left="708"/>
        <w:rPr>
          <w:rFonts w:ascii="Calibri" w:eastAsia="Times New Roman" w:hAnsi="Calibri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>W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b/>
          <w:sz w:val="22"/>
          <w:lang w:eastAsia="pl-PL"/>
        </w:rPr>
        <w:t>przypadku niedokonania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 xml:space="preserve">w terminie do dnia </w:t>
      </w:r>
      <w:r w:rsidRPr="007E519D">
        <w:rPr>
          <w:rFonts w:ascii="Calibri" w:eastAsia="Times New Roman" w:hAnsi="Calibri" w:cs="Times New Roman"/>
          <w:b/>
          <w:bCs/>
          <w:sz w:val="22"/>
          <w:u w:val="single"/>
          <w:lang w:eastAsia="pl-PL"/>
        </w:rPr>
        <w:t xml:space="preserve">31 stycznia 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>opłaty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>w wysokości określonej w art. 11</w:t>
      </w:r>
      <w:r w:rsidRPr="007E519D">
        <w:rPr>
          <w:rFonts w:ascii="Calibri" w:eastAsia="Times New Roman" w:hAnsi="Calibri" w:cs="Times New Roman"/>
          <w:b/>
          <w:bCs/>
          <w:sz w:val="22"/>
          <w:vertAlign w:val="superscript"/>
          <w:lang w:eastAsia="pl-PL"/>
        </w:rPr>
        <w:t>1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 xml:space="preserve"> ust. 2 i 5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ustawy z dnia 26 października 1982r.</w:t>
      </w:r>
      <w:r w:rsidRPr="007E519D">
        <w:rPr>
          <w:rFonts w:ascii="Calibri" w:eastAsia="Times New Roman" w:hAnsi="Calibri" w:cs="Times New Roman"/>
          <w:b/>
          <w:bCs/>
          <w:i/>
          <w:iCs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bCs/>
          <w:i/>
          <w:iCs/>
          <w:sz w:val="22"/>
          <w:lang w:eastAsia="pl-PL"/>
        </w:rPr>
        <w:t xml:space="preserve">o </w:t>
      </w:r>
      <w:r w:rsidRPr="007E519D">
        <w:rPr>
          <w:rFonts w:ascii="Calibri" w:eastAsia="Times New Roman" w:hAnsi="Calibri" w:cs="Times New Roman"/>
          <w:bCs/>
          <w:iCs/>
          <w:sz w:val="22"/>
          <w:lang w:eastAsia="pl-PL"/>
        </w:rPr>
        <w:t>wychowaniu w trzeźwości i przeciwdziałaniu alkoholizmowi</w:t>
      </w:r>
      <w:r w:rsidRPr="007E519D">
        <w:rPr>
          <w:rFonts w:ascii="Calibri" w:eastAsia="Times New Roman" w:hAnsi="Calibri" w:cs="Times New Roman"/>
          <w:b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>zezwolenie wygasa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z upływem 30 dni od dnia upływu terminu dopełnienia ww. obowiązku</w:t>
      </w:r>
      <w:r w:rsidRPr="007E519D">
        <w:rPr>
          <w:rFonts w:ascii="Calibri" w:eastAsia="Times New Roman" w:hAnsi="Calibri" w:cs="Times New Roman"/>
          <w:bCs/>
          <w:sz w:val="22"/>
          <w:lang w:eastAsia="pl-PL"/>
        </w:rPr>
        <w:t>, jeżeli przedsiębiorca w terminie 30 dni od dnia upływu terminu do dokonania ww. czynności nie wniesie raty  opłaty określonej w art. 11</w:t>
      </w:r>
      <w:r w:rsidRPr="007E519D">
        <w:rPr>
          <w:rFonts w:ascii="Calibri" w:eastAsia="Times New Roman" w:hAnsi="Calibri" w:cs="Times New Roman"/>
          <w:bCs/>
          <w:sz w:val="22"/>
          <w:vertAlign w:val="superscript"/>
          <w:lang w:eastAsia="pl-PL"/>
        </w:rPr>
        <w:t>1</w:t>
      </w:r>
      <w:r w:rsidRPr="007E519D">
        <w:rPr>
          <w:rFonts w:ascii="Calibri" w:eastAsia="Times New Roman" w:hAnsi="Calibri" w:cs="Times New Roman"/>
          <w:bCs/>
          <w:sz w:val="22"/>
          <w:lang w:eastAsia="pl-PL"/>
        </w:rPr>
        <w:t xml:space="preserve"> ust. 2 albo 5 ww. ustawy, powiększonej o 30% tej opłaty. </w:t>
      </w:r>
    </w:p>
    <w:sectPr w:rsidR="007E519D" w:rsidRPr="007E519D" w:rsidSect="009E74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B0" w:rsidRDefault="00D13AB0" w:rsidP="00900ED7">
      <w:pPr>
        <w:spacing w:line="240" w:lineRule="auto"/>
      </w:pPr>
      <w:r>
        <w:separator/>
      </w:r>
    </w:p>
  </w:endnote>
  <w:endnote w:type="continuationSeparator" w:id="0">
    <w:p w:rsidR="00D13AB0" w:rsidRDefault="00D13AB0" w:rsidP="00900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B0" w:rsidRDefault="00D13AB0" w:rsidP="00900ED7">
      <w:pPr>
        <w:spacing w:line="240" w:lineRule="auto"/>
      </w:pPr>
      <w:r>
        <w:separator/>
      </w:r>
    </w:p>
  </w:footnote>
  <w:footnote w:type="continuationSeparator" w:id="0">
    <w:p w:rsidR="00D13AB0" w:rsidRDefault="00D13AB0" w:rsidP="00900ED7">
      <w:pPr>
        <w:spacing w:line="240" w:lineRule="auto"/>
      </w:pPr>
      <w:r>
        <w:continuationSeparator/>
      </w:r>
    </w:p>
  </w:footnote>
  <w:footnote w:id="1">
    <w:p w:rsidR="00900ED7" w:rsidRPr="007E519D" w:rsidRDefault="00900ED7">
      <w:pPr>
        <w:pStyle w:val="Tekstprzypisudolnego"/>
        <w:rPr>
          <w:sz w:val="18"/>
          <w:szCs w:val="18"/>
        </w:rPr>
      </w:pPr>
      <w:r w:rsidRPr="007E519D">
        <w:rPr>
          <w:rStyle w:val="Odwoanieprzypisudolnego"/>
          <w:sz w:val="18"/>
          <w:szCs w:val="18"/>
        </w:rPr>
        <w:footnoteRef/>
      </w:r>
      <w:r w:rsidRPr="007E519D">
        <w:rPr>
          <w:sz w:val="18"/>
          <w:szCs w:val="18"/>
        </w:rPr>
        <w:t xml:space="preserve"> wartość sprzedaży – kwota należna sprzedawcy za sprzedane napoje alkoholowe, z uwzględnieniem podatku od towarów i usług oraz podatku akcyzowego (art. 2</w:t>
      </w:r>
      <w:r w:rsidRPr="007E519D">
        <w:rPr>
          <w:sz w:val="18"/>
          <w:szCs w:val="18"/>
          <w:vertAlign w:val="superscript"/>
        </w:rPr>
        <w:t>1</w:t>
      </w:r>
      <w:r w:rsidRPr="007E519D">
        <w:rPr>
          <w:sz w:val="18"/>
          <w:szCs w:val="18"/>
        </w:rPr>
        <w:t xml:space="preserve"> pkt 8 ustawy)</w:t>
      </w:r>
    </w:p>
  </w:footnote>
  <w:footnote w:id="2">
    <w:p w:rsidR="003D0072" w:rsidRPr="007E519D" w:rsidRDefault="003D0072">
      <w:pPr>
        <w:pStyle w:val="Tekstprzypisudolnego"/>
        <w:rPr>
          <w:sz w:val="18"/>
          <w:szCs w:val="18"/>
        </w:rPr>
      </w:pPr>
      <w:r w:rsidRPr="007E519D">
        <w:rPr>
          <w:rStyle w:val="Odwoanieprzypisudolnego"/>
          <w:sz w:val="18"/>
          <w:szCs w:val="18"/>
        </w:rPr>
        <w:footnoteRef/>
      </w:r>
      <w:r w:rsidRPr="007E519D">
        <w:rPr>
          <w:sz w:val="18"/>
          <w:szCs w:val="18"/>
        </w:rPr>
        <w:t xml:space="preserve"> w przypadku prowadzenie działalności na podstawie umowy spółki cywilnej – podpisy wszystkich wspólników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E8F"/>
    <w:multiLevelType w:val="hybridMultilevel"/>
    <w:tmpl w:val="17B000AC"/>
    <w:lvl w:ilvl="0" w:tplc="C9487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7"/>
    <w:rsid w:val="003D0072"/>
    <w:rsid w:val="007034FF"/>
    <w:rsid w:val="007E519D"/>
    <w:rsid w:val="00900ED7"/>
    <w:rsid w:val="00D13AB0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E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0E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D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ED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E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00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E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0E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D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ED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E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00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DDF1-263A-4866-95F2-AD09FA45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2018-02-15T14:39:00Z</cp:lastPrinted>
  <dcterms:created xsi:type="dcterms:W3CDTF">2018-02-15T14:10:00Z</dcterms:created>
  <dcterms:modified xsi:type="dcterms:W3CDTF">2018-02-15T14:44:00Z</dcterms:modified>
</cp:coreProperties>
</file>