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Og</w:t>
      </w:r>
      <w:r w:rsidR="00D34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.0050.152.2018.MI</w:t>
      </w: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Burmistrza Dobrego Miasta </w:t>
      </w: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34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 lipca</w:t>
      </w:r>
      <w:r w:rsidR="009B0C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2018</w:t>
      </w:r>
      <w:r w:rsidR="00345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662E" w:rsidRDefault="000C60E2" w:rsidP="00D907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9C4E6C"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</w:t>
      </w:r>
      <w:r w:rsidR="0052662E"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zasad i trybu </w:t>
      </w:r>
      <w:r w:rsidR="00BC1191" w:rsidRPr="0052662E">
        <w:rPr>
          <w:rFonts w:ascii="Times New Roman" w:hAnsi="Times New Roman"/>
          <w:b/>
          <w:sz w:val="24"/>
          <w:szCs w:val="24"/>
          <w:lang w:eastAsia="pl-PL"/>
        </w:rPr>
        <w:t xml:space="preserve">zgłaszania, weryfikacji i wyboru projektów w ramach </w:t>
      </w:r>
      <w:r w:rsidR="00BC1191"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</w:t>
      </w:r>
      <w:r w:rsidR="005D65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żetu Obywatelskiego na 2019</w:t>
      </w:r>
      <w:r w:rsidR="00345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</w:t>
      </w:r>
    </w:p>
    <w:p w:rsidR="0052662E" w:rsidRDefault="0052662E" w:rsidP="00D907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14787D" w:rsidP="00500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podstawie art. 30 ust. 1</w:t>
      </w:r>
      <w:r w:rsidR="000C60E2">
        <w:rPr>
          <w:rFonts w:ascii="Times New Roman" w:hAnsi="Times New Roman"/>
          <w:sz w:val="24"/>
          <w:szCs w:val="24"/>
        </w:rPr>
        <w:t xml:space="preserve">  ustawy z dnia 8 marca 1990 r. o samorządzie gminnym (t</w:t>
      </w:r>
      <w:r w:rsidR="005D6522">
        <w:rPr>
          <w:rFonts w:ascii="Times New Roman" w:hAnsi="Times New Roman"/>
          <w:sz w:val="24"/>
          <w:szCs w:val="24"/>
        </w:rPr>
        <w:t>. j. Dz. U. z 2018 r., poz. 994</w:t>
      </w:r>
      <w:r w:rsidR="000C60E2">
        <w:rPr>
          <w:rFonts w:ascii="Times New Roman" w:hAnsi="Times New Roman"/>
          <w:sz w:val="24"/>
          <w:szCs w:val="24"/>
        </w:rPr>
        <w:t xml:space="preserve"> ze zm.) </w:t>
      </w:r>
      <w:r w:rsidR="000C60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zarządzam, co następuje:</w:t>
      </w:r>
    </w:p>
    <w:p w:rsidR="000C60E2" w:rsidRDefault="000C60E2" w:rsidP="00D9070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0C60E2" w:rsidP="00500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1.</w:t>
      </w:r>
    </w:p>
    <w:p w:rsidR="005002FA" w:rsidRDefault="005002FA" w:rsidP="00500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52662E" w:rsidP="00D9070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Wprowadza się</w:t>
      </w:r>
      <w:r w:rsidR="000C60E2" w:rsidRPr="00B61CBA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procedurę</w:t>
      </w:r>
      <w:r w:rsidR="000C60E2" w:rsidRPr="00B61CBA">
        <w:rPr>
          <w:rFonts w:eastAsia="Times New Roman"/>
          <w:bCs/>
          <w:szCs w:val="24"/>
          <w:lang w:eastAsia="pl-PL"/>
        </w:rPr>
        <w:t xml:space="preserve"> wyboru projektów</w:t>
      </w:r>
      <w:r w:rsidR="00EF1B30">
        <w:rPr>
          <w:rFonts w:eastAsia="Times New Roman"/>
          <w:bCs/>
          <w:szCs w:val="24"/>
          <w:lang w:eastAsia="pl-PL"/>
        </w:rPr>
        <w:t xml:space="preserve"> zgłaszanych przez mieszkańców G</w:t>
      </w:r>
      <w:r w:rsidR="000C60E2" w:rsidRPr="00B61CBA">
        <w:rPr>
          <w:rFonts w:eastAsia="Times New Roman"/>
          <w:bCs/>
          <w:szCs w:val="24"/>
          <w:lang w:eastAsia="pl-PL"/>
        </w:rPr>
        <w:t>miny Dobre Miasto w ramach Budżetu Obywatelskiego</w:t>
      </w:r>
      <w:r w:rsidR="005D6522">
        <w:rPr>
          <w:rFonts w:eastAsia="Times New Roman"/>
          <w:bCs/>
          <w:szCs w:val="24"/>
          <w:lang w:eastAsia="pl-PL"/>
        </w:rPr>
        <w:t xml:space="preserve"> na 2019</w:t>
      </w:r>
      <w:r w:rsidR="000C60E2" w:rsidRPr="00B61CBA">
        <w:rPr>
          <w:rFonts w:eastAsia="Times New Roman"/>
          <w:bCs/>
          <w:szCs w:val="24"/>
          <w:lang w:eastAsia="pl-PL"/>
        </w:rPr>
        <w:t xml:space="preserve"> rok.</w:t>
      </w:r>
    </w:p>
    <w:p w:rsidR="00B61CBA" w:rsidRPr="005002FA" w:rsidRDefault="00B61CBA" w:rsidP="00D9070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B61CBA">
        <w:rPr>
          <w:rFonts w:cs="Times New Roman"/>
          <w:szCs w:val="24"/>
          <w:lang w:eastAsia="pl-PL"/>
        </w:rPr>
        <w:t xml:space="preserve">Budżet Obywatelski należy rozumieć jako część wydatków z ogólnego budżetu gminy, przeznaczonych na projekty </w:t>
      </w:r>
      <w:r w:rsidR="0014787D">
        <w:rPr>
          <w:rFonts w:cs="Times New Roman"/>
          <w:szCs w:val="24"/>
          <w:lang w:eastAsia="pl-PL"/>
        </w:rPr>
        <w:t xml:space="preserve">inwestycyjne lub nieinwestycyjne </w:t>
      </w:r>
      <w:r w:rsidRPr="00B61CBA">
        <w:rPr>
          <w:rFonts w:cs="Times New Roman"/>
          <w:szCs w:val="24"/>
          <w:lang w:eastAsia="pl-PL"/>
        </w:rPr>
        <w:t xml:space="preserve">wskazane </w:t>
      </w:r>
      <w:r>
        <w:rPr>
          <w:rFonts w:cs="Times New Roman"/>
          <w:szCs w:val="24"/>
          <w:lang w:eastAsia="pl-PL"/>
        </w:rPr>
        <w:t xml:space="preserve">do realizacji </w:t>
      </w:r>
      <w:r w:rsidRPr="00B61CBA">
        <w:rPr>
          <w:rFonts w:cs="Times New Roman"/>
          <w:szCs w:val="24"/>
          <w:lang w:eastAsia="pl-PL"/>
        </w:rPr>
        <w:t>przez mieszkańców w drodze głosowania.</w:t>
      </w:r>
    </w:p>
    <w:p w:rsidR="005002FA" w:rsidRPr="005002FA" w:rsidRDefault="005002FA" w:rsidP="005002FA">
      <w:pPr>
        <w:pStyle w:val="Akapitzlist"/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</w:p>
    <w:p w:rsidR="005002FA" w:rsidRPr="005002FA" w:rsidRDefault="005002FA" w:rsidP="005002F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 2.</w:t>
      </w:r>
    </w:p>
    <w:p w:rsidR="00B61CBA" w:rsidRPr="00345B02" w:rsidRDefault="00B61CBA" w:rsidP="00345B02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B61CBA">
        <w:rPr>
          <w:rFonts w:cs="Times New Roman"/>
          <w:szCs w:val="24"/>
          <w:lang w:eastAsia="pl-PL"/>
        </w:rPr>
        <w:t>Łączna wysokość środków przeznaczonych na projekty realizowane w ramach Budżetu Obywatelskiego w 201</w:t>
      </w:r>
      <w:r w:rsidR="005D6522">
        <w:rPr>
          <w:rFonts w:cs="Times New Roman"/>
          <w:szCs w:val="24"/>
          <w:lang w:eastAsia="pl-PL"/>
        </w:rPr>
        <w:t>9</w:t>
      </w:r>
      <w:r w:rsidRPr="00B61CBA">
        <w:rPr>
          <w:rFonts w:cs="Times New Roman"/>
          <w:szCs w:val="24"/>
          <w:lang w:eastAsia="pl-PL"/>
        </w:rPr>
        <w:t xml:space="preserve"> roku wynosi </w:t>
      </w:r>
      <w:r w:rsidR="009B0CE3">
        <w:rPr>
          <w:rFonts w:cs="Times New Roman"/>
          <w:szCs w:val="24"/>
          <w:lang w:eastAsia="pl-PL"/>
        </w:rPr>
        <w:t>500 tyś.</w:t>
      </w:r>
      <w:r w:rsidRPr="00B61CBA">
        <w:rPr>
          <w:rFonts w:cs="Times New Roman"/>
          <w:szCs w:val="24"/>
          <w:lang w:eastAsia="pl-PL"/>
        </w:rPr>
        <w:t xml:space="preserve"> zł</w:t>
      </w:r>
      <w:r w:rsidR="00EF1B30">
        <w:rPr>
          <w:rFonts w:cs="Times New Roman"/>
          <w:szCs w:val="24"/>
          <w:lang w:eastAsia="pl-PL"/>
        </w:rPr>
        <w:t xml:space="preserve">. </w:t>
      </w:r>
    </w:p>
    <w:p w:rsidR="00BA0D86" w:rsidRPr="00345B02" w:rsidRDefault="00B61CBA" w:rsidP="00345B02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345B02">
        <w:rPr>
          <w:rFonts w:cs="Times New Roman"/>
          <w:szCs w:val="24"/>
          <w:lang w:eastAsia="pl-PL"/>
        </w:rPr>
        <w:t xml:space="preserve">W ramach Budżetu Obywatelskiego może być zrealizowane jedno lub kilka zadań, </w:t>
      </w:r>
      <w:r w:rsidR="00BA0D86" w:rsidRPr="00345B02">
        <w:rPr>
          <w:rFonts w:cs="Times New Roman"/>
          <w:szCs w:val="24"/>
          <w:lang w:eastAsia="pl-PL"/>
        </w:rPr>
        <w:t>o łącz</w:t>
      </w:r>
      <w:r w:rsidR="009B0CE3">
        <w:rPr>
          <w:rFonts w:cs="Times New Roman"/>
          <w:szCs w:val="24"/>
          <w:lang w:eastAsia="pl-PL"/>
        </w:rPr>
        <w:t xml:space="preserve">nej wartości nieprzekraczającej 500  tyś. </w:t>
      </w:r>
      <w:r w:rsidR="00BA0D86" w:rsidRPr="00345B02">
        <w:rPr>
          <w:rFonts w:cs="Times New Roman"/>
          <w:szCs w:val="24"/>
          <w:lang w:eastAsia="pl-PL"/>
        </w:rPr>
        <w:t xml:space="preserve">zł, przy czym łączna wartość projektów nieinwestycyjnyh nie może przekroczyć kwoty </w:t>
      </w:r>
      <w:r w:rsidR="009B0CE3">
        <w:rPr>
          <w:rFonts w:cs="Times New Roman"/>
          <w:szCs w:val="24"/>
          <w:lang w:eastAsia="pl-PL"/>
        </w:rPr>
        <w:t>100 tyś.</w:t>
      </w:r>
      <w:r w:rsidR="00BA0D86" w:rsidRPr="00345B02">
        <w:rPr>
          <w:rFonts w:cs="Times New Roman"/>
          <w:szCs w:val="24"/>
          <w:lang w:eastAsia="pl-PL"/>
        </w:rPr>
        <w:t xml:space="preserve"> zł. Niewykorzystana kwota pozostanie w budżecie gminy.</w:t>
      </w:r>
    </w:p>
    <w:p w:rsidR="000C60E2" w:rsidRPr="00345B02" w:rsidRDefault="00BA0D86" w:rsidP="00345B02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345B02">
        <w:rPr>
          <w:rFonts w:cs="Times New Roman"/>
          <w:szCs w:val="24"/>
          <w:lang w:eastAsia="pl-PL"/>
        </w:rPr>
        <w:t xml:space="preserve">Wartość pojedynczego projektu nie może być niższa niż </w:t>
      </w:r>
      <w:r w:rsidR="009B0CE3">
        <w:rPr>
          <w:rFonts w:cs="Times New Roman"/>
          <w:szCs w:val="24"/>
          <w:lang w:eastAsia="pl-PL"/>
        </w:rPr>
        <w:t xml:space="preserve">50 tyś. </w:t>
      </w:r>
      <w:r w:rsidRPr="00345B02">
        <w:rPr>
          <w:rFonts w:cs="Times New Roman"/>
          <w:szCs w:val="24"/>
          <w:lang w:eastAsia="pl-PL"/>
        </w:rPr>
        <w:t>zł</w:t>
      </w:r>
      <w:r w:rsidR="002A22C0" w:rsidRPr="00345B02">
        <w:rPr>
          <w:rFonts w:cs="Times New Roman"/>
          <w:szCs w:val="24"/>
          <w:lang w:eastAsia="pl-PL"/>
        </w:rPr>
        <w:t xml:space="preserve">. </w:t>
      </w:r>
    </w:p>
    <w:p w:rsidR="00BA0D86" w:rsidRPr="00D90704" w:rsidRDefault="00BA0D86" w:rsidP="00BA0D86">
      <w:pPr>
        <w:pStyle w:val="Akapitzlist"/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</w:p>
    <w:p w:rsidR="000C60E2" w:rsidRDefault="005002FA" w:rsidP="00D9070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3</w:t>
      </w:r>
      <w:r w:rsidR="000C60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002FA" w:rsidRPr="00B61CBA" w:rsidRDefault="005002FA" w:rsidP="00D9070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B61CBA" w:rsidP="00D907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214180">
        <w:rPr>
          <w:rFonts w:cs="Times New Roman"/>
          <w:szCs w:val="24"/>
          <w:lang w:eastAsia="pl-PL"/>
        </w:rPr>
        <w:t>Projekty zgłoszone do realizacji w ramach Budżetu Obywatelskiego muszą dotyczyć zadań własnych gminy</w:t>
      </w:r>
      <w:r w:rsidR="00BA0D86">
        <w:rPr>
          <w:rFonts w:cs="Times New Roman"/>
          <w:szCs w:val="24"/>
          <w:lang w:eastAsia="pl-PL"/>
        </w:rPr>
        <w:t xml:space="preserve"> i</w:t>
      </w:r>
      <w:r w:rsidR="005D6522">
        <w:rPr>
          <w:rFonts w:cs="Times New Roman"/>
          <w:szCs w:val="24"/>
          <w:lang w:eastAsia="pl-PL"/>
        </w:rPr>
        <w:t xml:space="preserve"> zostać zakończone do końca 2019</w:t>
      </w:r>
      <w:r w:rsidR="00BA0D86">
        <w:rPr>
          <w:rFonts w:cs="Times New Roman"/>
          <w:szCs w:val="24"/>
          <w:lang w:eastAsia="pl-PL"/>
        </w:rPr>
        <w:t xml:space="preserve"> r. </w:t>
      </w:r>
    </w:p>
    <w:p w:rsidR="00BA0D86" w:rsidRDefault="00BA0D86" w:rsidP="00BA0D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BA0D86">
        <w:rPr>
          <w:rFonts w:cs="Times New Roman"/>
          <w:szCs w:val="24"/>
          <w:lang w:eastAsia="pl-PL"/>
        </w:rPr>
        <w:t>Projekty muszą być zlokalizowane na terenach będących wyłączną własnością Gminy Dobre Miasto, z wyłączeniem m.in. terenów spółdzielni mieszkaniowych, wspólnot mieszkaniowych, terenów należących do innych podmiotów, własności indywidualnej.</w:t>
      </w:r>
    </w:p>
    <w:p w:rsidR="00D90704" w:rsidRPr="0052662E" w:rsidRDefault="00BA0D86" w:rsidP="005266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BA0D86">
        <w:rPr>
          <w:rFonts w:cs="Times New Roman"/>
          <w:szCs w:val="24"/>
          <w:lang w:eastAsia="pl-PL"/>
        </w:rPr>
        <w:lastRenderedPageBreak/>
        <w:t xml:space="preserve">W przypadku równej liczby głosów na dwa lub więcej projektów, projekt do realizacji wybiera się w drodze losowania. </w:t>
      </w:r>
    </w:p>
    <w:p w:rsidR="00D90704" w:rsidRDefault="005002FA" w:rsidP="00D9070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4</w:t>
      </w:r>
      <w:r w:rsidR="00D90704" w:rsidRPr="00D90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002FA" w:rsidRDefault="005002FA" w:rsidP="00D9070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0704" w:rsidRPr="00D90704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  <w:lang w:eastAsia="pl-PL"/>
        </w:rPr>
        <w:t xml:space="preserve">Zasady </w:t>
      </w:r>
      <w:r w:rsidRPr="00D90704">
        <w:rPr>
          <w:szCs w:val="24"/>
          <w:lang w:eastAsia="pl-PL"/>
        </w:rPr>
        <w:t>i tryb</w:t>
      </w:r>
      <w:r w:rsidR="00F37DD9">
        <w:rPr>
          <w:rFonts w:cs="Times New Roman"/>
          <w:szCs w:val="24"/>
          <w:lang w:eastAsia="pl-PL"/>
        </w:rPr>
        <w:t xml:space="preserve"> zgłaszania, weryfikacji</w:t>
      </w:r>
      <w:r w:rsidR="001F6AF0">
        <w:rPr>
          <w:rFonts w:cs="Times New Roman"/>
          <w:szCs w:val="24"/>
          <w:lang w:eastAsia="pl-PL"/>
        </w:rPr>
        <w:t xml:space="preserve"> i wyboru</w:t>
      </w:r>
      <w:r w:rsidRPr="00D90704">
        <w:rPr>
          <w:rFonts w:cs="Times New Roman"/>
          <w:szCs w:val="24"/>
          <w:lang w:eastAsia="pl-PL"/>
        </w:rPr>
        <w:t xml:space="preserve"> projektów w ramach </w:t>
      </w:r>
      <w:r w:rsidRPr="00D90704">
        <w:rPr>
          <w:rFonts w:eastAsia="Times New Roman"/>
          <w:bCs/>
          <w:szCs w:val="24"/>
          <w:lang w:eastAsia="pl-PL"/>
        </w:rPr>
        <w:t xml:space="preserve">Budżetu Obywatelskiego na </w:t>
      </w:r>
      <w:r w:rsidR="005D6522">
        <w:rPr>
          <w:rFonts w:eastAsia="Times New Roman"/>
          <w:bCs/>
          <w:szCs w:val="24"/>
          <w:lang w:eastAsia="pl-PL"/>
        </w:rPr>
        <w:t>2019</w:t>
      </w:r>
      <w:r w:rsidRPr="00D90704">
        <w:rPr>
          <w:rFonts w:eastAsia="Times New Roman"/>
          <w:bCs/>
          <w:szCs w:val="24"/>
          <w:lang w:eastAsia="pl-PL"/>
        </w:rPr>
        <w:t xml:space="preserve"> rok określa załącznik nr 1 do niniejszego zarządzenia.</w:t>
      </w:r>
    </w:p>
    <w:p w:rsidR="00D90704" w:rsidRPr="00D90704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</w:rPr>
        <w:t xml:space="preserve">Wzór formularza do zgłaszania propozycji projektów do zrealizowania w ramach Budżetu Obywatelskiego określa załącznik nr 2 do </w:t>
      </w:r>
      <w:r w:rsidRPr="00D90704">
        <w:rPr>
          <w:rFonts w:eastAsia="Times New Roman"/>
          <w:bCs/>
          <w:szCs w:val="24"/>
          <w:lang w:eastAsia="pl-PL"/>
        </w:rPr>
        <w:t>niniejszego zarządzenia.</w:t>
      </w:r>
    </w:p>
    <w:p w:rsidR="00D90704" w:rsidRPr="00D90704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</w:rPr>
        <w:t xml:space="preserve">Wzór listy osób popierających propozycję projektu określa załącznik nr 3 do </w:t>
      </w:r>
      <w:r w:rsidRPr="00D90704">
        <w:rPr>
          <w:rFonts w:eastAsia="Times New Roman"/>
          <w:bCs/>
          <w:szCs w:val="24"/>
          <w:lang w:eastAsia="pl-PL"/>
        </w:rPr>
        <w:t>niniejszego zarządzenia.</w:t>
      </w:r>
    </w:p>
    <w:p w:rsidR="00D90704" w:rsidRPr="001F6AF0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</w:rPr>
        <w:t xml:space="preserve">Wzór karty do głosowania określa załącznik nr 4 do </w:t>
      </w:r>
      <w:r w:rsidRPr="00D90704">
        <w:rPr>
          <w:rFonts w:eastAsia="Times New Roman"/>
          <w:bCs/>
          <w:szCs w:val="24"/>
          <w:lang w:eastAsia="pl-PL"/>
        </w:rPr>
        <w:t>niniejszego zarządzenia.</w:t>
      </w:r>
    </w:p>
    <w:p w:rsidR="00D90704" w:rsidRPr="000A3089" w:rsidRDefault="001F6AF0" w:rsidP="000A30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Harmonogram </w:t>
      </w:r>
      <w:r w:rsidR="009C4E6C">
        <w:rPr>
          <w:rFonts w:eastAsia="Times New Roman"/>
          <w:bCs/>
          <w:szCs w:val="24"/>
          <w:lang w:eastAsia="pl-PL"/>
        </w:rPr>
        <w:t>przeprowadzenia procedu</w:t>
      </w:r>
      <w:r w:rsidRPr="001F6AF0">
        <w:rPr>
          <w:rFonts w:eastAsia="Times New Roman"/>
          <w:bCs/>
          <w:szCs w:val="24"/>
          <w:lang w:eastAsia="pl-PL"/>
        </w:rPr>
        <w:t>ry wyboru projektów</w:t>
      </w:r>
      <w:r w:rsidR="00DB1179">
        <w:rPr>
          <w:rFonts w:eastAsia="Times New Roman"/>
          <w:bCs/>
          <w:szCs w:val="24"/>
          <w:lang w:eastAsia="pl-PL"/>
        </w:rPr>
        <w:t xml:space="preserve"> określa załącznik nr 5 do niniejszego zarządzenia. </w:t>
      </w:r>
    </w:p>
    <w:p w:rsidR="00D90704" w:rsidRPr="00D90704" w:rsidRDefault="005002FA" w:rsidP="00D90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 w:rsidR="000A3089">
        <w:rPr>
          <w:rFonts w:ascii="Times New Roman" w:hAnsi="Times New Roman"/>
          <w:b/>
          <w:bCs/>
          <w:sz w:val="24"/>
          <w:szCs w:val="24"/>
        </w:rPr>
        <w:t>.</w:t>
      </w:r>
    </w:p>
    <w:p w:rsidR="00D90704" w:rsidRPr="00D90704" w:rsidRDefault="00D90704" w:rsidP="00D907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0704">
        <w:rPr>
          <w:rFonts w:ascii="Times New Roman" w:hAnsi="Times New Roman"/>
          <w:sz w:val="24"/>
          <w:szCs w:val="24"/>
        </w:rPr>
        <w:t xml:space="preserve">Wykonanie </w:t>
      </w:r>
      <w:r w:rsidR="0052662E">
        <w:rPr>
          <w:rFonts w:ascii="Times New Roman" w:hAnsi="Times New Roman"/>
          <w:sz w:val="24"/>
          <w:szCs w:val="24"/>
        </w:rPr>
        <w:t>zarządzenia</w:t>
      </w:r>
      <w:r w:rsidRPr="00D90704">
        <w:rPr>
          <w:rFonts w:ascii="Times New Roman" w:hAnsi="Times New Roman"/>
          <w:sz w:val="24"/>
          <w:szCs w:val="24"/>
        </w:rPr>
        <w:t xml:space="preserve"> powierza się</w:t>
      </w:r>
      <w:r w:rsidR="00CA560C">
        <w:rPr>
          <w:rFonts w:ascii="Times New Roman" w:hAnsi="Times New Roman"/>
          <w:sz w:val="24"/>
          <w:szCs w:val="24"/>
        </w:rPr>
        <w:t xml:space="preserve"> S</w:t>
      </w:r>
      <w:r w:rsidR="00BA0D86">
        <w:rPr>
          <w:rFonts w:ascii="Times New Roman" w:hAnsi="Times New Roman"/>
          <w:sz w:val="24"/>
          <w:szCs w:val="24"/>
        </w:rPr>
        <w:t xml:space="preserve">ekretarzowi Gminy Dobre Miasto. </w:t>
      </w:r>
    </w:p>
    <w:p w:rsidR="000C60E2" w:rsidRPr="00D90704" w:rsidRDefault="005002FA" w:rsidP="00D90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="00D90704" w:rsidRPr="00D90704">
        <w:rPr>
          <w:rFonts w:ascii="Times New Roman" w:hAnsi="Times New Roman"/>
          <w:b/>
          <w:bCs/>
          <w:sz w:val="24"/>
          <w:szCs w:val="24"/>
        </w:rPr>
        <w:t>.</w:t>
      </w:r>
    </w:p>
    <w:p w:rsidR="000C60E2" w:rsidRPr="00D90704" w:rsidRDefault="000C60E2" w:rsidP="00D907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704">
        <w:rPr>
          <w:rFonts w:ascii="Times New Roman" w:eastAsia="Times New Roman" w:hAnsi="Times New Roman"/>
          <w:sz w:val="24"/>
          <w:szCs w:val="24"/>
          <w:lang w:eastAsia="pl-PL"/>
        </w:rPr>
        <w:t>Zarządzenie wchodzi w życie z dniem podpisania. </w:t>
      </w:r>
    </w:p>
    <w:p w:rsidR="003167A0" w:rsidRDefault="003167A0" w:rsidP="00D907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67A0" w:rsidRDefault="003167A0" w:rsidP="003167A0">
      <w:pPr>
        <w:rPr>
          <w:rFonts w:ascii="Times New Roman" w:hAnsi="Times New Roman"/>
          <w:sz w:val="24"/>
          <w:szCs w:val="24"/>
        </w:rPr>
      </w:pPr>
    </w:p>
    <w:p w:rsidR="003167A0" w:rsidRPr="003167A0" w:rsidRDefault="003167A0" w:rsidP="003167A0">
      <w:pPr>
        <w:tabs>
          <w:tab w:val="left" w:pos="57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67A0">
        <w:rPr>
          <w:rFonts w:ascii="Times New Roman" w:hAnsi="Times New Roman"/>
          <w:b/>
          <w:sz w:val="24"/>
          <w:szCs w:val="24"/>
        </w:rPr>
        <w:t>Burmistrz Dobrego Miasta</w:t>
      </w:r>
    </w:p>
    <w:p w:rsidR="003167A0" w:rsidRPr="003167A0" w:rsidRDefault="003167A0" w:rsidP="003167A0">
      <w:pPr>
        <w:tabs>
          <w:tab w:val="left" w:pos="5700"/>
        </w:tabs>
        <w:rPr>
          <w:rFonts w:ascii="Times New Roman" w:hAnsi="Times New Roman"/>
          <w:b/>
          <w:sz w:val="24"/>
          <w:szCs w:val="24"/>
        </w:rPr>
      </w:pPr>
      <w:r w:rsidRPr="003167A0">
        <w:rPr>
          <w:rFonts w:ascii="Times New Roman" w:hAnsi="Times New Roman"/>
          <w:b/>
          <w:sz w:val="24"/>
          <w:szCs w:val="24"/>
        </w:rPr>
        <w:tab/>
        <w:t>/-/ Stanisław Trzaskowski</w:t>
      </w:r>
    </w:p>
    <w:sectPr w:rsidR="003167A0" w:rsidRPr="003167A0" w:rsidSect="00697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64" w:rsidRDefault="00FA6364" w:rsidP="000C60E2">
      <w:pPr>
        <w:spacing w:after="0" w:line="240" w:lineRule="auto"/>
      </w:pPr>
      <w:r>
        <w:separator/>
      </w:r>
    </w:p>
  </w:endnote>
  <w:endnote w:type="continuationSeparator" w:id="1">
    <w:p w:rsidR="00FA6364" w:rsidRDefault="00FA6364" w:rsidP="000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74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45B02" w:rsidRDefault="00345B02">
            <w:pPr>
              <w:pStyle w:val="Stopka"/>
              <w:jc w:val="right"/>
            </w:pPr>
            <w:r>
              <w:t xml:space="preserve">Strona </w:t>
            </w:r>
            <w:r w:rsidR="00543E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E20">
              <w:rPr>
                <w:b/>
                <w:sz w:val="24"/>
                <w:szCs w:val="24"/>
              </w:rPr>
              <w:fldChar w:fldCharType="separate"/>
            </w:r>
            <w:r w:rsidR="003167A0">
              <w:rPr>
                <w:b/>
                <w:noProof/>
              </w:rPr>
              <w:t>2</w:t>
            </w:r>
            <w:r w:rsidR="00543E2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E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E20">
              <w:rPr>
                <w:b/>
                <w:sz w:val="24"/>
                <w:szCs w:val="24"/>
              </w:rPr>
              <w:fldChar w:fldCharType="separate"/>
            </w:r>
            <w:r w:rsidR="003167A0">
              <w:rPr>
                <w:b/>
                <w:noProof/>
              </w:rPr>
              <w:t>2</w:t>
            </w:r>
            <w:r w:rsidR="00543E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5B02" w:rsidRDefault="00345B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64" w:rsidRDefault="00FA6364" w:rsidP="000C60E2">
      <w:pPr>
        <w:spacing w:after="0" w:line="240" w:lineRule="auto"/>
      </w:pPr>
      <w:r>
        <w:separator/>
      </w:r>
    </w:p>
  </w:footnote>
  <w:footnote w:type="continuationSeparator" w:id="1">
    <w:p w:rsidR="00FA6364" w:rsidRDefault="00FA6364" w:rsidP="000C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E2" w:rsidRDefault="000C60E2" w:rsidP="000C60E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C74"/>
    <w:multiLevelType w:val="hybridMultilevel"/>
    <w:tmpl w:val="22F8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0852"/>
    <w:multiLevelType w:val="hybridMultilevel"/>
    <w:tmpl w:val="8EF82FF8"/>
    <w:lvl w:ilvl="0" w:tplc="829071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3C806C2"/>
    <w:multiLevelType w:val="hybridMultilevel"/>
    <w:tmpl w:val="576E6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0369"/>
    <w:multiLevelType w:val="hybridMultilevel"/>
    <w:tmpl w:val="019E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89C"/>
    <w:multiLevelType w:val="hybridMultilevel"/>
    <w:tmpl w:val="019E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64F94"/>
    <w:multiLevelType w:val="hybridMultilevel"/>
    <w:tmpl w:val="AC8A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A52"/>
    <w:multiLevelType w:val="hybridMultilevel"/>
    <w:tmpl w:val="1FC8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37504"/>
    <w:multiLevelType w:val="hybridMultilevel"/>
    <w:tmpl w:val="EE40A34A"/>
    <w:lvl w:ilvl="0" w:tplc="BCD4C040">
      <w:start w:val="1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4C2D79"/>
    <w:multiLevelType w:val="hybridMultilevel"/>
    <w:tmpl w:val="019E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0E2"/>
    <w:rsid w:val="00041AB0"/>
    <w:rsid w:val="000A3089"/>
    <w:rsid w:val="000A760A"/>
    <w:rsid w:val="000C60E2"/>
    <w:rsid w:val="0014787D"/>
    <w:rsid w:val="001628AD"/>
    <w:rsid w:val="001F6AF0"/>
    <w:rsid w:val="00222276"/>
    <w:rsid w:val="00287F8C"/>
    <w:rsid w:val="002A22C0"/>
    <w:rsid w:val="002B6E70"/>
    <w:rsid w:val="00303F45"/>
    <w:rsid w:val="003167A0"/>
    <w:rsid w:val="003250CA"/>
    <w:rsid w:val="00334A3D"/>
    <w:rsid w:val="00345B02"/>
    <w:rsid w:val="003B76E8"/>
    <w:rsid w:val="003C6442"/>
    <w:rsid w:val="003E172F"/>
    <w:rsid w:val="00404980"/>
    <w:rsid w:val="004F1BEC"/>
    <w:rsid w:val="005002FA"/>
    <w:rsid w:val="005130DB"/>
    <w:rsid w:val="0052662E"/>
    <w:rsid w:val="00543E20"/>
    <w:rsid w:val="005D6522"/>
    <w:rsid w:val="005E3775"/>
    <w:rsid w:val="00691209"/>
    <w:rsid w:val="00697B2F"/>
    <w:rsid w:val="007709B0"/>
    <w:rsid w:val="00781A65"/>
    <w:rsid w:val="007918F1"/>
    <w:rsid w:val="0084136B"/>
    <w:rsid w:val="008B7A49"/>
    <w:rsid w:val="008F6FB6"/>
    <w:rsid w:val="00943393"/>
    <w:rsid w:val="009509B0"/>
    <w:rsid w:val="009B0CE3"/>
    <w:rsid w:val="009B5DF5"/>
    <w:rsid w:val="009B7F05"/>
    <w:rsid w:val="009C4E6C"/>
    <w:rsid w:val="009F378A"/>
    <w:rsid w:val="00A06E17"/>
    <w:rsid w:val="00A17ACA"/>
    <w:rsid w:val="00A46169"/>
    <w:rsid w:val="00AD1BDF"/>
    <w:rsid w:val="00B61CBA"/>
    <w:rsid w:val="00BA0D86"/>
    <w:rsid w:val="00BC1191"/>
    <w:rsid w:val="00BE64E9"/>
    <w:rsid w:val="00BF3D87"/>
    <w:rsid w:val="00C15109"/>
    <w:rsid w:val="00CA560C"/>
    <w:rsid w:val="00D34026"/>
    <w:rsid w:val="00D715ED"/>
    <w:rsid w:val="00D90704"/>
    <w:rsid w:val="00DB1179"/>
    <w:rsid w:val="00DB5C3D"/>
    <w:rsid w:val="00E1549F"/>
    <w:rsid w:val="00EC04D6"/>
    <w:rsid w:val="00EC55EF"/>
    <w:rsid w:val="00EF1B30"/>
    <w:rsid w:val="00F37DD9"/>
    <w:rsid w:val="00F5346B"/>
    <w:rsid w:val="00F83EA3"/>
    <w:rsid w:val="00FA02EB"/>
    <w:rsid w:val="00FA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E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0E2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C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0E2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0C60E2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26</cp:revision>
  <cp:lastPrinted>2018-07-20T09:24:00Z</cp:lastPrinted>
  <dcterms:created xsi:type="dcterms:W3CDTF">2017-05-15T10:33:00Z</dcterms:created>
  <dcterms:modified xsi:type="dcterms:W3CDTF">2018-07-27T11:54:00Z</dcterms:modified>
</cp:coreProperties>
</file>