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38" w:rsidRDefault="00055B38" w:rsidP="00055B38">
      <w:pPr>
        <w:keepNext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55B38" w:rsidRPr="00C76B38" w:rsidRDefault="00055B38" w:rsidP="00055B38">
      <w:pPr>
        <w:keepNext/>
        <w:autoSpaceDE w:val="0"/>
        <w:autoSpaceDN w:val="0"/>
        <w:spacing w:after="480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C76B38">
        <w:rPr>
          <w:rFonts w:ascii="Times New Roman" w:hAnsi="Times New Roman" w:cs="Times New Roman"/>
          <w:b/>
          <w:bCs/>
          <w:sz w:val="28"/>
          <w:szCs w:val="28"/>
        </w:rPr>
        <w:t>Głosowanie imienne nad Uchwałą Nr V.35.2019 w sprawie</w:t>
      </w:r>
      <w:r w:rsidRPr="00C76B38">
        <w:rPr>
          <w:b/>
          <w:szCs w:val="28"/>
        </w:rPr>
        <w:t xml:space="preserve"> </w:t>
      </w:r>
      <w:r w:rsidRPr="00C76B38">
        <w:rPr>
          <w:rFonts w:ascii="Times New Roman" w:hAnsi="Times New Roman"/>
          <w:b/>
          <w:bCs/>
          <w:sz w:val="28"/>
          <w:szCs w:val="28"/>
          <w:lang w:eastAsia="pl-PL"/>
        </w:rPr>
        <w:t>zatwierdzenia projektu pn. „Utworzenie ośrodka działającego przy Miejskim Ośrodku Pomocy Społecznej w Dobrym Mieście – wsparcie finansowe świadczonych usług oraz zakup niezbędnego wyposażenia”.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055B38" w:rsidRPr="00F011A8" w:rsidTr="004F4BF7">
        <w:trPr>
          <w:trHeight w:val="609"/>
        </w:trPr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055B38" w:rsidRPr="00F011A8" w:rsidRDefault="00055B38" w:rsidP="004F4B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055B38" w:rsidRPr="00F011A8" w:rsidRDefault="00055B38" w:rsidP="004F4B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055B38" w:rsidRPr="00F011A8" w:rsidRDefault="00055B38" w:rsidP="004F4B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055B38" w:rsidRPr="00F011A8" w:rsidTr="004F4BF7">
        <w:trPr>
          <w:trHeight w:val="609"/>
        </w:trPr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rPr>
          <w:trHeight w:val="609"/>
        </w:trPr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głosowała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F01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Edmund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Wawirowicz</w:t>
            </w:r>
            <w:proofErr w:type="spellEnd"/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F01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B38" w:rsidRPr="00F011A8" w:rsidTr="004F4BF7">
        <w:trPr>
          <w:trHeight w:val="536"/>
        </w:trPr>
        <w:tc>
          <w:tcPr>
            <w:tcW w:w="719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055B3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55B38" w:rsidRPr="00F011A8" w:rsidRDefault="00055B38" w:rsidP="004F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55B38" w:rsidRPr="00F011A8" w:rsidRDefault="00055B38" w:rsidP="004F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5B38" w:rsidRPr="00F011A8" w:rsidRDefault="00055B38" w:rsidP="00055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55B38" w:rsidRDefault="00055B38" w:rsidP="00055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55B38" w:rsidRPr="00F011A8" w:rsidRDefault="00055B38" w:rsidP="00055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14</w:t>
      </w:r>
      <w:r w:rsidRPr="00F011A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055B38" w:rsidRDefault="00055B38" w:rsidP="00055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55B38" w:rsidRPr="00F011A8" w:rsidRDefault="00055B38" w:rsidP="00055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14</w:t>
      </w:r>
      <w:r w:rsidRPr="00F011A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055B38" w:rsidRDefault="00055B38" w:rsidP="00055B38"/>
    <w:p w:rsidR="00E23178" w:rsidRDefault="00E23178"/>
    <w:sectPr w:rsidR="00E23178" w:rsidSect="003261D7">
      <w:headerReference w:type="even" r:id="rId4"/>
      <w:headerReference w:type="default" r:id="rId5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055B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055B3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055B38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055B38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38"/>
    <w:rsid w:val="00055B38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B2E7D-7D25-4731-AA82-9DF5186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B38"/>
  </w:style>
  <w:style w:type="character" w:styleId="Numerstrony">
    <w:name w:val="page number"/>
    <w:basedOn w:val="Domylnaczcionkaakapitu"/>
    <w:rsid w:val="0005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2019-01-18T10:19:00Z</dcterms:created>
  <dcterms:modified xsi:type="dcterms:W3CDTF">2019-01-18T10:21:00Z</dcterms:modified>
</cp:coreProperties>
</file>