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1D" w:rsidRPr="0078201D" w:rsidRDefault="0078201D" w:rsidP="0078201D">
      <w:pPr>
        <w:pBdr>
          <w:bottom w:val="single" w:sz="6" w:space="1" w:color="auto"/>
        </w:pBdr>
        <w:spacing w:after="0" w:line="240" w:lineRule="auto"/>
        <w:jc w:val="center"/>
        <w:rPr>
          <w:rFonts w:ascii="Arial" w:eastAsia="Times New Roman" w:hAnsi="Arial" w:cs="Arial"/>
          <w:vanish/>
          <w:sz w:val="16"/>
          <w:szCs w:val="16"/>
          <w:lang w:eastAsia="pl-PL"/>
        </w:rPr>
      </w:pPr>
      <w:r w:rsidRPr="0078201D">
        <w:rPr>
          <w:rFonts w:ascii="Arial" w:eastAsia="Times New Roman" w:hAnsi="Arial" w:cs="Arial"/>
          <w:vanish/>
          <w:sz w:val="16"/>
          <w:szCs w:val="16"/>
          <w:lang w:eastAsia="pl-PL"/>
        </w:rPr>
        <w:t>Początek formularza</w:t>
      </w:r>
    </w:p>
    <w:p w:rsidR="0078201D" w:rsidRPr="0078201D" w:rsidRDefault="0078201D" w:rsidP="0078201D">
      <w:pPr>
        <w:spacing w:after="24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t xml:space="preserve">Ogłoszenie nr 589169-N-2017 z dnia 2017-09-15 r. </w:t>
      </w:r>
    </w:p>
    <w:p w:rsidR="0078201D" w:rsidRPr="0078201D" w:rsidRDefault="0078201D" w:rsidP="0078201D">
      <w:pPr>
        <w:spacing w:after="0" w:line="450" w:lineRule="atLeast"/>
        <w:jc w:val="center"/>
        <w:rPr>
          <w:rFonts w:ascii="Times New Roman" w:eastAsia="Times New Roman" w:hAnsi="Times New Roman" w:cs="Times New Roman"/>
          <w:b/>
          <w:bCs/>
          <w:sz w:val="27"/>
          <w:szCs w:val="27"/>
          <w:lang w:eastAsia="pl-PL"/>
        </w:rPr>
      </w:pPr>
      <w:r w:rsidRPr="0078201D">
        <w:rPr>
          <w:rFonts w:ascii="Times New Roman" w:eastAsia="Times New Roman" w:hAnsi="Times New Roman" w:cs="Times New Roman"/>
          <w:b/>
          <w:bCs/>
          <w:sz w:val="27"/>
          <w:szCs w:val="27"/>
          <w:lang w:eastAsia="pl-PL"/>
        </w:rPr>
        <w:t>Gmina Dobre Miasto: Zaciągnięcie kredytu długoterminowego złotowego na finansowanie planowanego deficytu budżetu gminy i spłatę wcześniej zaciągniętych zobowiązań</w:t>
      </w:r>
      <w:r w:rsidRPr="0078201D">
        <w:rPr>
          <w:rFonts w:ascii="Times New Roman" w:eastAsia="Times New Roman" w:hAnsi="Times New Roman" w:cs="Times New Roman"/>
          <w:b/>
          <w:bCs/>
          <w:sz w:val="27"/>
          <w:szCs w:val="27"/>
          <w:lang w:eastAsia="pl-PL"/>
        </w:rPr>
        <w:br/>
        <w:t xml:space="preserve">OGŁOSZENIE O ZAMÓWIENIU - Usługi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Zamieszczanie ogłoszenia:</w:t>
      </w:r>
      <w:r w:rsidRPr="0078201D">
        <w:rPr>
          <w:rFonts w:ascii="Times New Roman" w:eastAsia="Times New Roman" w:hAnsi="Times New Roman" w:cs="Times New Roman"/>
          <w:sz w:val="24"/>
          <w:szCs w:val="24"/>
          <w:lang w:eastAsia="pl-PL"/>
        </w:rPr>
        <w:t xml:space="preserve"> Zamieszczanie obowiązkowe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Ogłoszenie dotyczy:</w:t>
      </w:r>
      <w:r w:rsidRPr="0078201D">
        <w:rPr>
          <w:rFonts w:ascii="Times New Roman" w:eastAsia="Times New Roman" w:hAnsi="Times New Roman" w:cs="Times New Roman"/>
          <w:sz w:val="24"/>
          <w:szCs w:val="24"/>
          <w:lang w:eastAsia="pl-PL"/>
        </w:rPr>
        <w:t xml:space="preserve"> Zamówienia publicznego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Nazwa projektu lub programu</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O z</w:t>
      </w:r>
      <w:r>
        <w:rPr>
          <w:rFonts w:ascii="Times New Roman" w:eastAsia="Times New Roman" w:hAnsi="Times New Roman" w:cs="Times New Roman"/>
          <w:b/>
          <w:bCs/>
          <w:sz w:val="24"/>
          <w:szCs w:val="24"/>
          <w:lang w:eastAsia="pl-PL"/>
        </w:rPr>
        <w:t>a</w:t>
      </w:r>
      <w:r w:rsidRPr="0078201D">
        <w:rPr>
          <w:rFonts w:ascii="Times New Roman" w:eastAsia="Times New Roman" w:hAnsi="Times New Roman" w:cs="Times New Roman"/>
          <w:b/>
          <w:bCs/>
          <w:sz w:val="24"/>
          <w:szCs w:val="24"/>
          <w:lang w:eastAsia="pl-PL"/>
        </w:rPr>
        <w:t xml:space="preserve">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8201D">
        <w:rPr>
          <w:rFonts w:ascii="Times New Roman" w:eastAsia="Times New Roman" w:hAnsi="Times New Roman" w:cs="Times New Roman"/>
          <w:sz w:val="24"/>
          <w:szCs w:val="24"/>
          <w:lang w:eastAsia="pl-PL"/>
        </w:rPr>
        <w:t>Pzp</w:t>
      </w:r>
      <w:proofErr w:type="spellEnd"/>
      <w:r w:rsidRPr="007820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b/>
          <w:bCs/>
          <w:sz w:val="27"/>
          <w:szCs w:val="27"/>
          <w:lang w:eastAsia="pl-PL"/>
        </w:rPr>
      </w:pPr>
      <w:r w:rsidRPr="0078201D">
        <w:rPr>
          <w:rFonts w:ascii="Times New Roman" w:eastAsia="Times New Roman" w:hAnsi="Times New Roman" w:cs="Times New Roman"/>
          <w:b/>
          <w:bCs/>
          <w:sz w:val="27"/>
          <w:szCs w:val="27"/>
          <w:u w:val="single"/>
          <w:lang w:eastAsia="pl-PL"/>
        </w:rPr>
        <w:t>SEKCJA I: ZAMAWIAJĄCY</w:t>
      </w:r>
      <w:r w:rsidRPr="0078201D">
        <w:rPr>
          <w:rFonts w:ascii="Times New Roman" w:eastAsia="Times New Roman" w:hAnsi="Times New Roman" w:cs="Times New Roman"/>
          <w:b/>
          <w:bCs/>
          <w:sz w:val="27"/>
          <w:szCs w:val="27"/>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Postępowanie przeprowadza centralny zamawiający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Informacje na temat podmiotu któremu zamawiający powierzył/powierzyli prowadzenie postępowania:</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Postępowanie jest przeprowadzane wspólnie przez zamawiających</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Informacje dodatkowe:</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 1) NAZWA I ADRES: </w:t>
      </w:r>
      <w:r w:rsidRPr="0078201D">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78201D">
        <w:rPr>
          <w:rFonts w:ascii="Times New Roman" w:eastAsia="Times New Roman" w:hAnsi="Times New Roman" w:cs="Times New Roman"/>
          <w:sz w:val="24"/>
          <w:szCs w:val="24"/>
          <w:lang w:eastAsia="pl-PL"/>
        </w:rPr>
        <w:br/>
        <w:t xml:space="preserve">Adres strony internetowej (URL): http://bip.dobremiasto.com.pl/ </w:t>
      </w:r>
      <w:r w:rsidRPr="0078201D">
        <w:rPr>
          <w:rFonts w:ascii="Times New Roman" w:eastAsia="Times New Roman" w:hAnsi="Times New Roman" w:cs="Times New Roman"/>
          <w:sz w:val="24"/>
          <w:szCs w:val="24"/>
          <w:lang w:eastAsia="pl-PL"/>
        </w:rPr>
        <w:br/>
        <w:t xml:space="preserve">Adres profilu nabywcy: </w:t>
      </w:r>
      <w:r w:rsidRPr="007820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 2) RODZAJ ZAMAWIAJĄCEGO: </w:t>
      </w:r>
      <w:r w:rsidRPr="0078201D">
        <w:rPr>
          <w:rFonts w:ascii="Times New Roman" w:eastAsia="Times New Roman" w:hAnsi="Times New Roman" w:cs="Times New Roman"/>
          <w:sz w:val="24"/>
          <w:szCs w:val="24"/>
          <w:lang w:eastAsia="pl-PL"/>
        </w:rPr>
        <w:t xml:space="preserve">Administracja samorządowa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I.3) WSPÓLNE UDZIELANIE ZAMÓWIENIA </w:t>
      </w:r>
      <w:r w:rsidRPr="0078201D">
        <w:rPr>
          <w:rFonts w:ascii="Times New Roman" w:eastAsia="Times New Roman" w:hAnsi="Times New Roman" w:cs="Times New Roman"/>
          <w:b/>
          <w:bCs/>
          <w:i/>
          <w:iCs/>
          <w:sz w:val="24"/>
          <w:szCs w:val="24"/>
          <w:lang w:eastAsia="pl-PL"/>
        </w:rPr>
        <w:t>(jeżeli dotyczy)</w:t>
      </w:r>
      <w:r w:rsidRPr="0078201D">
        <w:rPr>
          <w:rFonts w:ascii="Times New Roman" w:eastAsia="Times New Roman" w:hAnsi="Times New Roman" w:cs="Times New Roman"/>
          <w:b/>
          <w:bCs/>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I.4) KOMUNIKACJA: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http://bip.dobremiasto.com.pl/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http://bip.dobremiasto.com.pl/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Oferty lub wnioski o dopuszczenie do udziału w postępowaniu należy przesyłać:</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Elektronicznie</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adres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Nie </w:t>
      </w:r>
      <w:r w:rsidRPr="0078201D">
        <w:rPr>
          <w:rFonts w:ascii="Times New Roman" w:eastAsia="Times New Roman" w:hAnsi="Times New Roman" w:cs="Times New Roman"/>
          <w:sz w:val="24"/>
          <w:szCs w:val="24"/>
          <w:lang w:eastAsia="pl-PL"/>
        </w:rPr>
        <w:br/>
        <w:t xml:space="preserve">Inny sposób: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Tak </w:t>
      </w:r>
      <w:r w:rsidRPr="0078201D">
        <w:rPr>
          <w:rFonts w:ascii="Times New Roman" w:eastAsia="Times New Roman" w:hAnsi="Times New Roman" w:cs="Times New Roman"/>
          <w:sz w:val="24"/>
          <w:szCs w:val="24"/>
          <w:lang w:eastAsia="pl-PL"/>
        </w:rPr>
        <w:br/>
        <w:t xml:space="preserve">Inny sposób: </w:t>
      </w:r>
      <w:r w:rsidRPr="0078201D">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78201D">
        <w:rPr>
          <w:rFonts w:ascii="Times New Roman" w:eastAsia="Times New Roman" w:hAnsi="Times New Roman" w:cs="Times New Roman"/>
          <w:sz w:val="24"/>
          <w:szCs w:val="24"/>
          <w:lang w:eastAsia="pl-PL"/>
        </w:rPr>
        <w:br/>
        <w:t xml:space="preserve">Adres: </w:t>
      </w:r>
      <w:r w:rsidRPr="0078201D">
        <w:rPr>
          <w:rFonts w:ascii="Times New Roman" w:eastAsia="Times New Roman" w:hAnsi="Times New Roman" w:cs="Times New Roman"/>
          <w:sz w:val="24"/>
          <w:szCs w:val="24"/>
          <w:lang w:eastAsia="pl-PL"/>
        </w:rPr>
        <w:br/>
        <w:t xml:space="preserve">Urząd Miejski w Dobrym Mieście ul. Warszawska 14, 11-040 Dobre Miasto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8201D">
        <w:rPr>
          <w:rFonts w:ascii="Times New Roman" w:eastAsia="Times New Roman" w:hAnsi="Times New Roman" w:cs="Times New Roman"/>
          <w:sz w:val="24"/>
          <w:szCs w:val="24"/>
          <w:lang w:eastAsia="pl-PL"/>
        </w:rPr>
        <w:t xml:space="preserve"> </w:t>
      </w:r>
    </w:p>
    <w:p w:rsidR="0078201D" w:rsidRDefault="0078201D" w:rsidP="0078201D">
      <w:pPr>
        <w:spacing w:after="0" w:line="450" w:lineRule="atLeast"/>
        <w:rPr>
          <w:rFonts w:ascii="Times New Roman" w:eastAsia="Times New Roman" w:hAnsi="Times New Roman" w:cs="Times New Roman"/>
          <w:b/>
          <w:bCs/>
          <w:sz w:val="27"/>
          <w:szCs w:val="27"/>
          <w:u w:val="single"/>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b/>
          <w:bCs/>
          <w:sz w:val="27"/>
          <w:szCs w:val="27"/>
          <w:lang w:eastAsia="pl-PL"/>
        </w:rPr>
      </w:pPr>
      <w:r w:rsidRPr="0078201D">
        <w:rPr>
          <w:rFonts w:ascii="Times New Roman" w:eastAsia="Times New Roman" w:hAnsi="Times New Roman" w:cs="Times New Roman"/>
          <w:b/>
          <w:bCs/>
          <w:sz w:val="27"/>
          <w:szCs w:val="27"/>
          <w:u w:val="single"/>
          <w:lang w:eastAsia="pl-PL"/>
        </w:rPr>
        <w:t xml:space="preserve">SEKCJA II: PRZEDMIOT ZAMÓWIENIA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II.1) Nazwa nadana zamówieniu przez zamawiającego: </w:t>
      </w:r>
      <w:r w:rsidRPr="0078201D">
        <w:rPr>
          <w:rFonts w:ascii="Times New Roman" w:eastAsia="Times New Roman" w:hAnsi="Times New Roman" w:cs="Times New Roman"/>
          <w:sz w:val="24"/>
          <w:szCs w:val="24"/>
          <w:lang w:eastAsia="pl-PL"/>
        </w:rPr>
        <w:t xml:space="preserve">Zaciągnięcie kredytu długoterminowego złotowego na finansowanie planowanego deficytu budżetu gminy i spłatę wcześniej zaciągniętych zobowiązań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Numer referencyjny: </w:t>
      </w:r>
      <w:r w:rsidRPr="0078201D">
        <w:rPr>
          <w:rFonts w:ascii="Times New Roman" w:eastAsia="Times New Roman" w:hAnsi="Times New Roman" w:cs="Times New Roman"/>
          <w:sz w:val="24"/>
          <w:szCs w:val="24"/>
          <w:lang w:eastAsia="pl-PL"/>
        </w:rPr>
        <w:t xml:space="preserve">FR.271.18.2017.EK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201D" w:rsidRPr="0078201D" w:rsidRDefault="0078201D" w:rsidP="0078201D">
      <w:pPr>
        <w:spacing w:after="0" w:line="450" w:lineRule="atLeast"/>
        <w:jc w:val="both"/>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II.2) Rodzaj zamówienia: </w:t>
      </w:r>
      <w:r w:rsidRPr="0078201D">
        <w:rPr>
          <w:rFonts w:ascii="Times New Roman" w:eastAsia="Times New Roman" w:hAnsi="Times New Roman" w:cs="Times New Roman"/>
          <w:sz w:val="24"/>
          <w:szCs w:val="24"/>
          <w:lang w:eastAsia="pl-PL"/>
        </w:rPr>
        <w:t xml:space="preserve">Usługi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II.3) Informacja o możliwości składania ofert częściowych</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Zamówienie podzielone jest na części: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Oferty lub wnioski o dopuszczenie do udziału w postępowaniu można składać w odniesieniu do:</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II.4) Krótki opis przedmiotu zamówienia </w:t>
      </w:r>
      <w:r w:rsidRPr="007820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820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201D">
        <w:rPr>
          <w:rFonts w:ascii="Times New Roman" w:eastAsia="Times New Roman" w:hAnsi="Times New Roman" w:cs="Times New Roman"/>
          <w:sz w:val="24"/>
          <w:szCs w:val="24"/>
          <w:lang w:eastAsia="pl-PL"/>
        </w:rPr>
        <w:t xml:space="preserve">1. Przedmiotem zamówienia jest wg CPV 66.11.30.00-5 usługi udzielania kredytu tj. zaciągnięcie kredytu długoterminowego złotowego na finansowanie planowanego deficytu budżetu gminy i spłatę wcześniej zaciągniętych zobowiązań oraz 2. Szczegółowy opis przedmiotu zamówienia: 1) Wysokość kredytu – 6 700 000,00 zł. 2) Spłata kredytu nastąpi w latach 2018 – 2022 w ratach kwartalnych, płatnych w ostatnim dniu kwartału. 3) Spłata odsetek w okresach miesięcznych, płatnych w ostatnim dniu kalendarzowym każdego miesiąca, 4) Oprocentowanie kredytu według stopy WIBOR dla depozytów 1-miesiecznych, powiększonych o marżę banku, przyjmując stopę WIBOR z ostatniego dnia poprzedniego miesiąca. Jeżeli stopa WIBOR na ten dzień nie jest ustalana lub ogłaszana, przyjmuje się stopę WIBOR z najbliższego kolejnego dnia roboczego. 5) Na potrzeby badania ofert przyjmuje się oprocentowanie kredytu według stopy WIBOR 1M na dzień 31.08.2017 r. powiększonych o marżę banku. 6) Uruchomienie kredytu w terminie do 4 dni od dnia podpisania umowy kredytowej. 7) Spłata rat kapitałowych nastąpi w następujących kwotach i terminach: – w kwocie 335 000,00 zł do dnia 31.03.2018 r. – w kwocie 335 000,00 zł do dnia 30.06.2018 r. – w kwocie 335 000,00 zł do dnia 30.09.2018 r. – w kwocie 335 000,00 zł do dnia 31.12.2018 r. – w kwocie 335 000,00 zł do dnia 31.03.2019 r. – w kwocie 335 000,00 zł do dnia 30.06.2019 r. – w kwocie 335 000,00 zł do dnia 30.09.2019 r. – w kwocie 335 000,00 zł do dnia 31.12.2019 r. – w kwocie 335 000,00 zł do dnia 31.03.2020 r. – w kwocie 335 000,00 zł do dnia 30.06.2020 r. – w kwocie 335 000,00 zł do dnia 30.09.2020 r. – w kwocie 335 000,00 zł do dnia 31.12.2020 r. – w kwocie 335 000,00 zł do dnia 31.03.2021 r. – w kwocie 335 000,00 zł do dnia 30.06.2021 r. – w kwocie 335 000,00 zł do dnia 30.09.2021 r. – w kwocie 335 000,00 zł do dnia 31.12.2021 r. – w kwocie 335 000,00 zł do dnia 31.03.2022 r. – w kwocie 335 000,00 zł do dnia 30.06.2022 r. – w kwocie 335 000,00 zł do dnia 30.09.2022 r. – w kwocie 335 000,00 zł do dnia 30.12.2022 r. 3. Do wyliczenia odsetek przyjmuje się rzeczywistą liczbę dni kalendarzowych w roku i w poszczególnych miesiącach. 4. Zabezpieczenie spłaty kredytu stanowić będzie weksel in blanco. 5. W celu przygotowania oferty Zamawiający udostępni na stronie Biuletynu Informacji Publicznej Urzędu Miejskiego w Dobrym Mieście pod adresem http://bip.warmia.mazury.pl/dobre_miasto_gmina_miejsko_wiejska/: 1) Zarządzenie Nr BF.0050.136.2017 Burmistrza Dobrego Miasta z dnia 30 sierpnia 2017 r. w sprawie zaciągnięcia kredytu długoterminowego na finansowanie planowanego deficytu budżetu gminy i spłatę wcześniej zaciągniętych zobowiązań z tytułu pożyczek i kredytów – w zakładce „Zamówienia publiczne”; 2) Budżet Gminy Dobre Miasto na 2017 rok, sprawozdania oraz opinie Regionalnej Izby Obrachunkowej – w zakładce „Majątek i finanse”, 6. Zamawiający zastrzega sobie prawo do: 1) wcześniejszej spłaty kredytu bez ponoszenia dodatkowych opłat z tytułu skrócenia okresu kredytowania, 2) przelania kredytu na rachunki kredytowe wskazane przez Zamawiającego. 7. Zamawiający wymaga, aby wykonawca zatrudniał na podstawie umowy o pracę co najmniej jedną osobę monitorującą realizację przedmiotu zamówienia,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78201D">
        <w:rPr>
          <w:rFonts w:ascii="Times New Roman" w:eastAsia="Times New Roman" w:hAnsi="Times New Roman" w:cs="Times New Roman"/>
          <w:sz w:val="24"/>
          <w:szCs w:val="24"/>
          <w:lang w:eastAsia="pl-PL"/>
        </w:rPr>
        <w:t>Pzp</w:t>
      </w:r>
      <w:proofErr w:type="spellEnd"/>
      <w:r w:rsidRPr="0078201D">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zostały zawarte w rozdziale XX niniejszej SIWZ. 9. Zamawiający nie będzie wypełniał przesłanych przez wykonawców wszelkich załączników i tabel, stanowiących wzory opracowane przez wykonawców, jednak zgodnie z ustawą Prawo zamówień publicznych odpowie na każde pytanie wykonawcy dotyczące SIWZ oraz przekaże informacje niezbędne do przygotowania oferty.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II.5) Główny kod CPV: </w:t>
      </w:r>
      <w:r w:rsidRPr="0078201D">
        <w:rPr>
          <w:rFonts w:ascii="Times New Roman" w:eastAsia="Times New Roman" w:hAnsi="Times New Roman" w:cs="Times New Roman"/>
          <w:sz w:val="24"/>
          <w:szCs w:val="24"/>
          <w:lang w:eastAsia="pl-PL"/>
        </w:rPr>
        <w:t xml:space="preserve">66113000-5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Dodatkowe kody CPV:</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II.6) Całkowita wartość zamówienia </w:t>
      </w:r>
      <w:r w:rsidRPr="0078201D">
        <w:rPr>
          <w:rFonts w:ascii="Times New Roman" w:eastAsia="Times New Roman" w:hAnsi="Times New Roman" w:cs="Times New Roman"/>
          <w:i/>
          <w:iCs/>
          <w:sz w:val="24"/>
          <w:szCs w:val="24"/>
          <w:lang w:eastAsia="pl-PL"/>
        </w:rPr>
        <w:t>(jeżeli zamawiający podaje informacje o wartości zamówienia)</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Wartość bez VAT: </w:t>
      </w:r>
      <w:r w:rsidRPr="0078201D">
        <w:rPr>
          <w:rFonts w:ascii="Times New Roman" w:eastAsia="Times New Roman" w:hAnsi="Times New Roman" w:cs="Times New Roman"/>
          <w:sz w:val="24"/>
          <w:szCs w:val="24"/>
          <w:lang w:eastAsia="pl-PL"/>
        </w:rPr>
        <w:br/>
        <w:t xml:space="preserve">Waluta: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8201D">
        <w:rPr>
          <w:rFonts w:ascii="Times New Roman" w:eastAsia="Times New Roman" w:hAnsi="Times New Roman" w:cs="Times New Roman"/>
          <w:b/>
          <w:bCs/>
          <w:sz w:val="24"/>
          <w:szCs w:val="24"/>
          <w:lang w:eastAsia="pl-PL"/>
        </w:rPr>
        <w:t>Pzp</w:t>
      </w:r>
      <w:proofErr w:type="spellEnd"/>
      <w:r w:rsidRPr="0078201D">
        <w:rPr>
          <w:rFonts w:ascii="Times New Roman" w:eastAsia="Times New Roman" w:hAnsi="Times New Roman" w:cs="Times New Roman"/>
          <w:b/>
          <w:bCs/>
          <w:sz w:val="24"/>
          <w:szCs w:val="24"/>
          <w:lang w:eastAsia="pl-PL"/>
        </w:rPr>
        <w:t xml:space="preserve">: </w:t>
      </w: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8201D">
        <w:rPr>
          <w:rFonts w:ascii="Times New Roman" w:eastAsia="Times New Roman" w:hAnsi="Times New Roman" w:cs="Times New Roman"/>
          <w:sz w:val="24"/>
          <w:szCs w:val="24"/>
          <w:lang w:eastAsia="pl-PL"/>
        </w:rPr>
        <w:t>Pzp</w:t>
      </w:r>
      <w:proofErr w:type="spellEnd"/>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miesiącach:   </w:t>
      </w:r>
      <w:r w:rsidRPr="0078201D">
        <w:rPr>
          <w:rFonts w:ascii="Times New Roman" w:eastAsia="Times New Roman" w:hAnsi="Times New Roman" w:cs="Times New Roman"/>
          <w:i/>
          <w:iCs/>
          <w:sz w:val="24"/>
          <w:szCs w:val="24"/>
          <w:lang w:eastAsia="pl-PL"/>
        </w:rPr>
        <w:t xml:space="preserve"> lub </w:t>
      </w:r>
      <w:r w:rsidRPr="0078201D">
        <w:rPr>
          <w:rFonts w:ascii="Times New Roman" w:eastAsia="Times New Roman" w:hAnsi="Times New Roman" w:cs="Times New Roman"/>
          <w:b/>
          <w:bCs/>
          <w:sz w:val="24"/>
          <w:szCs w:val="24"/>
          <w:lang w:eastAsia="pl-PL"/>
        </w:rPr>
        <w:t>dniach:</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i/>
          <w:iCs/>
          <w:sz w:val="24"/>
          <w:szCs w:val="24"/>
          <w:lang w:eastAsia="pl-PL"/>
        </w:rPr>
        <w:t>lub</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data rozpoczęcia: </w:t>
      </w:r>
      <w:r w:rsidRPr="0078201D">
        <w:rPr>
          <w:rFonts w:ascii="Times New Roman" w:eastAsia="Times New Roman" w:hAnsi="Times New Roman" w:cs="Times New Roman"/>
          <w:sz w:val="24"/>
          <w:szCs w:val="24"/>
          <w:lang w:eastAsia="pl-PL"/>
        </w:rPr>
        <w:t> </w:t>
      </w:r>
      <w:r w:rsidRPr="0078201D">
        <w:rPr>
          <w:rFonts w:ascii="Times New Roman" w:eastAsia="Times New Roman" w:hAnsi="Times New Roman" w:cs="Times New Roman"/>
          <w:i/>
          <w:iCs/>
          <w:sz w:val="24"/>
          <w:szCs w:val="24"/>
          <w:lang w:eastAsia="pl-PL"/>
        </w:rPr>
        <w:t xml:space="preserve"> lub </w:t>
      </w:r>
      <w:r w:rsidRPr="0078201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8201D" w:rsidRPr="0078201D" w:rsidTr="0078201D">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Data zakończenia</w:t>
            </w:r>
          </w:p>
        </w:tc>
      </w:tr>
      <w:tr w:rsidR="0078201D" w:rsidRPr="0078201D" w:rsidTr="0078201D">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2022-12-30</w:t>
            </w:r>
          </w:p>
        </w:tc>
      </w:tr>
    </w:tbl>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II.9) Informacje dodatkowe: </w:t>
      </w:r>
    </w:p>
    <w:p w:rsidR="0078201D" w:rsidRPr="0078201D" w:rsidRDefault="0078201D" w:rsidP="0078201D">
      <w:pPr>
        <w:spacing w:after="0" w:line="450" w:lineRule="atLeast"/>
        <w:rPr>
          <w:rFonts w:ascii="Times New Roman" w:eastAsia="Times New Roman" w:hAnsi="Times New Roman" w:cs="Times New Roman"/>
          <w:b/>
          <w:bCs/>
          <w:sz w:val="27"/>
          <w:szCs w:val="27"/>
          <w:lang w:eastAsia="pl-PL"/>
        </w:rPr>
      </w:pPr>
      <w:r w:rsidRPr="0078201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III.1) WARUNKI UDZIAŁU W POSTĘPOWANIU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Określenie warunków: Zamawiający uzna w/w warunek za spełniony, jeżeli Wykonawca wykaże że posiada uprawnienia do prowadzenia działalności w zakresie wykonywania czynności bankowych obejmujących udzielanie kredytów, zgodnie z ustawą z dnia 29 sierpnia 1997 r. – Prawo bankowe (tj. Dz. U. z 2016 r. poz. 1988 z </w:t>
      </w:r>
      <w:proofErr w:type="spellStart"/>
      <w:r w:rsidRPr="0078201D">
        <w:rPr>
          <w:rFonts w:ascii="Times New Roman" w:eastAsia="Times New Roman" w:hAnsi="Times New Roman" w:cs="Times New Roman"/>
          <w:sz w:val="24"/>
          <w:szCs w:val="24"/>
          <w:lang w:eastAsia="pl-PL"/>
        </w:rPr>
        <w:t>późn</w:t>
      </w:r>
      <w:proofErr w:type="spellEnd"/>
      <w:r w:rsidRPr="0078201D">
        <w:rPr>
          <w:rFonts w:ascii="Times New Roman" w:eastAsia="Times New Roman" w:hAnsi="Times New Roman" w:cs="Times New Roman"/>
          <w:sz w:val="24"/>
          <w:szCs w:val="24"/>
          <w:lang w:eastAsia="pl-PL"/>
        </w:rPr>
        <w:t xml:space="preserve">. zm.) </w:t>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III.1.2) Sytuacja finansowa lub ekonomiczna </w:t>
      </w:r>
      <w:r w:rsidRPr="0078201D">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III.1.3) Zdolność techniczna lub zawodowa </w:t>
      </w:r>
      <w:r w:rsidRPr="0078201D">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7820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201D">
        <w:rPr>
          <w:rFonts w:ascii="Times New Roman" w:eastAsia="Times New Roman" w:hAnsi="Times New Roman" w:cs="Times New Roman"/>
          <w:sz w:val="24"/>
          <w:szCs w:val="24"/>
          <w:lang w:eastAsia="pl-PL"/>
        </w:rPr>
        <w:br/>
        <w:t xml:space="preserve">Informacje dodatkowe: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III.2) PODSTAWY WYKLUCZENIA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8201D">
        <w:rPr>
          <w:rFonts w:ascii="Times New Roman" w:eastAsia="Times New Roman" w:hAnsi="Times New Roman" w:cs="Times New Roman"/>
          <w:b/>
          <w:bCs/>
          <w:sz w:val="24"/>
          <w:szCs w:val="24"/>
          <w:lang w:eastAsia="pl-PL"/>
        </w:rPr>
        <w:t>Pzp</w:t>
      </w:r>
      <w:proofErr w:type="spellEnd"/>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8201D">
        <w:rPr>
          <w:rFonts w:ascii="Times New Roman" w:eastAsia="Times New Roman" w:hAnsi="Times New Roman" w:cs="Times New Roman"/>
          <w:b/>
          <w:bCs/>
          <w:sz w:val="24"/>
          <w:szCs w:val="24"/>
          <w:lang w:eastAsia="pl-PL"/>
        </w:rPr>
        <w:t>Pzp</w:t>
      </w:r>
      <w:proofErr w:type="spellEnd"/>
      <w:r w:rsidRPr="007820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8201D">
        <w:rPr>
          <w:rFonts w:ascii="Times New Roman" w:eastAsia="Times New Roman" w:hAnsi="Times New Roman" w:cs="Times New Roman"/>
          <w:sz w:val="24"/>
          <w:szCs w:val="24"/>
          <w:lang w:eastAsia="pl-PL"/>
        </w:rPr>
        <w:t>Pzp</w:t>
      </w:r>
      <w:proofErr w:type="spellEnd"/>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8201D">
        <w:rPr>
          <w:rFonts w:ascii="Times New Roman" w:eastAsia="Times New Roman" w:hAnsi="Times New Roman" w:cs="Times New Roman"/>
          <w:sz w:val="24"/>
          <w:szCs w:val="24"/>
          <w:lang w:eastAsia="pl-PL"/>
        </w:rPr>
        <w:br/>
        <w:t xml:space="preserve">Tak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Oświadczenie o spełnianiu kryteriów selekcji </w:t>
      </w:r>
      <w:r w:rsidRPr="0078201D">
        <w:rPr>
          <w:rFonts w:ascii="Times New Roman" w:eastAsia="Times New Roman" w:hAnsi="Times New Roman" w:cs="Times New Roman"/>
          <w:sz w:val="24"/>
          <w:szCs w:val="24"/>
          <w:lang w:eastAsia="pl-PL"/>
        </w:rPr>
        <w:br/>
        <w:t xml:space="preserve">Nie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III.5.1) W ZAKRESIE SPEŁNIANIA WARUNKÓW UDZIAŁU W POSTĘPOWANIU:</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W celu potwierdzenia spełniania przez wykonawcę warunków udziału w postępowaniu wykonawca składa na wezwanie zamawiającego następujące dokumenty: 1) dotyczące kompetencji lub uprawnień do prowadzenia określonej działalności zawodowej, tj. zezwolenia na prowadzenie działalności bankowej na terenie Polski, a także realizację usług objętych przedmiotem zamówienia, zgodnie z przepisami ustawy z dnia 29 sierpnia 1997 r. Prawo Bankowe (tj. Dz. U. z 2016 r. poz. 1988 z </w:t>
      </w:r>
      <w:proofErr w:type="spellStart"/>
      <w:r w:rsidRPr="0078201D">
        <w:rPr>
          <w:rFonts w:ascii="Times New Roman" w:eastAsia="Times New Roman" w:hAnsi="Times New Roman" w:cs="Times New Roman"/>
          <w:sz w:val="24"/>
          <w:szCs w:val="24"/>
          <w:lang w:eastAsia="pl-PL"/>
        </w:rPr>
        <w:t>późn</w:t>
      </w:r>
      <w:proofErr w:type="spellEnd"/>
      <w:r w:rsidRPr="0078201D">
        <w:rPr>
          <w:rFonts w:ascii="Times New Roman" w:eastAsia="Times New Roman" w:hAnsi="Times New Roman" w:cs="Times New Roman"/>
          <w:sz w:val="24"/>
          <w:szCs w:val="24"/>
          <w:lang w:eastAsia="pl-PL"/>
        </w:rPr>
        <w:t xml:space="preserve">. </w:t>
      </w:r>
      <w:proofErr w:type="spellStart"/>
      <w:r w:rsidRPr="0078201D">
        <w:rPr>
          <w:rFonts w:ascii="Times New Roman" w:eastAsia="Times New Roman" w:hAnsi="Times New Roman" w:cs="Times New Roman"/>
          <w:sz w:val="24"/>
          <w:szCs w:val="24"/>
          <w:lang w:eastAsia="pl-PL"/>
        </w:rPr>
        <w:t>zm</w:t>
      </w:r>
      <w:proofErr w:type="spellEnd"/>
      <w:r w:rsidRPr="0078201D">
        <w:rPr>
          <w:rFonts w:ascii="Times New Roman" w:eastAsia="Times New Roman" w:hAnsi="Times New Roman" w:cs="Times New Roman"/>
          <w:sz w:val="24"/>
          <w:szCs w:val="24"/>
          <w:lang w:eastAsia="pl-PL"/>
        </w:rPr>
        <w:t xml:space="preserve">), a w przypadku określonym w art. 178 ust. 1 ustawy Prawo Bankowe, inny dokument potwierdzający rozpoczęcie działalności przed dniem wejście w życie ustawy, o której mowa w art. 193 ustawy Prawo Bankowe.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III.5.2) W ZAKRESIE KRYTERIÓW SELEKCJI:</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III.7) INNE DOKUMENTY NIE WYMIENIONE W pkt III.3) - III.6)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1) harmonogram spłaty kredytu oraz kosztów obsługi kredytu, 2)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5. 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8201D" w:rsidRPr="0078201D" w:rsidRDefault="0078201D" w:rsidP="0078201D">
      <w:pPr>
        <w:spacing w:after="0" w:line="450" w:lineRule="atLeast"/>
        <w:rPr>
          <w:rFonts w:ascii="Times New Roman" w:eastAsia="Times New Roman" w:hAnsi="Times New Roman" w:cs="Times New Roman"/>
          <w:b/>
          <w:bCs/>
          <w:sz w:val="27"/>
          <w:szCs w:val="27"/>
          <w:lang w:eastAsia="pl-PL"/>
        </w:rPr>
      </w:pPr>
      <w:r w:rsidRPr="0078201D">
        <w:rPr>
          <w:rFonts w:ascii="Times New Roman" w:eastAsia="Times New Roman" w:hAnsi="Times New Roman" w:cs="Times New Roman"/>
          <w:b/>
          <w:bCs/>
          <w:sz w:val="27"/>
          <w:szCs w:val="27"/>
          <w:u w:val="single"/>
          <w:lang w:eastAsia="pl-PL"/>
        </w:rPr>
        <w:t xml:space="preserve">SEKCJA IV: PROCEDURA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IV.1) OPIS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IV.1.1) Tryb udzielenia zamówienia: </w:t>
      </w:r>
      <w:r w:rsidRPr="0078201D">
        <w:rPr>
          <w:rFonts w:ascii="Times New Roman" w:eastAsia="Times New Roman" w:hAnsi="Times New Roman" w:cs="Times New Roman"/>
          <w:sz w:val="24"/>
          <w:szCs w:val="24"/>
          <w:lang w:eastAsia="pl-PL"/>
        </w:rPr>
        <w:t xml:space="preserve">Przetarg nieograniczony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IV.1.2) Zamawiający żąda wniesienia wadium:</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Informacja na temat wadium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IV.1.3) Przewiduje się udzielenie zaliczek na poczet wykonania zamówienia:</w:t>
      </w:r>
      <w:r w:rsidRPr="0078201D">
        <w:rPr>
          <w:rFonts w:ascii="Times New Roman" w:eastAsia="Times New Roman" w:hAnsi="Times New Roman" w:cs="Times New Roman"/>
          <w:sz w:val="24"/>
          <w:szCs w:val="24"/>
          <w:lang w:eastAsia="pl-PL"/>
        </w:rPr>
        <w:t xml:space="preserv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Należy podać informacje na temat udzielania zaliczek: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201D">
        <w:rPr>
          <w:rFonts w:ascii="Times New Roman" w:eastAsia="Times New Roman" w:hAnsi="Times New Roman" w:cs="Times New Roman"/>
          <w:sz w:val="24"/>
          <w:szCs w:val="24"/>
          <w:lang w:eastAsia="pl-PL"/>
        </w:rPr>
        <w:br/>
        <w:t xml:space="preserve">Nie </w:t>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IV.1.5.) Wymaga się złożenia oferty wariantowej: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Dopuszcza się złożenie oferty wariantowej </w:t>
      </w:r>
      <w:r w:rsidRPr="0078201D">
        <w:rPr>
          <w:rFonts w:ascii="Times New Roman" w:eastAsia="Times New Roman" w:hAnsi="Times New Roman" w:cs="Times New Roman"/>
          <w:sz w:val="24"/>
          <w:szCs w:val="24"/>
          <w:lang w:eastAsia="pl-PL"/>
        </w:rPr>
        <w:br/>
        <w:t xml:space="preserve">Nie </w:t>
      </w:r>
      <w:r w:rsidRPr="007820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8201D" w:rsidRDefault="0078201D" w:rsidP="0078201D">
      <w:pPr>
        <w:spacing w:after="0" w:line="450" w:lineRule="atLeast"/>
        <w:rPr>
          <w:rFonts w:ascii="Times New Roman" w:eastAsia="Times New Roman" w:hAnsi="Times New Roman" w:cs="Times New Roman"/>
          <w:b/>
          <w:bCs/>
          <w:sz w:val="24"/>
          <w:szCs w:val="24"/>
          <w:lang w:eastAsia="pl-PL"/>
        </w:rPr>
      </w:pPr>
      <w:r w:rsidRPr="0078201D">
        <w:rPr>
          <w:rFonts w:ascii="Times New Roman" w:eastAsia="Times New Roman" w:hAnsi="Times New Roman" w:cs="Times New Roman"/>
          <w:sz w:val="24"/>
          <w:szCs w:val="24"/>
          <w:lang w:eastAsia="pl-PL"/>
        </w:rPr>
        <w:t xml:space="preserve">Liczba wykonawców   </w:t>
      </w:r>
      <w:r w:rsidRPr="0078201D">
        <w:rPr>
          <w:rFonts w:ascii="Times New Roman" w:eastAsia="Times New Roman" w:hAnsi="Times New Roman" w:cs="Times New Roman"/>
          <w:sz w:val="24"/>
          <w:szCs w:val="24"/>
          <w:lang w:eastAsia="pl-PL"/>
        </w:rPr>
        <w:br/>
        <w:t xml:space="preserve">Przewidywana minimalna liczba wykonawców </w:t>
      </w:r>
      <w:r w:rsidRPr="0078201D">
        <w:rPr>
          <w:rFonts w:ascii="Times New Roman" w:eastAsia="Times New Roman" w:hAnsi="Times New Roman" w:cs="Times New Roman"/>
          <w:sz w:val="24"/>
          <w:szCs w:val="24"/>
          <w:lang w:eastAsia="pl-PL"/>
        </w:rPr>
        <w:br/>
        <w:t xml:space="preserve">Maksymalna liczba wykonawców   </w:t>
      </w:r>
      <w:r w:rsidRPr="0078201D">
        <w:rPr>
          <w:rFonts w:ascii="Times New Roman" w:eastAsia="Times New Roman" w:hAnsi="Times New Roman" w:cs="Times New Roman"/>
          <w:sz w:val="24"/>
          <w:szCs w:val="24"/>
          <w:lang w:eastAsia="pl-PL"/>
        </w:rPr>
        <w:br/>
        <w:t xml:space="preserve">Kryteria selekcji wykonawców: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IV.1.7) Informacje na temat umowy ramowej lub dynamicznego systemu zakupów: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Umowa ramowa będzie zawarta: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Czy przewiduje się ograniczenie liczby uczestników umowy ramowej: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Przewidziana maksymalna liczba uczestników umowy ramowej: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t xml:space="preserve">Zamówienie obejmuje ustanowienie dynamicznego systemu zakupów: </w:t>
      </w:r>
      <w:r w:rsidRPr="007820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820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8201D">
        <w:rPr>
          <w:rFonts w:ascii="Times New Roman" w:eastAsia="Times New Roman" w:hAnsi="Times New Roman" w:cs="Times New Roman"/>
          <w:sz w:val="24"/>
          <w:szCs w:val="24"/>
          <w:lang w:eastAsia="pl-PL"/>
        </w:rPr>
        <w:br/>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 xml:space="preserve">IV.1.8) Aukcja elektroniczna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Przewidziane jest przeprowadzenie aukcji elektronicznej </w:t>
      </w:r>
      <w:r w:rsidRPr="0078201D">
        <w:rPr>
          <w:rFonts w:ascii="Times New Roman" w:eastAsia="Times New Roman" w:hAnsi="Times New Roman" w:cs="Times New Roman"/>
          <w:i/>
          <w:iCs/>
          <w:sz w:val="24"/>
          <w:szCs w:val="24"/>
          <w:lang w:eastAsia="pl-PL"/>
        </w:rPr>
        <w:t xml:space="preserve">(przetarg nieograniczony, przetarg ograniczony, negocjacje z ogłoszeniem) </w:t>
      </w:r>
      <w:r w:rsidRPr="0078201D">
        <w:rPr>
          <w:rFonts w:ascii="Times New Roman" w:eastAsia="Times New Roman" w:hAnsi="Times New Roman" w:cs="Times New Roman"/>
          <w:sz w:val="24"/>
          <w:szCs w:val="24"/>
          <w:lang w:eastAsia="pl-PL"/>
        </w:rPr>
        <w:t xml:space="preserve">Nie </w:t>
      </w:r>
      <w:r w:rsidRPr="0078201D">
        <w:rPr>
          <w:rFonts w:ascii="Times New Roman" w:eastAsia="Times New Roman" w:hAnsi="Times New Roman" w:cs="Times New Roman"/>
          <w:sz w:val="24"/>
          <w:szCs w:val="24"/>
          <w:lang w:eastAsia="pl-PL"/>
        </w:rPr>
        <w:br/>
        <w:t xml:space="preserve">Należy podać adres strony internetowej, na której aukcja będzie prowadzona: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8201D">
        <w:rPr>
          <w:rFonts w:ascii="Times New Roman" w:eastAsia="Times New Roman" w:hAnsi="Times New Roman" w:cs="Times New Roman"/>
          <w:sz w:val="24"/>
          <w:szCs w:val="24"/>
          <w:lang w:eastAsia="pl-PL"/>
        </w:rPr>
        <w:br/>
        <w:t xml:space="preserve">Informacje dotyczące przebiegu aukcji elektronicznej: </w:t>
      </w:r>
      <w:r w:rsidRPr="007820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820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820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8201D">
        <w:rPr>
          <w:rFonts w:ascii="Times New Roman" w:eastAsia="Times New Roman" w:hAnsi="Times New Roman" w:cs="Times New Roman"/>
          <w:sz w:val="24"/>
          <w:szCs w:val="24"/>
          <w:lang w:eastAsia="pl-PL"/>
        </w:rPr>
        <w:br/>
        <w:t xml:space="preserve">Informacje o liczbie etapów aukcji elektronicznej i czasie ich trwania: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Czas trwania: </w:t>
      </w:r>
      <w:r w:rsidRPr="007820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8201D">
        <w:rPr>
          <w:rFonts w:ascii="Times New Roman" w:eastAsia="Times New Roman" w:hAnsi="Times New Roman" w:cs="Times New Roman"/>
          <w:sz w:val="24"/>
          <w:szCs w:val="24"/>
          <w:lang w:eastAsia="pl-PL"/>
        </w:rPr>
        <w:br/>
        <w:t xml:space="preserve">Warunki zamknięcia aukcji elektronicznej: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IV.2) KRYTERIA OCENY OFERT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IV.2.1) Kryteria oceny ofert: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IV.2.2) Kryteria</w:t>
      </w:r>
      <w:r w:rsidRPr="007820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0"/>
        <w:gridCol w:w="1016"/>
      </w:tblGrid>
      <w:tr w:rsidR="0078201D" w:rsidRPr="0078201D" w:rsidTr="0078201D">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Znaczenie</w:t>
            </w:r>
          </w:p>
        </w:tc>
      </w:tr>
      <w:tr w:rsidR="0078201D" w:rsidRPr="0078201D" w:rsidTr="0078201D">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cena obsługi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60,00</w:t>
            </w:r>
          </w:p>
        </w:tc>
      </w:tr>
      <w:tr w:rsidR="0078201D" w:rsidRPr="0078201D" w:rsidTr="0078201D">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termin uruchomienia kredytu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01D" w:rsidRPr="0078201D" w:rsidRDefault="0078201D" w:rsidP="0078201D">
            <w:pPr>
              <w:spacing w:after="0" w:line="240" w:lineRule="auto"/>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40,00</w:t>
            </w:r>
          </w:p>
        </w:tc>
      </w:tr>
    </w:tbl>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8201D">
        <w:rPr>
          <w:rFonts w:ascii="Times New Roman" w:eastAsia="Times New Roman" w:hAnsi="Times New Roman" w:cs="Times New Roman"/>
          <w:b/>
          <w:bCs/>
          <w:sz w:val="24"/>
          <w:szCs w:val="24"/>
          <w:lang w:eastAsia="pl-PL"/>
        </w:rPr>
        <w:t>Pzp</w:t>
      </w:r>
      <w:proofErr w:type="spellEnd"/>
      <w:r w:rsidRPr="0078201D">
        <w:rPr>
          <w:rFonts w:ascii="Times New Roman" w:eastAsia="Times New Roman" w:hAnsi="Times New Roman" w:cs="Times New Roman"/>
          <w:b/>
          <w:bCs/>
          <w:sz w:val="24"/>
          <w:szCs w:val="24"/>
          <w:lang w:eastAsia="pl-PL"/>
        </w:rPr>
        <w:t xml:space="preserve"> </w:t>
      </w:r>
      <w:r w:rsidRPr="0078201D">
        <w:rPr>
          <w:rFonts w:ascii="Times New Roman" w:eastAsia="Times New Roman" w:hAnsi="Times New Roman" w:cs="Times New Roman"/>
          <w:sz w:val="24"/>
          <w:szCs w:val="24"/>
          <w:lang w:eastAsia="pl-PL"/>
        </w:rPr>
        <w:t xml:space="preserve">(przetarg nieograniczony) </w:t>
      </w:r>
      <w:r w:rsidRPr="0078201D">
        <w:rPr>
          <w:rFonts w:ascii="Times New Roman" w:eastAsia="Times New Roman" w:hAnsi="Times New Roman" w:cs="Times New Roman"/>
          <w:sz w:val="24"/>
          <w:szCs w:val="24"/>
          <w:lang w:eastAsia="pl-PL"/>
        </w:rPr>
        <w:br/>
        <w:t xml:space="preserve">Tak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IV.3) Negocjacje z ogłoszeniem, dialog konkurencyjny, partnerstwo innowacyjne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IV.3.1) Informacje na temat negocjacji z ogłoszeniem</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Minimalne wymagania, które muszą spełniać wszystkie oferty: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8201D">
        <w:rPr>
          <w:rFonts w:ascii="Times New Roman" w:eastAsia="Times New Roman" w:hAnsi="Times New Roman" w:cs="Times New Roman"/>
          <w:sz w:val="24"/>
          <w:szCs w:val="24"/>
          <w:lang w:eastAsia="pl-PL"/>
        </w:rPr>
        <w:br/>
        <w:t xml:space="preserve">Przewidziany jest podział negocjacji na etapy w celu ograniczenia liczby ofert: </w:t>
      </w:r>
      <w:r w:rsidRPr="0078201D">
        <w:rPr>
          <w:rFonts w:ascii="Times New Roman" w:eastAsia="Times New Roman" w:hAnsi="Times New Roman" w:cs="Times New Roman"/>
          <w:sz w:val="24"/>
          <w:szCs w:val="24"/>
          <w:lang w:eastAsia="pl-PL"/>
        </w:rPr>
        <w:br/>
        <w:t xml:space="preserve">Należy podać informacje na temat etapów negocjacji (w tym liczbę etapów):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IV.3.2) Informacje na temat dialogu konkurencyjnego</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Wstępny harmonogram postępowania: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Podział dialogu na etapy w celu ograniczenia liczby rozwiązań: </w:t>
      </w:r>
      <w:r w:rsidRPr="0078201D">
        <w:rPr>
          <w:rFonts w:ascii="Times New Roman" w:eastAsia="Times New Roman" w:hAnsi="Times New Roman" w:cs="Times New Roman"/>
          <w:sz w:val="24"/>
          <w:szCs w:val="24"/>
          <w:lang w:eastAsia="pl-PL"/>
        </w:rPr>
        <w:br/>
        <w:t xml:space="preserve">Należy podać informacje na temat etapów dialogu: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bookmarkStart w:id="0" w:name="_GoBack"/>
      <w:bookmarkEnd w:id="0"/>
      <w:r w:rsidRPr="0078201D">
        <w:rPr>
          <w:rFonts w:ascii="Times New Roman" w:eastAsia="Times New Roman" w:hAnsi="Times New Roman" w:cs="Times New Roman"/>
          <w:sz w:val="24"/>
          <w:szCs w:val="24"/>
          <w:lang w:eastAsia="pl-PL"/>
        </w:rPr>
        <w:t xml:space="preserve">Informacje dodatkowe: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IV.3.3) Informacje na temat partnerstwa innowacyjnego</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Informacje dodatkowe: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IV.4) Licytacja elektroniczna </w:t>
      </w:r>
      <w:r w:rsidRPr="0078201D">
        <w:rPr>
          <w:rFonts w:ascii="Times New Roman" w:eastAsia="Times New Roman" w:hAnsi="Times New Roman" w:cs="Times New Roman"/>
          <w:sz w:val="24"/>
          <w:szCs w:val="24"/>
          <w:lang w:eastAsia="pl-PL"/>
        </w:rPr>
        <w:br/>
        <w:t xml:space="preserve">Adres strony internetowej, na której będzie prowadzona licytacja elektroniczna: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Informacje o liczbie etapów licytacji elektronicznej i czasie ich trwania: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Czas trwania: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Termin składania wniosków o dopuszczenie do udziału w licytacji elektronicznej: </w:t>
      </w:r>
      <w:r w:rsidRPr="0078201D">
        <w:rPr>
          <w:rFonts w:ascii="Times New Roman" w:eastAsia="Times New Roman" w:hAnsi="Times New Roman" w:cs="Times New Roman"/>
          <w:sz w:val="24"/>
          <w:szCs w:val="24"/>
          <w:lang w:eastAsia="pl-PL"/>
        </w:rPr>
        <w:br/>
        <w:t xml:space="preserve">Data: godzina: </w:t>
      </w:r>
      <w:r w:rsidRPr="0078201D">
        <w:rPr>
          <w:rFonts w:ascii="Times New Roman" w:eastAsia="Times New Roman" w:hAnsi="Times New Roman" w:cs="Times New Roman"/>
          <w:sz w:val="24"/>
          <w:szCs w:val="24"/>
          <w:lang w:eastAsia="pl-PL"/>
        </w:rPr>
        <w:br/>
        <w:t xml:space="preserve">Termin otwarcia licytacji elektronicznej: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t xml:space="preserve">Termin i warunki zamknięcia licytacji elektronicznej: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t xml:space="preserve">Wymagania dotyczące zabezpieczenia należytego wykonania umowy: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sz w:val="24"/>
          <w:szCs w:val="24"/>
          <w:lang w:eastAsia="pl-PL"/>
        </w:rPr>
        <w:br/>
        <w:t xml:space="preserve">Informacje dodatkowe: </w:t>
      </w:r>
    </w:p>
    <w:p w:rsidR="0078201D" w:rsidRPr="0078201D" w:rsidRDefault="0078201D" w:rsidP="0078201D">
      <w:pPr>
        <w:spacing w:after="0" w:line="450" w:lineRule="atLeast"/>
        <w:rPr>
          <w:rFonts w:ascii="Times New Roman" w:eastAsia="Times New Roman" w:hAnsi="Times New Roman" w:cs="Times New Roman"/>
          <w:sz w:val="24"/>
          <w:szCs w:val="24"/>
          <w:lang w:eastAsia="pl-PL"/>
        </w:rPr>
      </w:pPr>
      <w:r w:rsidRPr="0078201D">
        <w:rPr>
          <w:rFonts w:ascii="Times New Roman" w:eastAsia="Times New Roman" w:hAnsi="Times New Roman" w:cs="Times New Roman"/>
          <w:b/>
          <w:bCs/>
          <w:sz w:val="24"/>
          <w:szCs w:val="24"/>
          <w:lang w:eastAsia="pl-PL"/>
        </w:rPr>
        <w:t>IV.5) ZMIANA UMOWY</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t xml:space="preserve">Należy wskazać zakres, charakter zmian oraz warunki wprowadzenia zmian: </w:t>
      </w:r>
      <w:r w:rsidRPr="0078201D">
        <w:rPr>
          <w:rFonts w:ascii="Times New Roman" w:eastAsia="Times New Roman" w:hAnsi="Times New Roman" w:cs="Times New Roman"/>
          <w:sz w:val="24"/>
          <w:szCs w:val="24"/>
          <w:lang w:eastAsia="pl-PL"/>
        </w:rPr>
        <w:br/>
        <w:t xml:space="preserve">1. Wysokość kredytu – 6 700 000,00 zł. 2. Spłata kredytu nastąpi w latach 2018 – 2022 w ratach kwartalnych, płatnych w ostatnim dniu kwartału. 3. Spłata odsetek w okresach miesięcznych, płatnych w ostatnim dniu kalendarzowym każdego miesiąca. 4. Oprocentowanie kredytu według stopy WIBOR dla depozytów 1-miesiecznych, powiększonych o marżę banku, przyjmując stopę WIBOR z ostatniego dnia poprzedniego miesiąca. Jeżeli stopa WIBOR na ten dzień nie jest ustalana lub ogłaszana, przyjmuje się stopę WIBOR z najbliższego kolejnego dnia roboczego. 5. Spłata rat kapitałowych nastąpi w następujących kwotach i terminach: – w kwocie 335 000,00 zł do dnia 31.03.2018 r. – w kwocie 335 000,00 zł do dnia 30.06.2018 r. – w kwocie 335 000,00 zł do dnia 30.09.2018 r. – w kwocie 335 000,00 zł do dnia 31.12.2018 r. – w kwocie 335 000,00 zł do dnia 31.03.2019 r. – w kwocie 335 000,00 zł do dnia 30.06.2019 r. – w kwocie 335 000,00 zł do dnia 30.09.2019 r. – w kwocie 335 000,00 zł do dnia 31.12.2019 r. – w kwocie 335 000,00 zł do dnia 31.03.2020 r. – w kwocie 335 000,00 zł do dnia 30.06.2020 r. – w kwocie 335 000,00 zł do dnia 30.09.2020 r. – w kwocie 335 000,00 zł do dnia 31.12.2020 r. – w kwocie 335 000,00 zł do dnia 31.03.2021 r. – w kwocie 335 000,00 zł do dnia 30.06.2021 r. – w kwocie 335 000,00 zł do dnia 30.09.2021 r. – w kwocie 335 000,00 zł do dnia 31.12.2021 r. – w kwocie 335 000,00 zł do dnia 31.03.2022 r. – w kwocie 335 000,00 zł do dnia 30.06.2022 r. – w kwocie 335 000,00 zł do dnia 30.09.2022 r. – w kwocie 335 000,00 zł do dnia 30.12.2022 r. 10. Do wyliczenia odsetek przyjmuje się rzeczywistą liczbę dni kalendarzowych w roku i w poszczególnych miesiącach. 11. Zamawiający zastrzega możliwość: 1) wcześniejszej spłaty kredytu bez ponoszenia dodatkowych opłat z tytułu skrócenia okresu kredytowania, 2) przelania kredytu na rachunek kredytowy wskazany przez zamawiającego. 12. Pozostałe zapisy treści umowy nie mogą być sprzeczne z warunkami przedstawionymi w niniejszej specyfikacji, ustawą Prawo zamówień publicznych oraz Polskim Prawem Bankowym. 13. Zamawiający dopuszcza dokonywanie zmian w umowie w sprawie zamówienia publicznego w następującym zakresie i na następujących warunkach: 1) skrócenie okresu kredytowania (bez ponoszenia dodatkowych opłat) w przypadku wcześniejszej spłaty kredytu, 2) wydłużenie okresu kredytowania oraz zmiany terminów i kwot spłaty rat kapitałowych w przypadku zaistnienia sytuacji, której nie można było przewidzieć w chwili podpisywania umowy lub zmiana ta jest korzystna dla Zamawiającego, 3) zmiany okresów spłaty odsetek od kredytu w przypadku zaistnienia sytuacji, której nie można było przewidzieć w chwili podpisywania umowy lub zmiana ta jest korzystna dla Zamawiającego.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IV.6) INFORMACJE ADMINISTRACYJNE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IV.6.1) Sposób udostępniania informacji o charakterze poufnym </w:t>
      </w:r>
      <w:r w:rsidRPr="0078201D">
        <w:rPr>
          <w:rFonts w:ascii="Times New Roman" w:eastAsia="Times New Roman" w:hAnsi="Times New Roman" w:cs="Times New Roman"/>
          <w:i/>
          <w:iCs/>
          <w:sz w:val="24"/>
          <w:szCs w:val="24"/>
          <w:lang w:eastAsia="pl-PL"/>
        </w:rPr>
        <w:t xml:space="preserve">(jeżeli dotyczy):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Środki służące ochronie informacji o charakterze poufnym</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8201D">
        <w:rPr>
          <w:rFonts w:ascii="Times New Roman" w:eastAsia="Times New Roman" w:hAnsi="Times New Roman" w:cs="Times New Roman"/>
          <w:sz w:val="24"/>
          <w:szCs w:val="24"/>
          <w:lang w:eastAsia="pl-PL"/>
        </w:rPr>
        <w:br/>
        <w:t xml:space="preserve">Data: 2017-09-27, godzina: 10:00, </w:t>
      </w:r>
      <w:r w:rsidRPr="007820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Wskazać powody: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8201D">
        <w:rPr>
          <w:rFonts w:ascii="Times New Roman" w:eastAsia="Times New Roman" w:hAnsi="Times New Roman" w:cs="Times New Roman"/>
          <w:sz w:val="24"/>
          <w:szCs w:val="24"/>
          <w:lang w:eastAsia="pl-PL"/>
        </w:rPr>
        <w:br/>
        <w:t xml:space="preserve">&gt;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 xml:space="preserve">IV.6.3) Termin związania ofertą: </w:t>
      </w:r>
      <w:r w:rsidRPr="0078201D">
        <w:rPr>
          <w:rFonts w:ascii="Times New Roman" w:eastAsia="Times New Roman" w:hAnsi="Times New Roman" w:cs="Times New Roman"/>
          <w:sz w:val="24"/>
          <w:szCs w:val="24"/>
          <w:lang w:eastAsia="pl-PL"/>
        </w:rPr>
        <w:t xml:space="preserve">do: okres w dniach: 30 (od ostatecznego terminu składania ofert)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r w:rsidRPr="0078201D">
        <w:rPr>
          <w:rFonts w:ascii="Times New Roman" w:eastAsia="Times New Roman" w:hAnsi="Times New Roman" w:cs="Times New Roman"/>
          <w:b/>
          <w:bCs/>
          <w:sz w:val="24"/>
          <w:szCs w:val="24"/>
          <w:lang w:eastAsia="pl-PL"/>
        </w:rPr>
        <w:t>IV.6.6) Informacje dodatkowe:</w:t>
      </w:r>
      <w:r w:rsidRPr="0078201D">
        <w:rPr>
          <w:rFonts w:ascii="Times New Roman" w:eastAsia="Times New Roman" w:hAnsi="Times New Roman" w:cs="Times New Roman"/>
          <w:sz w:val="24"/>
          <w:szCs w:val="24"/>
          <w:lang w:eastAsia="pl-PL"/>
        </w:rPr>
        <w:t xml:space="preserve"> </w:t>
      </w:r>
      <w:r w:rsidRPr="0078201D">
        <w:rPr>
          <w:rFonts w:ascii="Times New Roman" w:eastAsia="Times New Roman" w:hAnsi="Times New Roman" w:cs="Times New Roman"/>
          <w:sz w:val="24"/>
          <w:szCs w:val="24"/>
          <w:lang w:eastAsia="pl-PL"/>
        </w:rPr>
        <w:br/>
      </w:r>
    </w:p>
    <w:p w:rsidR="0078201D" w:rsidRPr="0078201D" w:rsidRDefault="0078201D" w:rsidP="0078201D">
      <w:pPr>
        <w:pBdr>
          <w:top w:val="single" w:sz="6" w:space="1" w:color="auto"/>
        </w:pBdr>
        <w:spacing w:after="0" w:line="240" w:lineRule="auto"/>
        <w:jc w:val="center"/>
        <w:rPr>
          <w:rFonts w:ascii="Arial" w:eastAsia="Times New Roman" w:hAnsi="Arial" w:cs="Arial"/>
          <w:vanish/>
          <w:sz w:val="16"/>
          <w:szCs w:val="16"/>
          <w:lang w:eastAsia="pl-PL"/>
        </w:rPr>
      </w:pPr>
      <w:r w:rsidRPr="0078201D">
        <w:rPr>
          <w:rFonts w:ascii="Arial" w:eastAsia="Times New Roman" w:hAnsi="Arial" w:cs="Arial"/>
          <w:vanish/>
          <w:sz w:val="16"/>
          <w:szCs w:val="16"/>
          <w:lang w:eastAsia="pl-PL"/>
        </w:rPr>
        <w:t>Dół formularza</w:t>
      </w:r>
    </w:p>
    <w:p w:rsidR="00441A85" w:rsidRDefault="0078201D"/>
    <w:sectPr w:rsidR="00441A85" w:rsidSect="0078201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83"/>
    <w:rsid w:val="00010BA0"/>
    <w:rsid w:val="00407583"/>
    <w:rsid w:val="0078201D"/>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8201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201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201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201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8201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201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201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201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3831">
      <w:bodyDiv w:val="1"/>
      <w:marLeft w:val="0"/>
      <w:marRight w:val="0"/>
      <w:marTop w:val="0"/>
      <w:marBottom w:val="0"/>
      <w:divBdr>
        <w:top w:val="none" w:sz="0" w:space="0" w:color="auto"/>
        <w:left w:val="none" w:sz="0" w:space="0" w:color="auto"/>
        <w:bottom w:val="none" w:sz="0" w:space="0" w:color="auto"/>
        <w:right w:val="none" w:sz="0" w:space="0" w:color="auto"/>
      </w:divBdr>
      <w:divsChild>
        <w:div w:id="1514297377">
          <w:marLeft w:val="0"/>
          <w:marRight w:val="0"/>
          <w:marTop w:val="0"/>
          <w:marBottom w:val="0"/>
          <w:divBdr>
            <w:top w:val="none" w:sz="0" w:space="0" w:color="auto"/>
            <w:left w:val="none" w:sz="0" w:space="0" w:color="auto"/>
            <w:bottom w:val="none" w:sz="0" w:space="0" w:color="auto"/>
            <w:right w:val="none" w:sz="0" w:space="0" w:color="auto"/>
          </w:divBdr>
        </w:div>
        <w:div w:id="277420408">
          <w:marLeft w:val="0"/>
          <w:marRight w:val="0"/>
          <w:marTop w:val="0"/>
          <w:marBottom w:val="0"/>
          <w:divBdr>
            <w:top w:val="none" w:sz="0" w:space="0" w:color="auto"/>
            <w:left w:val="none" w:sz="0" w:space="0" w:color="auto"/>
            <w:bottom w:val="none" w:sz="0" w:space="0" w:color="auto"/>
            <w:right w:val="none" w:sz="0" w:space="0" w:color="auto"/>
          </w:divBdr>
        </w:div>
        <w:div w:id="661470096">
          <w:marLeft w:val="0"/>
          <w:marRight w:val="0"/>
          <w:marTop w:val="0"/>
          <w:marBottom w:val="0"/>
          <w:divBdr>
            <w:top w:val="none" w:sz="0" w:space="0" w:color="auto"/>
            <w:left w:val="none" w:sz="0" w:space="0" w:color="auto"/>
            <w:bottom w:val="none" w:sz="0" w:space="0" w:color="auto"/>
            <w:right w:val="none" w:sz="0" w:space="0" w:color="auto"/>
          </w:divBdr>
          <w:divsChild>
            <w:div w:id="2006547504">
              <w:marLeft w:val="0"/>
              <w:marRight w:val="0"/>
              <w:marTop w:val="0"/>
              <w:marBottom w:val="0"/>
              <w:divBdr>
                <w:top w:val="none" w:sz="0" w:space="0" w:color="auto"/>
                <w:left w:val="none" w:sz="0" w:space="0" w:color="auto"/>
                <w:bottom w:val="none" w:sz="0" w:space="0" w:color="auto"/>
                <w:right w:val="none" w:sz="0" w:space="0" w:color="auto"/>
              </w:divBdr>
              <w:divsChild>
                <w:div w:id="423259482">
                  <w:marLeft w:val="0"/>
                  <w:marRight w:val="0"/>
                  <w:marTop w:val="0"/>
                  <w:marBottom w:val="0"/>
                  <w:divBdr>
                    <w:top w:val="none" w:sz="0" w:space="0" w:color="auto"/>
                    <w:left w:val="none" w:sz="0" w:space="0" w:color="auto"/>
                    <w:bottom w:val="none" w:sz="0" w:space="0" w:color="auto"/>
                    <w:right w:val="none" w:sz="0" w:space="0" w:color="auto"/>
                  </w:divBdr>
                </w:div>
                <w:div w:id="901793061">
                  <w:marLeft w:val="0"/>
                  <w:marRight w:val="0"/>
                  <w:marTop w:val="0"/>
                  <w:marBottom w:val="0"/>
                  <w:divBdr>
                    <w:top w:val="none" w:sz="0" w:space="0" w:color="auto"/>
                    <w:left w:val="none" w:sz="0" w:space="0" w:color="auto"/>
                    <w:bottom w:val="none" w:sz="0" w:space="0" w:color="auto"/>
                    <w:right w:val="none" w:sz="0" w:space="0" w:color="auto"/>
                  </w:divBdr>
                </w:div>
                <w:div w:id="866213952">
                  <w:marLeft w:val="0"/>
                  <w:marRight w:val="0"/>
                  <w:marTop w:val="0"/>
                  <w:marBottom w:val="0"/>
                  <w:divBdr>
                    <w:top w:val="none" w:sz="0" w:space="0" w:color="auto"/>
                    <w:left w:val="none" w:sz="0" w:space="0" w:color="auto"/>
                    <w:bottom w:val="none" w:sz="0" w:space="0" w:color="auto"/>
                    <w:right w:val="none" w:sz="0" w:space="0" w:color="auto"/>
                  </w:divBdr>
                  <w:divsChild>
                    <w:div w:id="784925003">
                      <w:marLeft w:val="0"/>
                      <w:marRight w:val="0"/>
                      <w:marTop w:val="0"/>
                      <w:marBottom w:val="0"/>
                      <w:divBdr>
                        <w:top w:val="none" w:sz="0" w:space="0" w:color="auto"/>
                        <w:left w:val="none" w:sz="0" w:space="0" w:color="auto"/>
                        <w:bottom w:val="none" w:sz="0" w:space="0" w:color="auto"/>
                        <w:right w:val="none" w:sz="0" w:space="0" w:color="auto"/>
                      </w:divBdr>
                    </w:div>
                  </w:divsChild>
                </w:div>
                <w:div w:id="510728268">
                  <w:marLeft w:val="0"/>
                  <w:marRight w:val="0"/>
                  <w:marTop w:val="0"/>
                  <w:marBottom w:val="0"/>
                  <w:divBdr>
                    <w:top w:val="none" w:sz="0" w:space="0" w:color="auto"/>
                    <w:left w:val="none" w:sz="0" w:space="0" w:color="auto"/>
                    <w:bottom w:val="none" w:sz="0" w:space="0" w:color="auto"/>
                    <w:right w:val="none" w:sz="0" w:space="0" w:color="auto"/>
                  </w:divBdr>
                  <w:divsChild>
                    <w:div w:id="243418501">
                      <w:marLeft w:val="0"/>
                      <w:marRight w:val="0"/>
                      <w:marTop w:val="0"/>
                      <w:marBottom w:val="0"/>
                      <w:divBdr>
                        <w:top w:val="none" w:sz="0" w:space="0" w:color="auto"/>
                        <w:left w:val="none" w:sz="0" w:space="0" w:color="auto"/>
                        <w:bottom w:val="none" w:sz="0" w:space="0" w:color="auto"/>
                        <w:right w:val="none" w:sz="0" w:space="0" w:color="auto"/>
                      </w:divBdr>
                    </w:div>
                  </w:divsChild>
                </w:div>
                <w:div w:id="188377484">
                  <w:marLeft w:val="0"/>
                  <w:marRight w:val="0"/>
                  <w:marTop w:val="0"/>
                  <w:marBottom w:val="0"/>
                  <w:divBdr>
                    <w:top w:val="none" w:sz="0" w:space="0" w:color="auto"/>
                    <w:left w:val="none" w:sz="0" w:space="0" w:color="auto"/>
                    <w:bottom w:val="none" w:sz="0" w:space="0" w:color="auto"/>
                    <w:right w:val="none" w:sz="0" w:space="0" w:color="auto"/>
                  </w:divBdr>
                  <w:divsChild>
                    <w:div w:id="412774289">
                      <w:marLeft w:val="0"/>
                      <w:marRight w:val="0"/>
                      <w:marTop w:val="0"/>
                      <w:marBottom w:val="0"/>
                      <w:divBdr>
                        <w:top w:val="none" w:sz="0" w:space="0" w:color="auto"/>
                        <w:left w:val="none" w:sz="0" w:space="0" w:color="auto"/>
                        <w:bottom w:val="none" w:sz="0" w:space="0" w:color="auto"/>
                        <w:right w:val="none" w:sz="0" w:space="0" w:color="auto"/>
                      </w:divBdr>
                    </w:div>
                    <w:div w:id="770901602">
                      <w:marLeft w:val="0"/>
                      <w:marRight w:val="0"/>
                      <w:marTop w:val="0"/>
                      <w:marBottom w:val="0"/>
                      <w:divBdr>
                        <w:top w:val="none" w:sz="0" w:space="0" w:color="auto"/>
                        <w:left w:val="none" w:sz="0" w:space="0" w:color="auto"/>
                        <w:bottom w:val="none" w:sz="0" w:space="0" w:color="auto"/>
                        <w:right w:val="none" w:sz="0" w:space="0" w:color="auto"/>
                      </w:divBdr>
                    </w:div>
                    <w:div w:id="1560893969">
                      <w:marLeft w:val="0"/>
                      <w:marRight w:val="0"/>
                      <w:marTop w:val="0"/>
                      <w:marBottom w:val="0"/>
                      <w:divBdr>
                        <w:top w:val="none" w:sz="0" w:space="0" w:color="auto"/>
                        <w:left w:val="none" w:sz="0" w:space="0" w:color="auto"/>
                        <w:bottom w:val="none" w:sz="0" w:space="0" w:color="auto"/>
                        <w:right w:val="none" w:sz="0" w:space="0" w:color="auto"/>
                      </w:divBdr>
                    </w:div>
                    <w:div w:id="1485003966">
                      <w:marLeft w:val="0"/>
                      <w:marRight w:val="0"/>
                      <w:marTop w:val="0"/>
                      <w:marBottom w:val="0"/>
                      <w:divBdr>
                        <w:top w:val="none" w:sz="0" w:space="0" w:color="auto"/>
                        <w:left w:val="none" w:sz="0" w:space="0" w:color="auto"/>
                        <w:bottom w:val="none" w:sz="0" w:space="0" w:color="auto"/>
                        <w:right w:val="none" w:sz="0" w:space="0" w:color="auto"/>
                      </w:divBdr>
                    </w:div>
                  </w:divsChild>
                </w:div>
                <w:div w:id="1559591630">
                  <w:marLeft w:val="0"/>
                  <w:marRight w:val="0"/>
                  <w:marTop w:val="0"/>
                  <w:marBottom w:val="0"/>
                  <w:divBdr>
                    <w:top w:val="none" w:sz="0" w:space="0" w:color="auto"/>
                    <w:left w:val="none" w:sz="0" w:space="0" w:color="auto"/>
                    <w:bottom w:val="none" w:sz="0" w:space="0" w:color="auto"/>
                    <w:right w:val="none" w:sz="0" w:space="0" w:color="auto"/>
                  </w:divBdr>
                  <w:divsChild>
                    <w:div w:id="925529251">
                      <w:marLeft w:val="0"/>
                      <w:marRight w:val="0"/>
                      <w:marTop w:val="0"/>
                      <w:marBottom w:val="0"/>
                      <w:divBdr>
                        <w:top w:val="none" w:sz="0" w:space="0" w:color="auto"/>
                        <w:left w:val="none" w:sz="0" w:space="0" w:color="auto"/>
                        <w:bottom w:val="none" w:sz="0" w:space="0" w:color="auto"/>
                        <w:right w:val="none" w:sz="0" w:space="0" w:color="auto"/>
                      </w:divBdr>
                    </w:div>
                    <w:div w:id="805582466">
                      <w:marLeft w:val="0"/>
                      <w:marRight w:val="0"/>
                      <w:marTop w:val="0"/>
                      <w:marBottom w:val="0"/>
                      <w:divBdr>
                        <w:top w:val="none" w:sz="0" w:space="0" w:color="auto"/>
                        <w:left w:val="none" w:sz="0" w:space="0" w:color="auto"/>
                        <w:bottom w:val="none" w:sz="0" w:space="0" w:color="auto"/>
                        <w:right w:val="none" w:sz="0" w:space="0" w:color="auto"/>
                      </w:divBdr>
                    </w:div>
                    <w:div w:id="698359746">
                      <w:marLeft w:val="0"/>
                      <w:marRight w:val="0"/>
                      <w:marTop w:val="0"/>
                      <w:marBottom w:val="0"/>
                      <w:divBdr>
                        <w:top w:val="none" w:sz="0" w:space="0" w:color="auto"/>
                        <w:left w:val="none" w:sz="0" w:space="0" w:color="auto"/>
                        <w:bottom w:val="none" w:sz="0" w:space="0" w:color="auto"/>
                        <w:right w:val="none" w:sz="0" w:space="0" w:color="auto"/>
                      </w:divBdr>
                    </w:div>
                    <w:div w:id="1460755805">
                      <w:marLeft w:val="0"/>
                      <w:marRight w:val="0"/>
                      <w:marTop w:val="0"/>
                      <w:marBottom w:val="0"/>
                      <w:divBdr>
                        <w:top w:val="none" w:sz="0" w:space="0" w:color="auto"/>
                        <w:left w:val="none" w:sz="0" w:space="0" w:color="auto"/>
                        <w:bottom w:val="none" w:sz="0" w:space="0" w:color="auto"/>
                        <w:right w:val="none" w:sz="0" w:space="0" w:color="auto"/>
                      </w:divBdr>
                    </w:div>
                    <w:div w:id="1280645323">
                      <w:marLeft w:val="0"/>
                      <w:marRight w:val="0"/>
                      <w:marTop w:val="0"/>
                      <w:marBottom w:val="0"/>
                      <w:divBdr>
                        <w:top w:val="none" w:sz="0" w:space="0" w:color="auto"/>
                        <w:left w:val="none" w:sz="0" w:space="0" w:color="auto"/>
                        <w:bottom w:val="none" w:sz="0" w:space="0" w:color="auto"/>
                        <w:right w:val="none" w:sz="0" w:space="0" w:color="auto"/>
                      </w:divBdr>
                    </w:div>
                    <w:div w:id="870997653">
                      <w:marLeft w:val="0"/>
                      <w:marRight w:val="0"/>
                      <w:marTop w:val="0"/>
                      <w:marBottom w:val="0"/>
                      <w:divBdr>
                        <w:top w:val="none" w:sz="0" w:space="0" w:color="auto"/>
                        <w:left w:val="none" w:sz="0" w:space="0" w:color="auto"/>
                        <w:bottom w:val="none" w:sz="0" w:space="0" w:color="auto"/>
                        <w:right w:val="none" w:sz="0" w:space="0" w:color="auto"/>
                      </w:divBdr>
                    </w:div>
                    <w:div w:id="453594930">
                      <w:marLeft w:val="0"/>
                      <w:marRight w:val="0"/>
                      <w:marTop w:val="0"/>
                      <w:marBottom w:val="0"/>
                      <w:divBdr>
                        <w:top w:val="none" w:sz="0" w:space="0" w:color="auto"/>
                        <w:left w:val="none" w:sz="0" w:space="0" w:color="auto"/>
                        <w:bottom w:val="none" w:sz="0" w:space="0" w:color="auto"/>
                        <w:right w:val="none" w:sz="0" w:space="0" w:color="auto"/>
                      </w:divBdr>
                    </w:div>
                  </w:divsChild>
                </w:div>
                <w:div w:id="1433434035">
                  <w:marLeft w:val="0"/>
                  <w:marRight w:val="0"/>
                  <w:marTop w:val="0"/>
                  <w:marBottom w:val="0"/>
                  <w:divBdr>
                    <w:top w:val="none" w:sz="0" w:space="0" w:color="auto"/>
                    <w:left w:val="none" w:sz="0" w:space="0" w:color="auto"/>
                    <w:bottom w:val="none" w:sz="0" w:space="0" w:color="auto"/>
                    <w:right w:val="none" w:sz="0" w:space="0" w:color="auto"/>
                  </w:divBdr>
                  <w:divsChild>
                    <w:div w:id="1684165051">
                      <w:marLeft w:val="0"/>
                      <w:marRight w:val="0"/>
                      <w:marTop w:val="0"/>
                      <w:marBottom w:val="0"/>
                      <w:divBdr>
                        <w:top w:val="none" w:sz="0" w:space="0" w:color="auto"/>
                        <w:left w:val="none" w:sz="0" w:space="0" w:color="auto"/>
                        <w:bottom w:val="none" w:sz="0" w:space="0" w:color="auto"/>
                        <w:right w:val="none" w:sz="0" w:space="0" w:color="auto"/>
                      </w:divBdr>
                    </w:div>
                    <w:div w:id="56512732">
                      <w:marLeft w:val="0"/>
                      <w:marRight w:val="0"/>
                      <w:marTop w:val="0"/>
                      <w:marBottom w:val="0"/>
                      <w:divBdr>
                        <w:top w:val="none" w:sz="0" w:space="0" w:color="auto"/>
                        <w:left w:val="none" w:sz="0" w:space="0" w:color="auto"/>
                        <w:bottom w:val="none" w:sz="0" w:space="0" w:color="auto"/>
                        <w:right w:val="none" w:sz="0" w:space="0" w:color="auto"/>
                      </w:divBdr>
                    </w:div>
                  </w:divsChild>
                </w:div>
                <w:div w:id="730661168">
                  <w:marLeft w:val="0"/>
                  <w:marRight w:val="0"/>
                  <w:marTop w:val="0"/>
                  <w:marBottom w:val="0"/>
                  <w:divBdr>
                    <w:top w:val="none" w:sz="0" w:space="0" w:color="auto"/>
                    <w:left w:val="none" w:sz="0" w:space="0" w:color="auto"/>
                    <w:bottom w:val="none" w:sz="0" w:space="0" w:color="auto"/>
                    <w:right w:val="none" w:sz="0" w:space="0" w:color="auto"/>
                  </w:divBdr>
                  <w:divsChild>
                    <w:div w:id="743140503">
                      <w:marLeft w:val="0"/>
                      <w:marRight w:val="0"/>
                      <w:marTop w:val="0"/>
                      <w:marBottom w:val="0"/>
                      <w:divBdr>
                        <w:top w:val="none" w:sz="0" w:space="0" w:color="auto"/>
                        <w:left w:val="none" w:sz="0" w:space="0" w:color="auto"/>
                        <w:bottom w:val="none" w:sz="0" w:space="0" w:color="auto"/>
                        <w:right w:val="none" w:sz="0" w:space="0" w:color="auto"/>
                      </w:divBdr>
                    </w:div>
                    <w:div w:id="2108652660">
                      <w:marLeft w:val="0"/>
                      <w:marRight w:val="0"/>
                      <w:marTop w:val="0"/>
                      <w:marBottom w:val="0"/>
                      <w:divBdr>
                        <w:top w:val="none" w:sz="0" w:space="0" w:color="auto"/>
                        <w:left w:val="none" w:sz="0" w:space="0" w:color="auto"/>
                        <w:bottom w:val="none" w:sz="0" w:space="0" w:color="auto"/>
                        <w:right w:val="none" w:sz="0" w:space="0" w:color="auto"/>
                      </w:divBdr>
                    </w:div>
                    <w:div w:id="742414729">
                      <w:marLeft w:val="0"/>
                      <w:marRight w:val="0"/>
                      <w:marTop w:val="0"/>
                      <w:marBottom w:val="0"/>
                      <w:divBdr>
                        <w:top w:val="none" w:sz="0" w:space="0" w:color="auto"/>
                        <w:left w:val="none" w:sz="0" w:space="0" w:color="auto"/>
                        <w:bottom w:val="none" w:sz="0" w:space="0" w:color="auto"/>
                        <w:right w:val="none" w:sz="0" w:space="0" w:color="auto"/>
                      </w:divBdr>
                    </w:div>
                    <w:div w:id="94447219">
                      <w:marLeft w:val="0"/>
                      <w:marRight w:val="0"/>
                      <w:marTop w:val="0"/>
                      <w:marBottom w:val="0"/>
                      <w:divBdr>
                        <w:top w:val="none" w:sz="0" w:space="0" w:color="auto"/>
                        <w:left w:val="none" w:sz="0" w:space="0" w:color="auto"/>
                        <w:bottom w:val="none" w:sz="0" w:space="0" w:color="auto"/>
                        <w:right w:val="none" w:sz="0" w:space="0" w:color="auto"/>
                      </w:divBdr>
                    </w:div>
                    <w:div w:id="411121380">
                      <w:marLeft w:val="0"/>
                      <w:marRight w:val="0"/>
                      <w:marTop w:val="0"/>
                      <w:marBottom w:val="0"/>
                      <w:divBdr>
                        <w:top w:val="none" w:sz="0" w:space="0" w:color="auto"/>
                        <w:left w:val="none" w:sz="0" w:space="0" w:color="auto"/>
                        <w:bottom w:val="none" w:sz="0" w:space="0" w:color="auto"/>
                        <w:right w:val="none" w:sz="0" w:space="0" w:color="auto"/>
                      </w:divBdr>
                    </w:div>
                    <w:div w:id="1565793967">
                      <w:marLeft w:val="0"/>
                      <w:marRight w:val="0"/>
                      <w:marTop w:val="0"/>
                      <w:marBottom w:val="0"/>
                      <w:divBdr>
                        <w:top w:val="none" w:sz="0" w:space="0" w:color="auto"/>
                        <w:left w:val="none" w:sz="0" w:space="0" w:color="auto"/>
                        <w:bottom w:val="none" w:sz="0" w:space="0" w:color="auto"/>
                        <w:right w:val="none" w:sz="0" w:space="0" w:color="auto"/>
                      </w:divBdr>
                    </w:div>
                  </w:divsChild>
                </w:div>
                <w:div w:id="280959122">
                  <w:marLeft w:val="0"/>
                  <w:marRight w:val="0"/>
                  <w:marTop w:val="0"/>
                  <w:marBottom w:val="0"/>
                  <w:divBdr>
                    <w:top w:val="none" w:sz="0" w:space="0" w:color="auto"/>
                    <w:left w:val="none" w:sz="0" w:space="0" w:color="auto"/>
                    <w:bottom w:val="none" w:sz="0" w:space="0" w:color="auto"/>
                    <w:right w:val="none" w:sz="0" w:space="0" w:color="auto"/>
                  </w:divBdr>
                  <w:divsChild>
                    <w:div w:id="308638597">
                      <w:marLeft w:val="0"/>
                      <w:marRight w:val="0"/>
                      <w:marTop w:val="0"/>
                      <w:marBottom w:val="0"/>
                      <w:divBdr>
                        <w:top w:val="none" w:sz="0" w:space="0" w:color="auto"/>
                        <w:left w:val="none" w:sz="0" w:space="0" w:color="auto"/>
                        <w:bottom w:val="none" w:sz="0" w:space="0" w:color="auto"/>
                        <w:right w:val="none" w:sz="0" w:space="0" w:color="auto"/>
                      </w:divBdr>
                    </w:div>
                    <w:div w:id="1575167165">
                      <w:marLeft w:val="0"/>
                      <w:marRight w:val="0"/>
                      <w:marTop w:val="0"/>
                      <w:marBottom w:val="0"/>
                      <w:divBdr>
                        <w:top w:val="none" w:sz="0" w:space="0" w:color="auto"/>
                        <w:left w:val="none" w:sz="0" w:space="0" w:color="auto"/>
                        <w:bottom w:val="none" w:sz="0" w:space="0" w:color="auto"/>
                        <w:right w:val="none" w:sz="0" w:space="0" w:color="auto"/>
                      </w:divBdr>
                    </w:div>
                    <w:div w:id="2125490785">
                      <w:marLeft w:val="0"/>
                      <w:marRight w:val="0"/>
                      <w:marTop w:val="0"/>
                      <w:marBottom w:val="0"/>
                      <w:divBdr>
                        <w:top w:val="none" w:sz="0" w:space="0" w:color="auto"/>
                        <w:left w:val="none" w:sz="0" w:space="0" w:color="auto"/>
                        <w:bottom w:val="none" w:sz="0" w:space="0" w:color="auto"/>
                        <w:right w:val="none" w:sz="0" w:space="0" w:color="auto"/>
                      </w:divBdr>
                    </w:div>
                    <w:div w:id="832842212">
                      <w:marLeft w:val="0"/>
                      <w:marRight w:val="0"/>
                      <w:marTop w:val="0"/>
                      <w:marBottom w:val="0"/>
                      <w:divBdr>
                        <w:top w:val="none" w:sz="0" w:space="0" w:color="auto"/>
                        <w:left w:val="none" w:sz="0" w:space="0" w:color="auto"/>
                        <w:bottom w:val="none" w:sz="0" w:space="0" w:color="auto"/>
                        <w:right w:val="none" w:sz="0" w:space="0" w:color="auto"/>
                      </w:divBdr>
                    </w:div>
                    <w:div w:id="744567258">
                      <w:marLeft w:val="0"/>
                      <w:marRight w:val="0"/>
                      <w:marTop w:val="0"/>
                      <w:marBottom w:val="0"/>
                      <w:divBdr>
                        <w:top w:val="none" w:sz="0" w:space="0" w:color="auto"/>
                        <w:left w:val="none" w:sz="0" w:space="0" w:color="auto"/>
                        <w:bottom w:val="none" w:sz="0" w:space="0" w:color="auto"/>
                        <w:right w:val="none" w:sz="0" w:space="0" w:color="auto"/>
                      </w:divBdr>
                    </w:div>
                    <w:div w:id="348920600">
                      <w:marLeft w:val="0"/>
                      <w:marRight w:val="0"/>
                      <w:marTop w:val="0"/>
                      <w:marBottom w:val="0"/>
                      <w:divBdr>
                        <w:top w:val="none" w:sz="0" w:space="0" w:color="auto"/>
                        <w:left w:val="none" w:sz="0" w:space="0" w:color="auto"/>
                        <w:bottom w:val="none" w:sz="0" w:space="0" w:color="auto"/>
                        <w:right w:val="none" w:sz="0" w:space="0" w:color="auto"/>
                      </w:divBdr>
                    </w:div>
                    <w:div w:id="1715159592">
                      <w:marLeft w:val="0"/>
                      <w:marRight w:val="0"/>
                      <w:marTop w:val="0"/>
                      <w:marBottom w:val="0"/>
                      <w:divBdr>
                        <w:top w:val="none" w:sz="0" w:space="0" w:color="auto"/>
                        <w:left w:val="none" w:sz="0" w:space="0" w:color="auto"/>
                        <w:bottom w:val="none" w:sz="0" w:space="0" w:color="auto"/>
                        <w:right w:val="none" w:sz="0" w:space="0" w:color="auto"/>
                      </w:divBdr>
                    </w:div>
                    <w:div w:id="1587575280">
                      <w:marLeft w:val="0"/>
                      <w:marRight w:val="0"/>
                      <w:marTop w:val="0"/>
                      <w:marBottom w:val="0"/>
                      <w:divBdr>
                        <w:top w:val="none" w:sz="0" w:space="0" w:color="auto"/>
                        <w:left w:val="none" w:sz="0" w:space="0" w:color="auto"/>
                        <w:bottom w:val="none" w:sz="0" w:space="0" w:color="auto"/>
                        <w:right w:val="none" w:sz="0" w:space="0" w:color="auto"/>
                      </w:divBdr>
                    </w:div>
                  </w:divsChild>
                </w:div>
                <w:div w:id="410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3668</Words>
  <Characters>22014</Characters>
  <Application>Microsoft Office Word</Application>
  <DocSecurity>0</DocSecurity>
  <Lines>183</Lines>
  <Paragraphs>51</Paragraphs>
  <ScaleCrop>false</ScaleCrop>
  <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2017-09-15T11:42:00Z</dcterms:created>
  <dcterms:modified xsi:type="dcterms:W3CDTF">2017-09-15T11:44:00Z</dcterms:modified>
</cp:coreProperties>
</file>