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6" w:rsidRPr="00272FE6" w:rsidRDefault="00272FE6" w:rsidP="00272FE6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272FE6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>Załącznik Nr 2</w:t>
      </w:r>
    </w:p>
    <w:p w:rsidR="00272FE6" w:rsidRPr="00272FE6" w:rsidRDefault="00272FE6" w:rsidP="00272FE6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2FE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72FE6" w:rsidRPr="00272FE6" w:rsidRDefault="00272FE6" w:rsidP="00272FE6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272FE6" w:rsidRPr="00272FE6" w:rsidRDefault="00272FE6" w:rsidP="00272FE6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272FE6" w:rsidRPr="00272FE6" w:rsidRDefault="00272FE6" w:rsidP="00272FE6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>(miejscowość, data)</w:t>
      </w:r>
    </w:p>
    <w:p w:rsidR="00272FE6" w:rsidRPr="00272FE6" w:rsidRDefault="00272FE6" w:rsidP="00272FE6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</w:t>
      </w:r>
      <w:r w:rsidRPr="00272FE6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272FE6" w:rsidRPr="00272FE6" w:rsidRDefault="00272FE6" w:rsidP="00272FE6">
      <w:pPr>
        <w:spacing w:before="57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 w:rsidR="00272FE6" w:rsidRPr="00272FE6" w:rsidRDefault="00272FE6" w:rsidP="00272FE6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2FE6" w:rsidRPr="00272FE6" w:rsidRDefault="00272FE6" w:rsidP="00272FE6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272FE6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1</w:t>
      </w:r>
    </w:p>
    <w:p w:rsidR="00272FE6" w:rsidRPr="00272FE6" w:rsidRDefault="00272FE6" w:rsidP="00272FE6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272FE6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272FE6" w:rsidRPr="00272FE6" w:rsidRDefault="00272FE6" w:rsidP="00272FE6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272FE6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272FE6" w:rsidRPr="00272FE6" w:rsidRDefault="00272FE6" w:rsidP="00272FE6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272FE6" w:rsidRPr="00272FE6" w:rsidRDefault="00272FE6" w:rsidP="00272FE6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272FE6" w:rsidRPr="00272FE6" w:rsidRDefault="00272FE6" w:rsidP="00272FE6">
      <w:pPr>
        <w:spacing w:after="0" w:line="240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272F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 w:rsidR="00272FE6" w:rsidRPr="00272FE6" w:rsidRDefault="00272FE6" w:rsidP="00272FE6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 w:rsidR="00272FE6" w:rsidRPr="00272FE6" w:rsidRDefault="00272FE6" w:rsidP="00272FE6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  <w:r w:rsidRPr="00272FE6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 w:rsidRPr="00272F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 w:rsidRPr="00272FE6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oraz ust. 5 pkt. 1</w:t>
      </w:r>
      <w:r w:rsidRPr="00272F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72FE6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 w:rsidRPr="00272F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 w:rsidRPr="00272FE6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 w:rsidRPr="00272FE6"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 w:rsidRPr="00272FE6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warunki określone w art. 22 ust. </w:t>
      </w:r>
      <w:r w:rsidRPr="00272FE6">
        <w:rPr>
          <w:rFonts w:ascii="Tahoma" w:eastAsia="Arial Narrow" w:hAnsi="Tahoma" w:cs="Tahoma"/>
          <w:b/>
          <w:bCs/>
          <w:i/>
          <w:sz w:val="20"/>
          <w:szCs w:val="20"/>
          <w:lang w:eastAsia="pl-PL"/>
        </w:rPr>
        <w:t xml:space="preserve">1b pkt 1 </w:t>
      </w:r>
      <w:r w:rsidRPr="00272FE6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ustawy z dnia 29 stycznia 2004 roku Prawo Zamówień </w:t>
      </w:r>
      <w:r w:rsidRPr="00272FE6">
        <w:rPr>
          <w:rFonts w:ascii="Tahoma" w:eastAsia="Times New Roman" w:hAnsi="Tahoma" w:cs="Tahoma"/>
          <w:b/>
          <w:sz w:val="20"/>
          <w:szCs w:val="20"/>
          <w:lang w:eastAsia="pl-PL"/>
        </w:rPr>
        <w:t>Publicznych (Dz.U. 2017 poz. 1579), tj.</w:t>
      </w:r>
      <w:r w:rsidRPr="00272FE6">
        <w:rPr>
          <w:rFonts w:ascii="Tahoma" w:eastAsia="Times New Roman" w:hAnsi="Tahoma" w:cs="Tahoma"/>
          <w:spacing w:val="-5"/>
          <w:w w:val="109"/>
          <w:sz w:val="20"/>
          <w:szCs w:val="20"/>
          <w:lang w:eastAsia="pl-PL"/>
        </w:rPr>
        <w:t xml:space="preserve"> </w:t>
      </w:r>
      <w:r w:rsidRPr="00272FE6">
        <w:rPr>
          <w:rFonts w:ascii="Tahoma" w:eastAsia="Times New Roman" w:hAnsi="Tahoma" w:cs="Tahoma"/>
          <w:b/>
          <w:sz w:val="20"/>
          <w:szCs w:val="20"/>
          <w:lang w:eastAsia="pl-PL"/>
        </w:rPr>
        <w:t>posiadam zezwolenie na prowadzenie działalności ubezpieczeniowej.</w:t>
      </w:r>
    </w:p>
    <w:p w:rsidR="00272FE6" w:rsidRPr="00272FE6" w:rsidRDefault="00272FE6" w:rsidP="00272F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red"/>
          <w:lang w:val="x-none" w:eastAsia="x-none"/>
        </w:rPr>
      </w:pPr>
    </w:p>
    <w:p w:rsidR="00272FE6" w:rsidRPr="00272FE6" w:rsidRDefault="00272FE6" w:rsidP="00272FE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magenta"/>
          <w:lang w:val="x-none" w:eastAsia="x-none"/>
        </w:rPr>
      </w:pPr>
    </w:p>
    <w:p w:rsidR="00272FE6" w:rsidRPr="00272FE6" w:rsidRDefault="00272FE6" w:rsidP="00272FE6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272FE6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272FE6" w:rsidRPr="00272FE6" w:rsidRDefault="00272FE6" w:rsidP="00272F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272FE6" w:rsidRPr="00272FE6" w:rsidRDefault="00272FE6" w:rsidP="00272FE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272FE6" w:rsidRPr="00272FE6" w:rsidRDefault="00272FE6" w:rsidP="00272FE6">
      <w:pPr>
        <w:spacing w:after="0"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272FE6" w:rsidRPr="00272FE6" w:rsidRDefault="00272FE6" w:rsidP="00272FE6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272FE6" w:rsidRPr="00272FE6" w:rsidRDefault="00272FE6" w:rsidP="00272FE6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272FE6" w:rsidRPr="00272FE6" w:rsidRDefault="00272FE6" w:rsidP="00272FE6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272FE6" w:rsidRPr="00272FE6" w:rsidRDefault="00272FE6" w:rsidP="00272FE6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272FE6" w:rsidRPr="00272FE6" w:rsidRDefault="00272FE6" w:rsidP="00272FE6">
      <w:pPr>
        <w:spacing w:after="0" w:line="240" w:lineRule="auto"/>
        <w:ind w:left="4963" w:right="567" w:hang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272FE6" w:rsidRPr="00272FE6" w:rsidRDefault="00272FE6" w:rsidP="00272FE6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272FE6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272FE6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272FE6" w:rsidRPr="00272FE6" w:rsidRDefault="00272FE6" w:rsidP="00272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272FE6" w:rsidRPr="00272FE6" w:rsidRDefault="00272FE6" w:rsidP="00272F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72FE6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441A85" w:rsidRDefault="004C6AF8"/>
    <w:sectPr w:rsidR="0044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6"/>
    <w:rsid w:val="00010BA0"/>
    <w:rsid w:val="00272FE6"/>
    <w:rsid w:val="004C6AF8"/>
    <w:rsid w:val="00D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2017-11-06T10:42:00Z</dcterms:created>
  <dcterms:modified xsi:type="dcterms:W3CDTF">2017-11-06T10:45:00Z</dcterms:modified>
</cp:coreProperties>
</file>