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064A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OGŁOSZENIE O NABORZE NA WOLNE STANOWISKO URZĘDNICZE</w:t>
      </w:r>
    </w:p>
    <w:p w14:paraId="01AE20C0" w14:textId="77777777" w:rsidR="00B40F3A" w:rsidRPr="00207E78" w:rsidRDefault="00B40F3A" w:rsidP="00B40F3A">
      <w:pPr>
        <w:spacing w:after="0"/>
        <w:ind w:firstLine="708"/>
        <w:jc w:val="center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Burmistrz Dobrego Miasta ogłasza otwarty i konkurencyjny nabór na wolne stanowisko urzędnicze w Urzędzie Miejskim w Dobrym Mieście.</w:t>
      </w:r>
    </w:p>
    <w:p w14:paraId="102B0D64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5EAD6C2D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Liczba lub wymiar etatu: 1</w:t>
      </w:r>
    </w:p>
    <w:p w14:paraId="3E1BE9B1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4FE101FE" w14:textId="4B6B4D04" w:rsidR="00B40F3A" w:rsidRPr="00207E78" w:rsidRDefault="00B40F3A" w:rsidP="00B40F3A">
      <w:pPr>
        <w:spacing w:after="0"/>
        <w:jc w:val="both"/>
        <w:rPr>
          <w:rFonts w:ascii="Calibri Light" w:hAnsi="Calibri Light" w:cs="Calibri Light"/>
          <w:b/>
          <w:i/>
          <w:color w:val="FF0000"/>
        </w:rPr>
      </w:pPr>
      <w:r w:rsidRPr="00207E78">
        <w:rPr>
          <w:rFonts w:ascii="Calibri Light" w:hAnsi="Calibri Light" w:cs="Calibri Light"/>
          <w:b/>
        </w:rPr>
        <w:t xml:space="preserve">1. STANOWISKO PRACY: </w:t>
      </w:r>
      <w:r w:rsidRPr="00207E78">
        <w:rPr>
          <w:rFonts w:ascii="Calibri Light" w:hAnsi="Calibri Light" w:cs="Calibri Light"/>
          <w:b/>
          <w:i/>
        </w:rPr>
        <w:t xml:space="preserve">Podinspektor w Referacie </w:t>
      </w:r>
      <w:r w:rsidR="00F71DCF">
        <w:rPr>
          <w:rFonts w:ascii="Calibri Light" w:hAnsi="Calibri Light" w:cs="Calibri Light"/>
          <w:b/>
          <w:i/>
        </w:rPr>
        <w:t>Spraw Obywatelskich</w:t>
      </w:r>
    </w:p>
    <w:p w14:paraId="06164D2F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209BCABC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2. WYMAGANIA NIEZBĘDNE:</w:t>
      </w:r>
      <w:r w:rsidRPr="00207E78">
        <w:rPr>
          <w:rFonts w:ascii="Calibri Light" w:hAnsi="Calibri Light" w:cs="Calibri Light"/>
          <w:b/>
        </w:rPr>
        <w:tab/>
      </w:r>
    </w:p>
    <w:p w14:paraId="13BD4CCA" w14:textId="77777777" w:rsidR="00B40F3A" w:rsidRPr="00207E78" w:rsidRDefault="00B40F3A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obywatelstwo polskie,</w:t>
      </w:r>
    </w:p>
    <w:p w14:paraId="6037A797" w14:textId="77777777" w:rsidR="00B40F3A" w:rsidRPr="00207E78" w:rsidRDefault="00B40F3A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pełna zdolność do czynności prawnych oraz korzystanie z pełni praw publicznych,</w:t>
      </w:r>
    </w:p>
    <w:p w14:paraId="52252D43" w14:textId="77777777" w:rsidR="00B40F3A" w:rsidRPr="00207E78" w:rsidRDefault="00B40F3A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niekaralność za umyślne przestępstwo ścigane z oskarżenia publicznego lub umyślne przestępstwo skarbowe,</w:t>
      </w:r>
    </w:p>
    <w:p w14:paraId="62E3BA72" w14:textId="77777777" w:rsidR="000D3B26" w:rsidRDefault="00B40F3A" w:rsidP="000D3B26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nieposzlakowana opinia,</w:t>
      </w:r>
    </w:p>
    <w:p w14:paraId="5D695696" w14:textId="39AC6FE5" w:rsidR="00B40F3A" w:rsidRPr="000D3B26" w:rsidRDefault="00B40F3A" w:rsidP="000D3B26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3B26">
        <w:rPr>
          <w:rFonts w:ascii="Calibri Light" w:hAnsi="Calibri Light" w:cs="Calibri Light"/>
        </w:rPr>
        <w:t>wykształcenie wyższe,</w:t>
      </w:r>
    </w:p>
    <w:p w14:paraId="2D2BACB5" w14:textId="35497BC7" w:rsidR="00B40F3A" w:rsidRPr="00207E78" w:rsidRDefault="00B40F3A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207E78">
        <w:rPr>
          <w:rFonts w:ascii="Calibri Light" w:hAnsi="Calibri Light" w:cs="Calibri Light"/>
          <w:iCs/>
        </w:rPr>
        <w:t xml:space="preserve">co najmniej </w:t>
      </w:r>
      <w:r w:rsidR="00F71DCF">
        <w:rPr>
          <w:rFonts w:ascii="Calibri Light" w:hAnsi="Calibri Light" w:cs="Calibri Light"/>
          <w:iCs/>
        </w:rPr>
        <w:t>2 letni staż pracy,</w:t>
      </w:r>
    </w:p>
    <w:p w14:paraId="398EFD70" w14:textId="77777777" w:rsidR="00F71DCF" w:rsidRDefault="00F71DCF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znajomość obowiązujących przepisów prawa w zakresie dowodów osobistych i ewidencji ludności,</w:t>
      </w:r>
    </w:p>
    <w:p w14:paraId="6F4FCC1F" w14:textId="3FBC8BCA" w:rsidR="00B40F3A" w:rsidRPr="00F71DCF" w:rsidRDefault="00B40F3A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F71DCF">
        <w:rPr>
          <w:rFonts w:ascii="Calibri Light" w:hAnsi="Calibri Light" w:cs="Calibri Light"/>
        </w:rPr>
        <w:t>znajomość</w:t>
      </w:r>
      <w:r w:rsidR="00F71DCF" w:rsidRPr="00F71DCF">
        <w:rPr>
          <w:rFonts w:ascii="Calibri Light" w:hAnsi="Calibri Light" w:cs="Calibri Light"/>
        </w:rPr>
        <w:t xml:space="preserve"> podstawowych zagadnień z zakresu</w:t>
      </w:r>
      <w:r w:rsidRPr="00F71DCF">
        <w:rPr>
          <w:rFonts w:ascii="Calibri Light" w:hAnsi="Calibri Light" w:cs="Calibri Light"/>
        </w:rPr>
        <w:t xml:space="preserve"> ustawy o samorządzie gminnym</w:t>
      </w:r>
      <w:r w:rsidR="00F71DCF">
        <w:rPr>
          <w:rFonts w:ascii="Calibri Light" w:hAnsi="Calibri Light" w:cs="Calibri Light"/>
        </w:rPr>
        <w:t xml:space="preserve"> oraz</w:t>
      </w:r>
      <w:r w:rsidRPr="00F71DCF">
        <w:rPr>
          <w:rFonts w:ascii="Calibri Light" w:hAnsi="Calibri Light" w:cs="Calibri Light"/>
        </w:rPr>
        <w:t xml:space="preserve"> </w:t>
      </w:r>
      <w:r w:rsidR="00F71DCF">
        <w:rPr>
          <w:rFonts w:ascii="Calibri Light" w:hAnsi="Calibri Light" w:cs="Calibri Light"/>
        </w:rPr>
        <w:t>K</w:t>
      </w:r>
      <w:r w:rsidRPr="00F71DCF">
        <w:rPr>
          <w:rFonts w:ascii="Calibri Light" w:hAnsi="Calibri Light" w:cs="Calibri Light"/>
        </w:rPr>
        <w:t>odeks</w:t>
      </w:r>
      <w:r w:rsidR="00F71DCF">
        <w:rPr>
          <w:rFonts w:ascii="Calibri Light" w:hAnsi="Calibri Light" w:cs="Calibri Light"/>
        </w:rPr>
        <w:t>u</w:t>
      </w:r>
      <w:r w:rsidRPr="00F71DCF">
        <w:rPr>
          <w:rFonts w:ascii="Calibri Light" w:hAnsi="Calibri Light" w:cs="Calibri Light"/>
        </w:rPr>
        <w:t xml:space="preserve"> </w:t>
      </w:r>
      <w:r w:rsidR="00F71DCF">
        <w:rPr>
          <w:rFonts w:ascii="Calibri Light" w:hAnsi="Calibri Light" w:cs="Calibri Light"/>
        </w:rPr>
        <w:t>P</w:t>
      </w:r>
      <w:r w:rsidRPr="00F71DCF">
        <w:rPr>
          <w:rFonts w:ascii="Calibri Light" w:hAnsi="Calibri Light" w:cs="Calibri Light"/>
        </w:rPr>
        <w:t xml:space="preserve">ostępowania </w:t>
      </w:r>
      <w:r w:rsidR="00F71DCF">
        <w:rPr>
          <w:rFonts w:ascii="Calibri Light" w:hAnsi="Calibri Light" w:cs="Calibri Light"/>
        </w:rPr>
        <w:t>A</w:t>
      </w:r>
      <w:r w:rsidRPr="00F71DCF">
        <w:rPr>
          <w:rFonts w:ascii="Calibri Light" w:hAnsi="Calibri Light" w:cs="Calibri Light"/>
        </w:rPr>
        <w:t>dministracyjnego</w:t>
      </w:r>
      <w:r w:rsidR="00F71DCF">
        <w:rPr>
          <w:rFonts w:ascii="Calibri Light" w:hAnsi="Calibri Light" w:cs="Calibri Light"/>
        </w:rPr>
        <w:t>,</w:t>
      </w:r>
    </w:p>
    <w:p w14:paraId="6356C6B5" w14:textId="6E2B4477" w:rsidR="00B40F3A" w:rsidRPr="00207E78" w:rsidRDefault="00F71DCF" w:rsidP="00B40F3A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dobra znajomość</w:t>
      </w:r>
      <w:r w:rsidR="00B40F3A" w:rsidRPr="00207E78">
        <w:rPr>
          <w:rFonts w:ascii="Calibri Light" w:hAnsi="Calibri Light" w:cs="Calibri Light"/>
        </w:rPr>
        <w:t xml:space="preserve"> obsługi komputera </w:t>
      </w:r>
      <w:r>
        <w:rPr>
          <w:rFonts w:ascii="Calibri Light" w:hAnsi="Calibri Light" w:cs="Calibri Light"/>
        </w:rPr>
        <w:t>oraz</w:t>
      </w:r>
      <w:r w:rsidR="00B40F3A" w:rsidRPr="00207E78">
        <w:rPr>
          <w:rFonts w:ascii="Calibri Light" w:hAnsi="Calibri Light" w:cs="Calibri Light"/>
        </w:rPr>
        <w:t xml:space="preserve"> pakietu</w:t>
      </w:r>
      <w:r>
        <w:rPr>
          <w:rFonts w:ascii="Calibri Light" w:hAnsi="Calibri Light" w:cs="Calibri Light"/>
        </w:rPr>
        <w:t xml:space="preserve"> biurowego</w:t>
      </w:r>
      <w:r w:rsidR="00B40F3A" w:rsidRPr="00207E78">
        <w:rPr>
          <w:rFonts w:ascii="Calibri Light" w:hAnsi="Calibri Light" w:cs="Calibri Light"/>
        </w:rPr>
        <w:t xml:space="preserve"> MS Office,</w:t>
      </w:r>
    </w:p>
    <w:p w14:paraId="33D42287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C3D5302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3. WYMAGANIA DODATKOWE:</w:t>
      </w:r>
    </w:p>
    <w:p w14:paraId="32093F3C" w14:textId="4DDACFDA" w:rsidR="00F71DCF" w:rsidRPr="00934ACF" w:rsidRDefault="00F71DCF" w:rsidP="00B40F3A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934ACF">
        <w:rPr>
          <w:rFonts w:ascii="Calibri Light" w:hAnsi="Calibri Light" w:cs="Calibri Light"/>
          <w:iCs/>
        </w:rPr>
        <w:t>ukończone kursy lub szkolenia o tematyce związanej z zadaniami wykonywanymi na stanowisku objętym konkursem,</w:t>
      </w:r>
    </w:p>
    <w:p w14:paraId="07A655E3" w14:textId="520557E1" w:rsidR="00B40F3A" w:rsidRPr="00934ACF" w:rsidRDefault="00AC5101" w:rsidP="00B40F3A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934ACF">
        <w:rPr>
          <w:rFonts w:ascii="Calibri Light" w:hAnsi="Calibri Light" w:cs="Calibri Light"/>
          <w:iCs/>
        </w:rPr>
        <w:t>u</w:t>
      </w:r>
      <w:r w:rsidR="00B40F3A" w:rsidRPr="00934ACF">
        <w:rPr>
          <w:rFonts w:ascii="Calibri Light" w:hAnsi="Calibri Light" w:cs="Calibri Light"/>
          <w:iCs/>
        </w:rPr>
        <w:t>miejętność korzystania z przepisów prawa,</w:t>
      </w:r>
    </w:p>
    <w:p w14:paraId="13399725" w14:textId="3AB35DB7" w:rsidR="00B40F3A" w:rsidRPr="00934ACF" w:rsidRDefault="00AC5101" w:rsidP="00B40F3A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934ACF">
        <w:rPr>
          <w:rFonts w:ascii="Calibri Light" w:hAnsi="Calibri Light" w:cs="Calibri Light"/>
          <w:iCs/>
        </w:rPr>
        <w:t>u</w:t>
      </w:r>
      <w:r w:rsidR="00B40F3A" w:rsidRPr="00934ACF">
        <w:rPr>
          <w:rFonts w:ascii="Calibri Light" w:hAnsi="Calibri Light" w:cs="Calibri Light"/>
          <w:iCs/>
        </w:rPr>
        <w:t>miejętność pracy w zespole, kreatywność, samodzielność, komunikatywność,</w:t>
      </w:r>
    </w:p>
    <w:p w14:paraId="23682A54" w14:textId="588A4F3C" w:rsidR="00B40F3A" w:rsidRPr="00934ACF" w:rsidRDefault="00AC5101" w:rsidP="00B40F3A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934ACF">
        <w:rPr>
          <w:rFonts w:ascii="Calibri Light" w:hAnsi="Calibri Light" w:cs="Calibri Light"/>
          <w:iCs/>
        </w:rPr>
        <w:t>t</w:t>
      </w:r>
      <w:r w:rsidR="00B40F3A" w:rsidRPr="00934ACF">
        <w:rPr>
          <w:rFonts w:ascii="Calibri Light" w:hAnsi="Calibri Light" w:cs="Calibri Light"/>
          <w:iCs/>
        </w:rPr>
        <w:t>erminowość sumienność, odpowiedzialność za powierzone zadania,</w:t>
      </w:r>
    </w:p>
    <w:p w14:paraId="4144FB71" w14:textId="119EED26" w:rsidR="00B40F3A" w:rsidRPr="00934ACF" w:rsidRDefault="00AC5101" w:rsidP="00F71DC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Cs/>
        </w:rPr>
      </w:pPr>
      <w:r w:rsidRPr="00934ACF">
        <w:rPr>
          <w:rFonts w:ascii="Calibri Light" w:hAnsi="Calibri Light" w:cs="Calibri Light"/>
          <w:iCs/>
        </w:rPr>
        <w:t>d</w:t>
      </w:r>
      <w:r w:rsidR="00B40F3A" w:rsidRPr="00934ACF">
        <w:rPr>
          <w:rFonts w:ascii="Calibri Light" w:hAnsi="Calibri Light" w:cs="Calibri Light"/>
          <w:iCs/>
        </w:rPr>
        <w:t>yspozycyjność</w:t>
      </w:r>
      <w:r w:rsidR="00F71DCF" w:rsidRPr="00934ACF">
        <w:rPr>
          <w:rFonts w:ascii="Calibri Light" w:hAnsi="Calibri Light" w:cs="Calibri Light"/>
          <w:iCs/>
        </w:rPr>
        <w:t>,</w:t>
      </w:r>
    </w:p>
    <w:p w14:paraId="0E6EF199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137425D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FF9C413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4. ZADANIA WYKONYWANE NA STANOWISKU:</w:t>
      </w:r>
    </w:p>
    <w:p w14:paraId="67BEADA7" w14:textId="1C48E8DE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F71DCF" w:rsidRPr="00F71DCF">
        <w:rPr>
          <w:rFonts w:ascii="Calibri Light" w:hAnsi="Calibri Light" w:cs="Calibri Light"/>
        </w:rPr>
        <w:t>rowadzenie całokształtu spraw związanych z wydawaniem dowodów osobistych w tym, w szczególności przyjmowanie i przetwarzanie w systemie informatycznym wniosków o wydawanie dowodu</w:t>
      </w:r>
      <w:r w:rsidR="00F71DCF">
        <w:rPr>
          <w:rFonts w:ascii="Calibri Light" w:hAnsi="Calibri Light" w:cs="Calibri Light"/>
        </w:rPr>
        <w:t>,</w:t>
      </w:r>
    </w:p>
    <w:p w14:paraId="332E6EBE" w14:textId="6F40101A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F71DCF" w:rsidRPr="00F71DCF">
        <w:rPr>
          <w:rFonts w:ascii="Calibri Light" w:hAnsi="Calibri Light" w:cs="Calibri Light"/>
        </w:rPr>
        <w:t>ydawanie zaświadczeń z ewidencji wydanych i unieważnionych dowodów osobistych oraz przekazywanie zawiadomień o unieważnieniu dowodu osobistego do organu gminy, który wydał dowód osobisty</w:t>
      </w:r>
      <w:r w:rsidR="00F71DCF">
        <w:rPr>
          <w:rFonts w:ascii="Calibri Light" w:hAnsi="Calibri Light" w:cs="Calibri Light"/>
        </w:rPr>
        <w:t>,</w:t>
      </w:r>
    </w:p>
    <w:p w14:paraId="45BFFEB7" w14:textId="5D85E4FA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F71DCF" w:rsidRPr="00F71DCF">
        <w:rPr>
          <w:rFonts w:ascii="Calibri Light" w:hAnsi="Calibri Light" w:cs="Calibri Light"/>
        </w:rPr>
        <w:t>dostępnianie danych z ewidencji wydanych i unieważnionych dowodów osobistych oraz z kopert osobowych na potrzeby organów ścigania i innych instytucji</w:t>
      </w:r>
      <w:r>
        <w:rPr>
          <w:rFonts w:ascii="Calibri Light" w:hAnsi="Calibri Light" w:cs="Calibri Light"/>
        </w:rPr>
        <w:t>,</w:t>
      </w:r>
    </w:p>
    <w:p w14:paraId="2C8F39E4" w14:textId="76572D26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F71DCF" w:rsidRPr="00F71DCF">
        <w:rPr>
          <w:rFonts w:ascii="Calibri Light" w:hAnsi="Calibri Light" w:cs="Calibri Light"/>
        </w:rPr>
        <w:t>prowadzanie do ewidencji ludności nowo wydanych dowodów osobistych</w:t>
      </w:r>
      <w:r>
        <w:rPr>
          <w:rFonts w:ascii="Calibri Light" w:hAnsi="Calibri Light" w:cs="Calibri Light"/>
        </w:rPr>
        <w:t>,</w:t>
      </w:r>
    </w:p>
    <w:p w14:paraId="31984EA9" w14:textId="676B2BA4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F71DCF" w:rsidRPr="00F71DCF">
        <w:rPr>
          <w:rFonts w:ascii="Calibri Light" w:hAnsi="Calibri Light" w:cs="Calibri Light"/>
        </w:rPr>
        <w:t>rowadzenie spraw z zakresu nadawania numerów PESEL</w:t>
      </w:r>
      <w:r>
        <w:rPr>
          <w:rFonts w:ascii="Calibri Light" w:hAnsi="Calibri Light" w:cs="Calibri Light"/>
        </w:rPr>
        <w:t>,</w:t>
      </w:r>
    </w:p>
    <w:p w14:paraId="69F887DA" w14:textId="71AF4B7A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F71DCF" w:rsidRPr="00F71DCF">
        <w:rPr>
          <w:rFonts w:ascii="Calibri Light" w:hAnsi="Calibri Light" w:cs="Calibri Light"/>
        </w:rPr>
        <w:t>ktualizacja danych w systemie PESEL</w:t>
      </w:r>
      <w:r>
        <w:rPr>
          <w:rFonts w:ascii="Calibri Light" w:hAnsi="Calibri Light" w:cs="Calibri Light"/>
        </w:rPr>
        <w:t>,</w:t>
      </w:r>
    </w:p>
    <w:p w14:paraId="6C8CA286" w14:textId="0FAC8683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F71DCF" w:rsidRPr="00F71DCF">
        <w:rPr>
          <w:rFonts w:ascii="Calibri Light" w:hAnsi="Calibri Light" w:cs="Calibri Light"/>
        </w:rPr>
        <w:t>porządzanie, na potrzeby urzędu, wykazów osób urodzonych w danym przedziale czasowym</w:t>
      </w:r>
      <w:r>
        <w:rPr>
          <w:rFonts w:ascii="Calibri Light" w:hAnsi="Calibri Light" w:cs="Calibri Light"/>
        </w:rPr>
        <w:t>,</w:t>
      </w:r>
    </w:p>
    <w:p w14:paraId="2BA37B39" w14:textId="460786BB" w:rsidR="00F71DCF" w:rsidRPr="00815159" w:rsidRDefault="006A106F" w:rsidP="0081515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F71DCF" w:rsidRPr="00F71DCF">
        <w:rPr>
          <w:rFonts w:ascii="Calibri Light" w:hAnsi="Calibri Light" w:cs="Calibri Light"/>
        </w:rPr>
        <w:t>rowadzenie spraw z zakresu wydawania decyzji w sprawie zgromadzeń publicznych</w:t>
      </w:r>
      <w:r>
        <w:rPr>
          <w:rFonts w:ascii="Calibri Light" w:hAnsi="Calibri Light" w:cs="Calibri Light"/>
        </w:rPr>
        <w:t>,</w:t>
      </w:r>
    </w:p>
    <w:p w14:paraId="68759277" w14:textId="73D0B657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F71DCF" w:rsidRPr="00F71DCF">
        <w:rPr>
          <w:rFonts w:ascii="Calibri Light" w:hAnsi="Calibri Light" w:cs="Calibri Light"/>
        </w:rPr>
        <w:t>ykonywanie zadań związanych z przeprowadzaniem na terenie Gminy spisów powszechnych</w:t>
      </w:r>
      <w:r>
        <w:rPr>
          <w:rFonts w:ascii="Calibri Light" w:hAnsi="Calibri Light" w:cs="Calibri Light"/>
        </w:rPr>
        <w:t>,</w:t>
      </w:r>
    </w:p>
    <w:p w14:paraId="0DFC3820" w14:textId="0C4BCCD3" w:rsid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F71DCF" w:rsidRPr="00F71DCF">
        <w:rPr>
          <w:rFonts w:ascii="Calibri Light" w:hAnsi="Calibri Light" w:cs="Calibri Light"/>
        </w:rPr>
        <w:t>ykonywanie innych doraźnych zadań określonych przez przełożonego</w:t>
      </w:r>
      <w:r>
        <w:rPr>
          <w:rFonts w:ascii="Calibri Light" w:hAnsi="Calibri Light" w:cs="Calibri Light"/>
        </w:rPr>
        <w:t>,</w:t>
      </w:r>
    </w:p>
    <w:p w14:paraId="19EFBE08" w14:textId="603D10BC" w:rsidR="00B40F3A" w:rsidRPr="00F71DCF" w:rsidRDefault="006A106F" w:rsidP="00F71DCF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="00F71DCF" w:rsidRPr="00F71DCF">
        <w:rPr>
          <w:rFonts w:ascii="Calibri Light" w:hAnsi="Calibri Light" w:cs="Calibri Light"/>
        </w:rPr>
        <w:t xml:space="preserve">ealizowanie zadań i czynności wykonywanych przez pracownika ewidencji ludności w czasie jego nieobecności, tj. dokonywanie czynności zameldowania i wymeldowania, wydawanie poświadczeń zameldowania, wymeldowania, prowadzenie postępowań administracyjnych z </w:t>
      </w:r>
      <w:r w:rsidR="00F71DCF" w:rsidRPr="00F71DCF">
        <w:rPr>
          <w:rFonts w:ascii="Calibri Light" w:hAnsi="Calibri Light" w:cs="Calibri Light"/>
        </w:rPr>
        <w:lastRenderedPageBreak/>
        <w:t>zakresu spraw meldunkowych, w tym przygotowywanie projektów decyzji w tym zakresie, prowadzenie rejestru wyborców, sporządzanie spisów wyborców, udostępnianie danych z ewidencji ludności, prowadzenie spraw związanych z repatriacją.</w:t>
      </w:r>
    </w:p>
    <w:p w14:paraId="27EEC83D" w14:textId="77777777" w:rsidR="006A106F" w:rsidRDefault="006A106F" w:rsidP="00B40F3A">
      <w:pPr>
        <w:spacing w:after="0"/>
        <w:jc w:val="both"/>
        <w:rPr>
          <w:rFonts w:ascii="Calibri Light" w:hAnsi="Calibri Light" w:cs="Calibri Light"/>
        </w:rPr>
      </w:pPr>
    </w:p>
    <w:p w14:paraId="1D59EFAE" w14:textId="21B7EC3E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 xml:space="preserve">Pełny zakres zadań Referatu </w:t>
      </w:r>
      <w:r w:rsidR="006153E5">
        <w:rPr>
          <w:rFonts w:ascii="Calibri Light" w:hAnsi="Calibri Light" w:cs="Calibri Light"/>
        </w:rPr>
        <w:t>S</w:t>
      </w:r>
      <w:r w:rsidR="00F71DCF">
        <w:rPr>
          <w:rFonts w:ascii="Calibri Light" w:hAnsi="Calibri Light" w:cs="Calibri Light"/>
        </w:rPr>
        <w:t>praw Obywatelskich</w:t>
      </w:r>
      <w:r w:rsidRPr="00207E78">
        <w:rPr>
          <w:rFonts w:ascii="Calibri Light" w:hAnsi="Calibri Light" w:cs="Calibri Light"/>
        </w:rPr>
        <w:t xml:space="preserve"> określa Regulamin Organizacyjny Urzędu Miejskiego w Dobrym Mieście zamieszczony na stronie Biuletynu Informacji Publicznej pod adresem:</w:t>
      </w:r>
    </w:p>
    <w:p w14:paraId="1E4CB796" w14:textId="77777777" w:rsidR="00B40F3A" w:rsidRPr="00207E78" w:rsidRDefault="00934ACF" w:rsidP="00B40F3A">
      <w:pPr>
        <w:spacing w:after="0"/>
        <w:jc w:val="center"/>
        <w:rPr>
          <w:rFonts w:ascii="Calibri Light" w:hAnsi="Calibri Light" w:cs="Calibri Light"/>
        </w:rPr>
      </w:pPr>
      <w:hyperlink r:id="rId5" w:history="1">
        <w:r w:rsidR="00B40F3A" w:rsidRPr="00207E78">
          <w:rPr>
            <w:rStyle w:val="Hipercze"/>
            <w:rFonts w:ascii="Calibri Light" w:hAnsi="Calibri Light" w:cs="Calibri Light"/>
          </w:rPr>
          <w:t>http://bip.dobremiasto.com.pl/23/Regulamin_organizacyjny/</w:t>
        </w:r>
      </w:hyperlink>
    </w:p>
    <w:p w14:paraId="002BB303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  <w:i/>
          <w:highlight w:val="lightGray"/>
        </w:rPr>
      </w:pPr>
    </w:p>
    <w:p w14:paraId="277F3270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5. WYMAGANE DOKUMENTY:</w:t>
      </w:r>
    </w:p>
    <w:p w14:paraId="55BEBCF1" w14:textId="72E58DD0" w:rsidR="00B40F3A" w:rsidRPr="00207E78" w:rsidRDefault="00AC5101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B40F3A" w:rsidRPr="00207E78">
        <w:rPr>
          <w:rFonts w:ascii="Calibri Light" w:hAnsi="Calibri Light" w:cs="Calibri Light"/>
        </w:rPr>
        <w:t>ormularz zgłoszenia do konkursu – do pobrania</w:t>
      </w:r>
    </w:p>
    <w:p w14:paraId="11635201" w14:textId="77777777" w:rsidR="00B40F3A" w:rsidRPr="00207E78" w:rsidRDefault="00B40F3A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list motywacyjny;</w:t>
      </w:r>
    </w:p>
    <w:p w14:paraId="2A4DABC8" w14:textId="77777777" w:rsidR="00B40F3A" w:rsidRPr="00207E78" w:rsidRDefault="00B40F3A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kserokopie świadectw pracy;</w:t>
      </w:r>
    </w:p>
    <w:p w14:paraId="00C3F313" w14:textId="77777777" w:rsidR="00B40F3A" w:rsidRPr="00207E78" w:rsidRDefault="00B40F3A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kserokopie świadectw lub dyplomów potwierdzających wykształcenie;</w:t>
      </w:r>
    </w:p>
    <w:p w14:paraId="7850C417" w14:textId="77777777" w:rsidR="00B40F3A" w:rsidRPr="00207E78" w:rsidRDefault="00B40F3A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kserokopie zaświadczeń o ukończonych szkoleniach;</w:t>
      </w:r>
    </w:p>
    <w:p w14:paraId="339BCAE1" w14:textId="53FFF4D3" w:rsidR="00B40F3A" w:rsidRPr="00934ACF" w:rsidRDefault="00B40F3A" w:rsidP="00934ACF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oryginał kwestionariusza osobowego – do pobrania;</w:t>
      </w:r>
    </w:p>
    <w:p w14:paraId="222CFBC7" w14:textId="0C87F00F" w:rsidR="00B40F3A" w:rsidRPr="00815159" w:rsidRDefault="00B40F3A" w:rsidP="00815159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oświadczenie, że kandydat nie był karany za przestępstwo popełnione umyślnie i nie toczy się przeciwko niemu postępowanie karne oraz że kandydat nie był karany za naruszenie</w:t>
      </w:r>
      <w:r w:rsidR="00934ACF">
        <w:rPr>
          <w:rFonts w:ascii="Calibri Light" w:hAnsi="Calibri Light" w:cs="Calibri Light"/>
        </w:rPr>
        <w:t xml:space="preserve"> </w:t>
      </w:r>
      <w:r w:rsidRPr="00207E78">
        <w:rPr>
          <w:rFonts w:ascii="Calibri Light" w:hAnsi="Calibri Light" w:cs="Calibri Light"/>
        </w:rPr>
        <w:t>dyscypliny finansów publicznych,</w:t>
      </w:r>
    </w:p>
    <w:p w14:paraId="1D16CBE8" w14:textId="308357AC" w:rsidR="00B40F3A" w:rsidRPr="00815159" w:rsidRDefault="00B40F3A" w:rsidP="00815159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w przypadku osoby niepełnosprawnej – kopia dokumentu potwierdzającego niepełnosprawność,</w:t>
      </w:r>
    </w:p>
    <w:p w14:paraId="0E995089" w14:textId="77777777" w:rsidR="00B40F3A" w:rsidRPr="00207E78" w:rsidRDefault="00B40F3A" w:rsidP="00B40F3A">
      <w:pPr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inne dodatkowe dokumenty o posiadanych kwalifikacjach i umiejętnościach</w:t>
      </w:r>
    </w:p>
    <w:p w14:paraId="2AB355A9" w14:textId="77777777" w:rsidR="00B40F3A" w:rsidRPr="00207E78" w:rsidRDefault="00B40F3A" w:rsidP="00B40F3A">
      <w:pPr>
        <w:spacing w:after="0"/>
        <w:rPr>
          <w:rFonts w:ascii="Calibri Light" w:hAnsi="Calibri Light" w:cs="Calibri Light"/>
        </w:rPr>
      </w:pPr>
    </w:p>
    <w:p w14:paraId="3CEA0F95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6. INFORMACJE DODATKOWE:</w:t>
      </w:r>
    </w:p>
    <w:p w14:paraId="7A64A323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Zgodnie z art.13 ust.2 pkt 4a – ustawy o pracownikach samorządowych podaje się do publicznej wiadomości informację o warunkach pracy na ww. stanowisku, tj.</w:t>
      </w:r>
    </w:p>
    <w:p w14:paraId="01D37805" w14:textId="77777777" w:rsidR="00B40F3A" w:rsidRPr="00207E78" w:rsidRDefault="00B40F3A" w:rsidP="00B40F3A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Pełny wymiar czasu pracy</w:t>
      </w:r>
    </w:p>
    <w:p w14:paraId="28B00680" w14:textId="77777777" w:rsidR="00B40F3A" w:rsidRPr="00207E78" w:rsidRDefault="00B40F3A" w:rsidP="00B40F3A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Praca w podstawowym systemie czasu pracy.</w:t>
      </w:r>
    </w:p>
    <w:p w14:paraId="03F61633" w14:textId="77777777" w:rsidR="00B40F3A" w:rsidRPr="00207E78" w:rsidRDefault="00B40F3A" w:rsidP="00B40F3A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Normy czasu pracy:</w:t>
      </w:r>
    </w:p>
    <w:p w14:paraId="12BE67C4" w14:textId="77777777" w:rsidR="00B40F3A" w:rsidRPr="00207E78" w:rsidRDefault="00B40F3A" w:rsidP="00B40F3A">
      <w:pPr>
        <w:numPr>
          <w:ilvl w:val="1"/>
          <w:numId w:val="7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dobowa – 8 godzin,</w:t>
      </w:r>
    </w:p>
    <w:p w14:paraId="2D9F7763" w14:textId="77777777" w:rsidR="00B40F3A" w:rsidRPr="00207E78" w:rsidRDefault="00B40F3A" w:rsidP="00B40F3A">
      <w:pPr>
        <w:numPr>
          <w:ilvl w:val="1"/>
          <w:numId w:val="7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tygodniowa – 40 godzin w przeciętnie pięciodniowym tygodniu pracy od   poniedziałku do  piątku.</w:t>
      </w:r>
    </w:p>
    <w:p w14:paraId="59B3D8BF" w14:textId="77777777" w:rsidR="00B40F3A" w:rsidRPr="00207E78" w:rsidRDefault="00B40F3A" w:rsidP="00B40F3A">
      <w:pPr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Praca biurowa, siedząca, wymaga współpracy z systemem informatycznym powyżej 4 godzin dziennie,</w:t>
      </w:r>
    </w:p>
    <w:p w14:paraId="21C81C40" w14:textId="77777777" w:rsidR="00403838" w:rsidRDefault="00403838" w:rsidP="00403838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403838">
        <w:rPr>
          <w:rFonts w:ascii="Calibri Light" w:hAnsi="Calibri Light" w:cs="Calibri Light"/>
        </w:rPr>
        <w:t>Praca związana z kontaktami bezpośrednimi i telefonicznymi z klientem,</w:t>
      </w:r>
    </w:p>
    <w:p w14:paraId="638EF1AC" w14:textId="2A83EA81" w:rsidR="00B40F3A" w:rsidRPr="00403838" w:rsidRDefault="00B40F3A" w:rsidP="00403838">
      <w:pPr>
        <w:pStyle w:val="Akapitzlist"/>
        <w:numPr>
          <w:ilvl w:val="0"/>
          <w:numId w:val="7"/>
        </w:numPr>
        <w:rPr>
          <w:rFonts w:ascii="Calibri Light" w:hAnsi="Calibri Light" w:cs="Calibri Light"/>
        </w:rPr>
      </w:pPr>
      <w:r w:rsidRPr="00403838">
        <w:rPr>
          <w:rFonts w:ascii="Calibri Light" w:hAnsi="Calibri Light" w:cs="Calibri Light"/>
        </w:rPr>
        <w:t>Stanowisko nie jest przystosowane do pracy na wózku inwalidzkim.</w:t>
      </w:r>
    </w:p>
    <w:p w14:paraId="7DDA4EF6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3B1440C2" w14:textId="2BE2EC39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 xml:space="preserve">Zgodnie z art.13 ust.2 pkt 4b – ustawy o pracownikach samorządowych informuje się, iż w miesiącu </w:t>
      </w:r>
      <w:r w:rsidR="00C9726F">
        <w:rPr>
          <w:rFonts w:ascii="Calibri Light" w:hAnsi="Calibri Light" w:cs="Calibri Light"/>
        </w:rPr>
        <w:t>sierpniu</w:t>
      </w:r>
      <w:r w:rsidRPr="00207E78">
        <w:rPr>
          <w:rFonts w:ascii="Calibri Light" w:hAnsi="Calibri Light" w:cs="Calibri Light"/>
        </w:rPr>
        <w:t xml:space="preserve"> 202</w:t>
      </w:r>
      <w:r w:rsidR="00403838">
        <w:rPr>
          <w:rFonts w:ascii="Calibri Light" w:hAnsi="Calibri Light" w:cs="Calibri Light"/>
        </w:rPr>
        <w:t>1</w:t>
      </w:r>
      <w:r w:rsidRPr="00207E78">
        <w:rPr>
          <w:rFonts w:ascii="Calibri Light" w:hAnsi="Calibri Light" w:cs="Calibri Light"/>
        </w:rPr>
        <w:t xml:space="preserve"> r.  wskaźnik zatrudnienia osób niepełnosprawnych w rozumieniu przepisów o rehabilitacji zawodowej i społecznej oraz zatrudnianiu osób niepełnosprawnych w Urzędzie Miejskim w Dobrym Mieście wynosił więcej niż 6%</w:t>
      </w:r>
    </w:p>
    <w:p w14:paraId="13052307" w14:textId="77777777" w:rsidR="00B40F3A" w:rsidRPr="00207E78" w:rsidRDefault="00B40F3A" w:rsidP="00B40F3A">
      <w:pPr>
        <w:spacing w:after="0"/>
        <w:rPr>
          <w:rFonts w:ascii="Calibri Light" w:hAnsi="Calibri Light" w:cs="Calibri Light"/>
        </w:rPr>
      </w:pPr>
    </w:p>
    <w:p w14:paraId="471D8122" w14:textId="77777777" w:rsidR="00B40F3A" w:rsidRPr="00207E78" w:rsidRDefault="00B40F3A" w:rsidP="00B40F3A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MIEJSCE I TERMIN SKŁADANIA DOKUMENTÓW:</w:t>
      </w:r>
    </w:p>
    <w:p w14:paraId="51EFDB07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b/>
        </w:rPr>
      </w:pPr>
    </w:p>
    <w:p w14:paraId="79B28809" w14:textId="4679A91A" w:rsidR="00B40F3A" w:rsidRPr="00207E78" w:rsidRDefault="00B40F3A" w:rsidP="00B40F3A">
      <w:pPr>
        <w:spacing w:after="0"/>
        <w:ind w:firstLine="708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</w:rPr>
        <w:t xml:space="preserve">Wymagane dokumenty należy złożyć osobiście w siedzibie Urzędu Miejskiego w Dobrym </w:t>
      </w:r>
      <w:r w:rsidRPr="00934ACF">
        <w:rPr>
          <w:rFonts w:asciiTheme="majorHAnsi" w:hAnsiTheme="majorHAnsi" w:cstheme="majorHAnsi"/>
        </w:rPr>
        <w:t>Mieście, ul. Warszawska 14</w:t>
      </w:r>
      <w:r w:rsidR="00403838" w:rsidRPr="00934ACF">
        <w:rPr>
          <w:rFonts w:asciiTheme="majorHAnsi" w:hAnsiTheme="majorHAnsi" w:cstheme="majorHAnsi"/>
        </w:rPr>
        <w:t>,</w:t>
      </w:r>
      <w:r w:rsidRPr="00934ACF">
        <w:rPr>
          <w:rFonts w:asciiTheme="majorHAnsi" w:hAnsiTheme="majorHAnsi" w:cstheme="majorHAnsi"/>
        </w:rPr>
        <w:t xml:space="preserve"> </w:t>
      </w:r>
      <w:r w:rsidR="00403838" w:rsidRPr="00934ACF">
        <w:rPr>
          <w:rFonts w:asciiTheme="majorHAnsi" w:hAnsiTheme="majorHAnsi" w:cstheme="majorHAnsi"/>
        </w:rPr>
        <w:t xml:space="preserve">pokój nr 12 (sekretariat) </w:t>
      </w:r>
      <w:r w:rsidRPr="00934ACF">
        <w:rPr>
          <w:rFonts w:asciiTheme="majorHAnsi" w:hAnsiTheme="majorHAnsi" w:cstheme="majorHAnsi"/>
        </w:rPr>
        <w:t xml:space="preserve"> lub przesłać pocztą (liczy się data wpływu do Urzędu) na adres Urzędu Miejskiego w Dobrym Mieście, ul. Warszawska 14, 11-040 Dobre Miasto, w</w:t>
      </w:r>
      <w:r w:rsidRPr="00207E78">
        <w:rPr>
          <w:rFonts w:ascii="Calibri Light" w:hAnsi="Calibri Light" w:cs="Calibri Light"/>
        </w:rPr>
        <w:t xml:space="preserve"> </w:t>
      </w:r>
      <w:r w:rsidRPr="00207E78">
        <w:rPr>
          <w:rFonts w:ascii="Calibri Light" w:hAnsi="Calibri Light" w:cs="Calibri Light"/>
        </w:rPr>
        <w:lastRenderedPageBreak/>
        <w:t xml:space="preserve">zamkniętej kopercie z dopiskiem: </w:t>
      </w:r>
      <w:r w:rsidRPr="00207E78">
        <w:rPr>
          <w:rFonts w:ascii="Calibri Light" w:hAnsi="Calibri Light" w:cs="Calibri Light"/>
          <w:b/>
        </w:rPr>
        <w:t xml:space="preserve">Dotyczy naboru na  stanowisko podinspektora  w Referacie </w:t>
      </w:r>
      <w:r w:rsidR="00C9726F">
        <w:rPr>
          <w:rFonts w:ascii="Calibri Light" w:hAnsi="Calibri Light" w:cs="Calibri Light"/>
          <w:b/>
        </w:rPr>
        <w:t>Spraw Obywatelskich</w:t>
      </w:r>
    </w:p>
    <w:p w14:paraId="5119C212" w14:textId="6D587A29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w terminie</w:t>
      </w:r>
      <w:r w:rsidRPr="00207E78">
        <w:rPr>
          <w:rFonts w:ascii="Calibri Light" w:hAnsi="Calibri Light" w:cs="Calibri Light"/>
          <w:b/>
        </w:rPr>
        <w:t xml:space="preserve"> do </w:t>
      </w:r>
      <w:r w:rsidR="00403838">
        <w:rPr>
          <w:rFonts w:ascii="Calibri Light" w:hAnsi="Calibri Light" w:cs="Calibri Light"/>
          <w:b/>
        </w:rPr>
        <w:t>11</w:t>
      </w:r>
      <w:r w:rsidR="00C9726F">
        <w:rPr>
          <w:rFonts w:ascii="Calibri Light" w:hAnsi="Calibri Light" w:cs="Calibri Light"/>
          <w:b/>
        </w:rPr>
        <w:t xml:space="preserve"> października</w:t>
      </w:r>
      <w:r w:rsidRPr="00207E78">
        <w:rPr>
          <w:rFonts w:ascii="Calibri Light" w:hAnsi="Calibri Light" w:cs="Calibri Light"/>
          <w:b/>
        </w:rPr>
        <w:t xml:space="preserve"> 2021 r.</w:t>
      </w:r>
    </w:p>
    <w:p w14:paraId="64370FAB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2F60F8E0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Aplikacje, które wpłyną do Urzędu Miejskiego w Dobrym Mieście po wyżej określonym terminie nie będą rozpatrywane.</w:t>
      </w:r>
    </w:p>
    <w:p w14:paraId="3638767A" w14:textId="77777777" w:rsidR="00B40F3A" w:rsidRPr="00207E78" w:rsidRDefault="00B40F3A" w:rsidP="00B40F3A">
      <w:pPr>
        <w:spacing w:after="0"/>
        <w:jc w:val="both"/>
        <w:rPr>
          <w:rFonts w:ascii="Calibri Light" w:hAnsi="Calibri Light" w:cs="Calibri Light"/>
        </w:rPr>
      </w:pPr>
    </w:p>
    <w:p w14:paraId="2F25FCA4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</w:rPr>
      </w:pPr>
      <w:r w:rsidRPr="00207E78">
        <w:rPr>
          <w:rFonts w:ascii="Calibri Light" w:hAnsi="Calibri Light" w:cs="Calibri Light"/>
        </w:rPr>
        <w:t>Informacja o wyniku naboru będzie umieszczona na stronie internetowej Biuletynu Informacji Publicznej Urzędu Miejskiego w Dobrym Mieście oraz na tablicy informacyjnej w Urzędzie Miejskim w Dobrym Mieście, ul. Warszawska 14.</w:t>
      </w:r>
    </w:p>
    <w:p w14:paraId="5F59DCA5" w14:textId="77777777" w:rsidR="00B40F3A" w:rsidRPr="00207E78" w:rsidRDefault="00B40F3A" w:rsidP="00B40F3A">
      <w:pPr>
        <w:spacing w:after="0"/>
        <w:rPr>
          <w:rFonts w:ascii="Calibri Light" w:hAnsi="Calibri Light" w:cs="Calibri Light"/>
        </w:rPr>
      </w:pPr>
    </w:p>
    <w:p w14:paraId="15728135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  <w:b/>
          <w:u w:val="single"/>
        </w:rPr>
      </w:pPr>
      <w:r w:rsidRPr="00207E78">
        <w:rPr>
          <w:rFonts w:ascii="Calibri Light" w:hAnsi="Calibri Light" w:cs="Calibri Light"/>
          <w:b/>
          <w:u w:val="single"/>
        </w:rPr>
        <w:t xml:space="preserve">Formularz zgłoszenia zawierający szczegółowe wymagania oraz kwestionariusz osobowy do pobrania na stronach BIP Urzędu Miejskiego </w:t>
      </w:r>
    </w:p>
    <w:p w14:paraId="64D38ADE" w14:textId="77777777" w:rsidR="00B40F3A" w:rsidRPr="00207E78" w:rsidRDefault="00934ACF" w:rsidP="00B40F3A">
      <w:pPr>
        <w:spacing w:after="0"/>
        <w:jc w:val="center"/>
        <w:rPr>
          <w:rFonts w:ascii="Calibri Light" w:hAnsi="Calibri Light" w:cs="Calibri Light"/>
        </w:rPr>
      </w:pPr>
      <w:hyperlink r:id="rId6" w:history="1">
        <w:r w:rsidR="00B40F3A" w:rsidRPr="00207E78">
          <w:rPr>
            <w:rStyle w:val="Hipercze"/>
            <w:rFonts w:ascii="Calibri Light" w:hAnsi="Calibri Light" w:cs="Calibri Light"/>
          </w:rPr>
          <w:t>http://bip.dobremiasto.com.pl/wakaty/87/status/</w:t>
        </w:r>
      </w:hyperlink>
    </w:p>
    <w:p w14:paraId="228364D4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w zakładce „Informacje o naborze”</w:t>
      </w:r>
    </w:p>
    <w:p w14:paraId="25BFEE5C" w14:textId="77777777" w:rsidR="00B40F3A" w:rsidRPr="00207E78" w:rsidRDefault="00B40F3A" w:rsidP="00B40F3A">
      <w:pPr>
        <w:spacing w:after="0"/>
        <w:jc w:val="center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oraz w Referacie Organizacyjnym Urzędu Miejskiego w Dobrym Mieście</w:t>
      </w:r>
    </w:p>
    <w:p w14:paraId="4F2814FD" w14:textId="77777777" w:rsidR="00B40F3A" w:rsidRPr="00207E78" w:rsidRDefault="00B40F3A" w:rsidP="00B40F3A">
      <w:pPr>
        <w:spacing w:after="0"/>
        <w:rPr>
          <w:rFonts w:ascii="Calibri Light" w:hAnsi="Calibri Light" w:cs="Calibri Light"/>
        </w:rPr>
      </w:pPr>
    </w:p>
    <w:p w14:paraId="4FBA1862" w14:textId="77777777" w:rsidR="00B40F3A" w:rsidRPr="00BA5FFF" w:rsidRDefault="00B40F3A" w:rsidP="00B40F3A">
      <w:pPr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BA5FFF">
        <w:rPr>
          <w:rFonts w:ascii="Calibri Light" w:hAnsi="Calibri Light" w:cs="Calibri Light"/>
          <w:b/>
        </w:rPr>
        <w:t>INFORMACJA DOTYCZĄCA PRZETWARZANIA DANYCH OSOBOWYCH:</w:t>
      </w:r>
    </w:p>
    <w:p w14:paraId="314645B6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b/>
        </w:rPr>
      </w:pPr>
    </w:p>
    <w:p w14:paraId="6FED3659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 xml:space="preserve">Administrator danych osobowych: </w:t>
      </w:r>
    </w:p>
    <w:p w14:paraId="7A4AEF5C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 xml:space="preserve">Burmistrz Dobrego Miasta, adres: ul. Warszawska 14, 11 – 040 Dobre Miasto, </w:t>
      </w:r>
      <w:bookmarkStart w:id="0" w:name="_Hlk11674183"/>
      <w:r w:rsidRPr="00207E78">
        <w:rPr>
          <w:rFonts w:ascii="Calibri Light" w:hAnsi="Calibri Light" w:cs="Calibri Light"/>
          <w:sz w:val="20"/>
          <w:szCs w:val="20"/>
        </w:rPr>
        <w:t xml:space="preserve">tel.: (89) 616 13 14, e-mail: </w:t>
      </w:r>
      <w:bookmarkEnd w:id="0"/>
      <w:r w:rsidRPr="00207E78">
        <w:rPr>
          <w:rFonts w:ascii="Calibri Light" w:hAnsi="Calibri Light" w:cs="Calibri Light"/>
          <w:sz w:val="20"/>
          <w:szCs w:val="20"/>
        </w:rPr>
        <w:fldChar w:fldCharType="begin"/>
      </w:r>
      <w:r w:rsidRPr="00207E78">
        <w:rPr>
          <w:rFonts w:ascii="Calibri Light" w:hAnsi="Calibri Light" w:cs="Calibri Light"/>
          <w:sz w:val="20"/>
          <w:szCs w:val="20"/>
        </w:rPr>
        <w:instrText xml:space="preserve"> HYPERLINK "mailto:urzad.miasta@dobremiasto.com.pl" </w:instrText>
      </w:r>
      <w:r w:rsidRPr="00207E78">
        <w:rPr>
          <w:rFonts w:ascii="Calibri Light" w:hAnsi="Calibri Light" w:cs="Calibri Light"/>
          <w:sz w:val="20"/>
          <w:szCs w:val="20"/>
        </w:rPr>
        <w:fldChar w:fldCharType="separate"/>
      </w:r>
      <w:r w:rsidRPr="00207E78">
        <w:rPr>
          <w:rStyle w:val="Hipercze"/>
          <w:rFonts w:ascii="Calibri Light" w:hAnsi="Calibri Light" w:cs="Calibri Light"/>
          <w:sz w:val="20"/>
          <w:szCs w:val="20"/>
        </w:rPr>
        <w:t>urzad.miasta@dobremiasto.com.pl</w:t>
      </w:r>
      <w:r w:rsidRPr="00207E78">
        <w:rPr>
          <w:rFonts w:ascii="Calibri Light" w:hAnsi="Calibri Light" w:cs="Calibri Light"/>
          <w:sz w:val="20"/>
          <w:szCs w:val="20"/>
        </w:rPr>
        <w:fldChar w:fldCharType="end"/>
      </w:r>
      <w:r w:rsidRPr="00207E78">
        <w:rPr>
          <w:rFonts w:ascii="Calibri Light" w:hAnsi="Calibri Light" w:cs="Calibri Light"/>
          <w:sz w:val="20"/>
          <w:szCs w:val="20"/>
        </w:rPr>
        <w:t>, dalej: ADO.</w:t>
      </w:r>
    </w:p>
    <w:p w14:paraId="27CDA684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>Cel przetwarzania danych:</w:t>
      </w:r>
    </w:p>
    <w:p w14:paraId="1779E6CE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>Rozpatrzenie złożonych dokumentów rekrutacyjnych i skontaktowanie się z Panią/Panem w celu przeprowadzenia dalszej procedury naboru.</w:t>
      </w:r>
      <w:r w:rsidRPr="00207E78">
        <w:rPr>
          <w:rFonts w:ascii="Calibri Light" w:hAnsi="Calibri Light" w:cs="Calibri Light"/>
          <w:strike/>
          <w:color w:val="FF0000"/>
          <w:sz w:val="20"/>
          <w:szCs w:val="20"/>
        </w:rPr>
        <w:t xml:space="preserve"> </w:t>
      </w:r>
    </w:p>
    <w:p w14:paraId="3A981FF0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>Dane, które przetwarzamy:</w:t>
      </w:r>
    </w:p>
    <w:p w14:paraId="790E0F61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Podanie danych w zakresie imienia (imion) i nazwiska, obywatelstwa, posiadania pełnej zdolności do czynności prawnych oraz pełni praw publicznych, daty urodzenia, danych do kontaktu (dowolnie: adresu do korespondencji, adresu e-mail albo nr telefonu), wykształcenia, kwalifikacji zawodowych, przebiegu dotychczasowego zatrudnienia jest obowiązkowe i wynika z Kodeksu Pracy oraz ustawy o pracownikach samorządowych. Będziemy przetwarzać te dane na podstawie art. 6 ust. 1 lit. c RODO. W sytuacji, w której kandydat będący osobą niepełnosprawną, chce skorzystać z</w:t>
      </w:r>
      <w:r w:rsidRPr="00207E78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207E7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prawa do pierwszeństwa w zatrudnieniu, o którym mowa w art. 13a ust. 2 ustawy o pracownikach samorządowych, niezbędne jest złożenie kopii dokumentu potwierdzającego niepełnosprawność. Te dane będą przetwarzane na podstawie art. 9 ust. 2 lit. b RODO.</w:t>
      </w:r>
    </w:p>
    <w:p w14:paraId="2B70EA3C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07E7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Podanie informacji o karalności tj. skazanie prawomocnym wyrokiem sądu za umyślne przestępstwa ścigane z oskarżenia publicznego lub umyślne przestępstwo skarbowe jest obowiązkowe i wynika z ustawy o pracownikach samorządowych. Będziemy przetwarzać te dane na podstawie art. 10 RODO.</w:t>
      </w:r>
    </w:p>
    <w:p w14:paraId="25D6CC27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Natomiast podanie dodatkowych danych, takich jak zdjęcia umieszczonego w CV, informacji o stanie zdrowia, o sytuacji rodzinnej, ekonomicznej, społecznej lub zainteresowaniach jest dobrowolne. Dane te będziemy przetwarzać na podstawie wyrażonej przez Panią/Pana zgody zgodnie z art. 6 ust. 1 lit. a lub art. 9 ust. 2 lit. a RODO. Niepodanie tych danych nie wykluczy Pani/Pana z prowadzonego postępowania rekrutacyjnego.</w:t>
      </w:r>
    </w:p>
    <w:p w14:paraId="3C62AB2A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b/>
          <w:bCs/>
          <w:sz w:val="20"/>
          <w:szCs w:val="20"/>
        </w:rPr>
        <w:t>Czas przetwarzania danych osobowych:</w:t>
      </w:r>
    </w:p>
    <w:p w14:paraId="304D5089" w14:textId="77777777" w:rsidR="00B40F3A" w:rsidRPr="00207E78" w:rsidRDefault="00B40F3A" w:rsidP="00B40F3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>W przypadku nie spełniania wymagań formalnych Pani/Pana dokumenty zostaną niezwłocznie odesłane.</w:t>
      </w:r>
    </w:p>
    <w:p w14:paraId="21176F4A" w14:textId="77777777" w:rsidR="00B40F3A" w:rsidRPr="00207E78" w:rsidRDefault="00B40F3A" w:rsidP="00B40F3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bookmarkStart w:id="1" w:name="_Hlk34051475"/>
      <w:r w:rsidRPr="00207E78">
        <w:rPr>
          <w:rFonts w:ascii="Calibri Light" w:hAnsi="Calibri Light" w:cs="Calibri Light"/>
          <w:sz w:val="20"/>
          <w:szCs w:val="20"/>
        </w:rPr>
        <w:t>Po zakończeniu procesu rekrutacji i ogłoszeniu wyłonienia kandydata, oferty osób niezatrudnionych przechowywane będą przez 3 miesiące od dnia rozstrzygnięcia konkursu. W tym czasie dokumenty można odebrać osobiście. W przypadku nieodebrania dokumentów zostaną one odesłane.</w:t>
      </w:r>
    </w:p>
    <w:bookmarkEnd w:id="1"/>
    <w:p w14:paraId="1B15235B" w14:textId="77777777" w:rsidR="00B40F3A" w:rsidRPr="00207E78" w:rsidRDefault="00B40F3A" w:rsidP="00B40F3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>Dokumenty osoby, które zostanie pracownikiem włączane będą do akt osobowych i przetwarzane będą zgodnie z przepisami prawa.</w:t>
      </w:r>
    </w:p>
    <w:p w14:paraId="14FA19C0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>Informacja o odbiorcach danych osobowych:</w:t>
      </w:r>
    </w:p>
    <w:p w14:paraId="59BA9D5C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  <w:r w:rsidRPr="00207E78">
        <w:rPr>
          <w:rFonts w:ascii="Calibri Light" w:hAnsi="Calibri Light" w:cs="Calibri Light"/>
          <w:bCs/>
          <w:sz w:val="20"/>
          <w:szCs w:val="20"/>
        </w:rPr>
        <w:lastRenderedPageBreak/>
        <w:t>Informacja o wyniku naboru w zakresie imienia i nazwiska, miejsca zamieszkania oraz uzasadnienia wyniku naboru udostępniania jest w Biuletynie Informacji Publicznej ADO oraz na tablicy ogłoszeń w siedzibie ADO, w związku z czym odbiorcą Pani/Pana danych osobowych, może być każda osoba, która zapozna się z powyższą informacją.</w:t>
      </w:r>
    </w:p>
    <w:p w14:paraId="6733BE9E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>Pani/Pana dane osobowe mogą być ujawniane podmiotom realizującym zadania na rzecz ADO, takim jak dostawcy oprogramowania wyłącznie w celu zapewnienia ich sprawnego działania z zachowaniem zasad ochrony danych osobowych i poufności przetwarzania.</w:t>
      </w:r>
    </w:p>
    <w:p w14:paraId="47249854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>Przysługujące prawa:</w:t>
      </w:r>
    </w:p>
    <w:p w14:paraId="61F49BB1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eastAsia="Calibri" w:hAnsi="Calibri Light" w:cs="Calibri Light"/>
          <w:sz w:val="20"/>
          <w:szCs w:val="20"/>
          <w:lang w:eastAsia="en-US"/>
        </w:rPr>
        <w:t>Wyrażoną zgodę będzie można wycofać w dowolnym momencie w formie pisemnej wysłanej na podany adres siedziby lub e - mail ADO. Wycofanie zgody nie będzie miało wpływu na zgodność z prawem przetwarzania, którego dokonano na podstawie zgody przed jej cofnięciem. Poza tym posiada Pani/Pan prawo dostępu do swoich danych osobowych, ich sprostowania, usunięcia oraz ograniczenia ich przetwarzania. Ma Pani/Pan prawo wniesienia skargi do organu nadzorczego Prezesa Urzędu Ochrony Danych Osobowych, ul. Stawki 2, 00-193 Warszawa, jeżeli uzna Pani/Pan, że dane są przetwarzane niezgodnie z przepisami RODO.</w:t>
      </w:r>
    </w:p>
    <w:p w14:paraId="0005B297" w14:textId="77777777" w:rsidR="00B40F3A" w:rsidRPr="00207E78" w:rsidRDefault="00B40F3A" w:rsidP="00B40F3A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07E78">
        <w:rPr>
          <w:rFonts w:ascii="Calibri Light" w:hAnsi="Calibri Light" w:cs="Calibri Light"/>
          <w:b/>
          <w:sz w:val="20"/>
          <w:szCs w:val="20"/>
        </w:rPr>
        <w:t xml:space="preserve">Kontakt z Inspektorem Ochrony Danych: </w:t>
      </w:r>
    </w:p>
    <w:p w14:paraId="75A103CC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07E78">
        <w:rPr>
          <w:rFonts w:ascii="Calibri Light" w:hAnsi="Calibri Light" w:cs="Calibri Light"/>
          <w:sz w:val="20"/>
          <w:szCs w:val="20"/>
        </w:rPr>
        <w:t xml:space="preserve">Do Inspektora Ochrony Danych można kierować pytania w zakresie przetwarzania danych osobowych na adres e-mail: </w:t>
      </w:r>
      <w:hyperlink r:id="rId7" w:history="1">
        <w:r w:rsidRPr="00207E78">
          <w:rPr>
            <w:rStyle w:val="Hipercze"/>
            <w:rFonts w:ascii="Calibri Light" w:hAnsi="Calibri Light" w:cs="Calibri Light"/>
            <w:sz w:val="20"/>
            <w:szCs w:val="20"/>
          </w:rPr>
          <w:t>iodum@dobremiasto.com.pl</w:t>
        </w:r>
      </w:hyperlink>
      <w:r w:rsidRPr="00207E78">
        <w:rPr>
          <w:rFonts w:ascii="Calibri Light" w:hAnsi="Calibri Light" w:cs="Calibri Light"/>
          <w:sz w:val="20"/>
          <w:szCs w:val="20"/>
        </w:rPr>
        <w:t xml:space="preserve"> </w:t>
      </w:r>
    </w:p>
    <w:p w14:paraId="3D1BAB1D" w14:textId="77777777" w:rsidR="00B40F3A" w:rsidRPr="00207E78" w:rsidRDefault="00B40F3A" w:rsidP="00B40F3A">
      <w:pPr>
        <w:spacing w:after="0" w:line="240" w:lineRule="auto"/>
        <w:ind w:left="360"/>
        <w:jc w:val="both"/>
        <w:rPr>
          <w:rFonts w:ascii="Calibri Light" w:hAnsi="Calibri Light" w:cs="Calibri Light"/>
          <w:b/>
        </w:rPr>
      </w:pPr>
    </w:p>
    <w:p w14:paraId="69803E7D" w14:textId="77777777" w:rsidR="00B40F3A" w:rsidRPr="00207E78" w:rsidRDefault="00B40F3A" w:rsidP="00B40F3A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  <w:b/>
        </w:rPr>
        <w:t>INNE INFORMACJE:</w:t>
      </w:r>
    </w:p>
    <w:p w14:paraId="77EA4222" w14:textId="77777777" w:rsidR="00B40F3A" w:rsidRPr="00207E78" w:rsidRDefault="00B40F3A" w:rsidP="00B40F3A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</w:rPr>
        <w:t>Kandydaci zakwalifikowani zostaną powiadomieni o terminie rozmowy kwalifikacyjnej w formie pisemnej, telefonicznej lub drogą elektroniczną</w:t>
      </w:r>
      <w:r w:rsidRPr="00207E78">
        <w:rPr>
          <w:rFonts w:ascii="Calibri Light" w:hAnsi="Calibri Light" w:cs="Calibri Light"/>
          <w:vertAlign w:val="superscript"/>
        </w:rPr>
        <w:t>.</w:t>
      </w:r>
    </w:p>
    <w:p w14:paraId="70F814CD" w14:textId="77777777" w:rsidR="00B40F3A" w:rsidRPr="00207E78" w:rsidRDefault="00B40F3A" w:rsidP="00B40F3A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</w:rPr>
        <w:t>Oferty odrzucone zostaną odesłane bądź mogą być odebrane osobiście w pok. Nr 15.</w:t>
      </w:r>
    </w:p>
    <w:p w14:paraId="7842DF73" w14:textId="77777777" w:rsidR="00B40F3A" w:rsidRPr="00207E78" w:rsidRDefault="00B40F3A" w:rsidP="00B40F3A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</w:rPr>
        <w:t>Kandydat wyłoniony w drodze konkursu, przed zawarciem umowy o pracę, zobowiązany jest do złożenia zaświadczenia o niekaralności oraz aktualnego zaświadczenia lekarskiego.</w:t>
      </w:r>
    </w:p>
    <w:p w14:paraId="38833D08" w14:textId="77777777" w:rsidR="00B40F3A" w:rsidRPr="00207E78" w:rsidRDefault="00B40F3A" w:rsidP="00B40F3A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207E78">
        <w:rPr>
          <w:rFonts w:ascii="Calibri Light" w:hAnsi="Calibri Light" w:cs="Calibri Light"/>
        </w:rPr>
        <w:t>Dodatkowe informacje pod nr tel.:  (0-89) 61-61-459</w:t>
      </w:r>
    </w:p>
    <w:p w14:paraId="1DC9384C" w14:textId="77777777" w:rsidR="00B40F3A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</w:rPr>
      </w:pPr>
    </w:p>
    <w:p w14:paraId="4B816DA9" w14:textId="77777777" w:rsidR="00B40F3A" w:rsidRPr="00207E78" w:rsidRDefault="00B40F3A" w:rsidP="00B40F3A">
      <w:pPr>
        <w:spacing w:after="0" w:line="240" w:lineRule="auto"/>
        <w:ind w:left="720"/>
        <w:jc w:val="both"/>
        <w:rPr>
          <w:rFonts w:ascii="Calibri Light" w:hAnsi="Calibri Light" w:cs="Calibri Light"/>
          <w:b/>
        </w:rPr>
      </w:pPr>
    </w:p>
    <w:p w14:paraId="4DA82739" w14:textId="76536590" w:rsidR="00B40F3A" w:rsidRDefault="00B40F3A" w:rsidP="0043408F">
      <w:pPr>
        <w:spacing w:after="0"/>
        <w:ind w:left="630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</w:t>
      </w:r>
      <w:r w:rsidR="0043408F">
        <w:rPr>
          <w:rFonts w:ascii="Calibri Light" w:hAnsi="Calibri Light" w:cs="Calibri Light"/>
          <w:b/>
        </w:rPr>
        <w:t xml:space="preserve">    </w:t>
      </w:r>
      <w:r w:rsidRPr="00207E78">
        <w:rPr>
          <w:rFonts w:ascii="Calibri Light" w:hAnsi="Calibri Light" w:cs="Calibri Light"/>
          <w:b/>
        </w:rPr>
        <w:t xml:space="preserve">Burmistrz </w:t>
      </w:r>
    </w:p>
    <w:p w14:paraId="786C2A17" w14:textId="77777777" w:rsidR="00403838" w:rsidRPr="00207E78" w:rsidRDefault="00403838" w:rsidP="0043408F">
      <w:pPr>
        <w:spacing w:after="0"/>
        <w:ind w:left="6300"/>
        <w:jc w:val="both"/>
        <w:rPr>
          <w:rFonts w:ascii="Calibri Light" w:hAnsi="Calibri Light" w:cs="Calibri Light"/>
          <w:b/>
        </w:rPr>
      </w:pPr>
    </w:p>
    <w:p w14:paraId="5DD5A978" w14:textId="3D2B6ECB" w:rsidR="00255C1D" w:rsidRPr="00B40F3A" w:rsidRDefault="00B40F3A" w:rsidP="00B40F3A">
      <w:pPr>
        <w:ind w:left="4956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</w:t>
      </w:r>
      <w:r w:rsidR="00C9726F">
        <w:rPr>
          <w:rFonts w:asciiTheme="majorHAnsi" w:hAnsiTheme="majorHAnsi" w:cstheme="majorHAnsi"/>
          <w:b/>
          <w:bCs/>
        </w:rPr>
        <w:t xml:space="preserve"> </w:t>
      </w:r>
      <w:r w:rsidR="0043408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r w:rsidRPr="00B40F3A">
        <w:rPr>
          <w:rFonts w:asciiTheme="majorHAnsi" w:hAnsiTheme="majorHAnsi" w:cstheme="majorHAnsi"/>
          <w:b/>
          <w:bCs/>
        </w:rPr>
        <w:t>Jarosław Kowalski</w:t>
      </w:r>
    </w:p>
    <w:sectPr w:rsidR="00255C1D" w:rsidRPr="00B4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B3D"/>
    <w:multiLevelType w:val="hybridMultilevel"/>
    <w:tmpl w:val="E500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B4395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526"/>
    <w:multiLevelType w:val="hybridMultilevel"/>
    <w:tmpl w:val="FB28D6F4"/>
    <w:lvl w:ilvl="0" w:tplc="559CC0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32169"/>
    <w:multiLevelType w:val="hybridMultilevel"/>
    <w:tmpl w:val="7DF6B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A4FF3"/>
    <w:multiLevelType w:val="hybridMultilevel"/>
    <w:tmpl w:val="B0869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420E"/>
    <w:multiLevelType w:val="hybridMultilevel"/>
    <w:tmpl w:val="390A9282"/>
    <w:lvl w:ilvl="0" w:tplc="4A88B0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37B4"/>
    <w:multiLevelType w:val="hybridMultilevel"/>
    <w:tmpl w:val="4BCC1F08"/>
    <w:lvl w:ilvl="0" w:tplc="B8949D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FB0"/>
    <w:multiLevelType w:val="hybridMultilevel"/>
    <w:tmpl w:val="5F9C5A20"/>
    <w:lvl w:ilvl="0" w:tplc="E396887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75B3"/>
    <w:multiLevelType w:val="hybridMultilevel"/>
    <w:tmpl w:val="285E17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E71A01"/>
    <w:multiLevelType w:val="hybridMultilevel"/>
    <w:tmpl w:val="CF3CB9CE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A"/>
    <w:rsid w:val="00001E95"/>
    <w:rsid w:val="000D3B26"/>
    <w:rsid w:val="00242AF9"/>
    <w:rsid w:val="00255C1D"/>
    <w:rsid w:val="00403838"/>
    <w:rsid w:val="0043408F"/>
    <w:rsid w:val="006153E5"/>
    <w:rsid w:val="006A106F"/>
    <w:rsid w:val="00815159"/>
    <w:rsid w:val="00934ACF"/>
    <w:rsid w:val="00AC5101"/>
    <w:rsid w:val="00B40F3A"/>
    <w:rsid w:val="00C9726F"/>
    <w:rsid w:val="00ED5CB5"/>
    <w:rsid w:val="00F71DCF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D64"/>
  <w15:chartTrackingRefBased/>
  <w15:docId w15:val="{FA4C9CC3-282F-4996-8F0E-16FB745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3A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0F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um@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wakaty/87/status/" TargetMode="External"/><Relationship Id="rId5" Type="http://schemas.openxmlformats.org/officeDocument/2006/relationships/hyperlink" Target="http://bip.dobremiasto.com.pl/23/Regulamin_organizacyj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2021-09-28T08:19:00Z</cp:lastPrinted>
  <dcterms:created xsi:type="dcterms:W3CDTF">2021-09-10T10:20:00Z</dcterms:created>
  <dcterms:modified xsi:type="dcterms:W3CDTF">2021-09-28T08:25:00Z</dcterms:modified>
</cp:coreProperties>
</file>