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F82BA" w14:textId="0DCE43F4" w:rsidR="005D24CB" w:rsidRPr="005E2ABA" w:rsidRDefault="005D24CB" w:rsidP="005D24CB">
      <w:pPr>
        <w:spacing w:after="200"/>
        <w:outlineLvl w:val="0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I</w:t>
      </w:r>
      <w:r w:rsidRPr="005E2ABA">
        <w:rPr>
          <w:rFonts w:eastAsia="Calibri" w:cs="Times New Roman"/>
          <w:szCs w:val="24"/>
        </w:rPr>
        <w:t>N.6810.</w:t>
      </w:r>
      <w:r w:rsidR="0021624D">
        <w:rPr>
          <w:rFonts w:eastAsia="Calibri" w:cs="Times New Roman"/>
          <w:szCs w:val="24"/>
        </w:rPr>
        <w:t>33</w:t>
      </w:r>
      <w:r>
        <w:rPr>
          <w:rFonts w:eastAsia="Calibri" w:cs="Times New Roman"/>
          <w:szCs w:val="24"/>
        </w:rPr>
        <w:t>.2024.JŁ</w:t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  <w:t>Dobre Miasto 2</w:t>
      </w:r>
      <w:r w:rsidR="00D24FA1">
        <w:rPr>
          <w:rFonts w:eastAsia="Calibri" w:cs="Times New Roman"/>
          <w:szCs w:val="24"/>
        </w:rPr>
        <w:t>4</w:t>
      </w:r>
      <w:r>
        <w:rPr>
          <w:rFonts w:eastAsia="Calibri" w:cs="Times New Roman"/>
          <w:szCs w:val="24"/>
        </w:rPr>
        <w:t>.07</w:t>
      </w:r>
      <w:r w:rsidRPr="005E2ABA">
        <w:rPr>
          <w:rFonts w:eastAsia="Calibri" w:cs="Times New Roman"/>
          <w:szCs w:val="24"/>
        </w:rPr>
        <w:t>.20</w:t>
      </w:r>
      <w:r>
        <w:rPr>
          <w:rFonts w:eastAsia="Calibri" w:cs="Times New Roman"/>
          <w:szCs w:val="24"/>
        </w:rPr>
        <w:t>24</w:t>
      </w:r>
      <w:r w:rsidRPr="005E2ABA">
        <w:rPr>
          <w:rFonts w:eastAsia="Calibri" w:cs="Times New Roman"/>
          <w:szCs w:val="24"/>
        </w:rPr>
        <w:t>r.</w:t>
      </w:r>
    </w:p>
    <w:p w14:paraId="7986E253" w14:textId="77777777" w:rsidR="005D24CB" w:rsidRPr="005E2ABA" w:rsidRDefault="005D24CB" w:rsidP="005D24CB">
      <w:pPr>
        <w:keepNext/>
        <w:spacing w:line="240" w:lineRule="auto"/>
        <w:jc w:val="center"/>
        <w:outlineLvl w:val="0"/>
        <w:rPr>
          <w:rFonts w:eastAsia="Times New Roman" w:cs="Times New Roman"/>
          <w:b/>
          <w:bCs/>
          <w:sz w:val="22"/>
          <w:lang w:eastAsia="pl-PL"/>
        </w:rPr>
      </w:pPr>
      <w:r w:rsidRPr="005E2ABA">
        <w:rPr>
          <w:rFonts w:eastAsia="Times New Roman" w:cs="Times New Roman"/>
          <w:b/>
          <w:bCs/>
          <w:sz w:val="22"/>
          <w:lang w:eastAsia="pl-PL"/>
        </w:rPr>
        <w:t xml:space="preserve">Wykaz </w:t>
      </w:r>
    </w:p>
    <w:p w14:paraId="46A5724D" w14:textId="77777777" w:rsidR="005D24CB" w:rsidRPr="005E2ABA" w:rsidRDefault="005D24CB" w:rsidP="005D24CB">
      <w:pPr>
        <w:keepNext/>
        <w:spacing w:line="240" w:lineRule="auto"/>
        <w:jc w:val="both"/>
        <w:outlineLvl w:val="0"/>
        <w:rPr>
          <w:rFonts w:eastAsia="Times New Roman" w:cs="Times New Roman"/>
          <w:b/>
          <w:bCs/>
          <w:szCs w:val="24"/>
          <w:lang w:eastAsia="pl-PL"/>
        </w:rPr>
      </w:pPr>
    </w:p>
    <w:p w14:paraId="541EE065" w14:textId="2AAF15D2" w:rsidR="005D24CB" w:rsidRPr="005E2ABA" w:rsidRDefault="005D24CB" w:rsidP="005D24CB">
      <w:pPr>
        <w:spacing w:after="200"/>
        <w:ind w:firstLine="708"/>
        <w:jc w:val="both"/>
        <w:rPr>
          <w:rFonts w:eastAsia="Calibri" w:cs="Times New Roman"/>
          <w:szCs w:val="24"/>
        </w:rPr>
      </w:pPr>
      <w:r w:rsidRPr="005E2ABA">
        <w:rPr>
          <w:rFonts w:eastAsia="Calibri" w:cs="Times New Roman"/>
          <w:szCs w:val="24"/>
        </w:rPr>
        <w:t>Nieruchomości przeznaczonej do oddania w  dzierżawę, sporządzony  na podstawie art. 35 ustawy z dnia 21 sierpnia 1997 roku o gospodarce nieruchomościami – (tekst jednolity Dz.U. z 20</w:t>
      </w:r>
      <w:r>
        <w:rPr>
          <w:rFonts w:eastAsia="Calibri" w:cs="Times New Roman"/>
          <w:szCs w:val="24"/>
        </w:rPr>
        <w:t>24</w:t>
      </w:r>
      <w:r w:rsidRPr="005E2ABA">
        <w:rPr>
          <w:rFonts w:eastAsia="Calibri" w:cs="Times New Roman"/>
          <w:szCs w:val="24"/>
        </w:rPr>
        <w:t>r., poz.</w:t>
      </w:r>
      <w:r>
        <w:rPr>
          <w:rFonts w:eastAsia="Calibri" w:cs="Times New Roman"/>
          <w:szCs w:val="24"/>
        </w:rPr>
        <w:t>344</w:t>
      </w:r>
      <w:r w:rsidRPr="005E2ABA">
        <w:rPr>
          <w:rFonts w:eastAsia="Calibri" w:cs="Times New Roman"/>
          <w:szCs w:val="24"/>
        </w:rPr>
        <w:t>)</w:t>
      </w:r>
      <w:r w:rsidR="00A76CEA">
        <w:rPr>
          <w:rFonts w:eastAsia="Calibri" w:cs="Times New Roman"/>
          <w:szCs w:val="24"/>
        </w:rPr>
        <w:t xml:space="preserve"> oraz </w:t>
      </w:r>
      <w:r w:rsidRPr="005E2ABA">
        <w:rPr>
          <w:rFonts w:eastAsia="Calibri" w:cs="Times New Roman"/>
          <w:szCs w:val="24"/>
        </w:rPr>
        <w:t>uchwały nr X</w:t>
      </w:r>
      <w:r>
        <w:rPr>
          <w:rFonts w:eastAsia="Calibri" w:cs="Times New Roman"/>
          <w:szCs w:val="24"/>
        </w:rPr>
        <w:t>V</w:t>
      </w:r>
      <w:r w:rsidRPr="005E2ABA">
        <w:rPr>
          <w:rFonts w:eastAsia="Calibri" w:cs="Times New Roman"/>
          <w:szCs w:val="24"/>
        </w:rPr>
        <w:t>III/</w:t>
      </w:r>
      <w:r>
        <w:rPr>
          <w:rFonts w:eastAsia="Calibri" w:cs="Times New Roman"/>
          <w:szCs w:val="24"/>
        </w:rPr>
        <w:t>93/2019</w:t>
      </w:r>
      <w:r w:rsidRPr="005E2ABA">
        <w:rPr>
          <w:rFonts w:eastAsia="Calibri" w:cs="Times New Roman"/>
          <w:szCs w:val="24"/>
        </w:rPr>
        <w:t xml:space="preserve">  Rady Miejskiej w Dobrym Mieście z dnia </w:t>
      </w:r>
      <w:r>
        <w:rPr>
          <w:rFonts w:eastAsia="Calibri" w:cs="Times New Roman"/>
          <w:szCs w:val="24"/>
        </w:rPr>
        <w:t xml:space="preserve">03.10.2019r. </w:t>
      </w:r>
      <w:r w:rsidRPr="005E2ABA">
        <w:rPr>
          <w:rFonts w:eastAsia="Calibri" w:cs="Times New Roman"/>
          <w:szCs w:val="24"/>
        </w:rPr>
        <w:t>w sprawie</w:t>
      </w:r>
      <w:r>
        <w:rPr>
          <w:rFonts w:eastAsia="Calibri" w:cs="Times New Roman"/>
          <w:szCs w:val="24"/>
        </w:rPr>
        <w:t xml:space="preserve"> określenia zasad</w:t>
      </w:r>
      <w:r w:rsidR="00A76CE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gospodarowania zasobem nieruchomości stanowiących własność Gminy Dobre Miasto</w:t>
      </w:r>
      <w:r w:rsidRPr="005E2ABA">
        <w:rPr>
          <w:rFonts w:eastAsia="Calibri" w:cs="Times New Roman"/>
          <w:szCs w:val="24"/>
        </w:rPr>
        <w:t xml:space="preserve"> </w:t>
      </w:r>
      <w:r w:rsidR="00A76CEA">
        <w:rPr>
          <w:rFonts w:eastAsia="Calibri" w:cs="Times New Roman"/>
          <w:szCs w:val="24"/>
        </w:rPr>
        <w:t>(Dz. Urz. Woj. Warmińsko-Mazurskiego z 2019r. poz. 5534 z późn zm.</w:t>
      </w:r>
      <w:r w:rsidRPr="005E2ABA">
        <w:rPr>
          <w:rFonts w:eastAsia="Calibri" w:cs="Times New Roman"/>
          <w:szCs w:val="24"/>
        </w:rPr>
        <w:t>).</w:t>
      </w:r>
    </w:p>
    <w:p w14:paraId="3F935629" w14:textId="77777777" w:rsidR="005D24CB" w:rsidRPr="005E2ABA" w:rsidRDefault="005D24CB" w:rsidP="005D24CB">
      <w:pPr>
        <w:spacing w:after="200"/>
        <w:ind w:firstLine="708"/>
        <w:jc w:val="both"/>
        <w:rPr>
          <w:rFonts w:eastAsia="Calibri" w:cs="Times New Roman"/>
          <w:szCs w:val="24"/>
        </w:rPr>
      </w:pPr>
      <w:r w:rsidRPr="005E2ABA">
        <w:rPr>
          <w:rFonts w:eastAsia="Calibri" w:cs="Times New Roman"/>
          <w:b/>
          <w:i/>
          <w:szCs w:val="24"/>
          <w:u w:val="single"/>
        </w:rPr>
        <w:t>Przeznacza się do oddania w dzierżawę  na czas nieoznaczony nieruchomość  gruntową  z której wydzielono parcelę stanowiącą mienie komunalne, położoną  na terenie miasta Dobre Miasto – z przeznaczeniem pod ogródek letni.</w:t>
      </w:r>
      <w:r w:rsidRPr="005E2ABA">
        <w:rPr>
          <w:rFonts w:eastAsia="Calibri" w:cs="Times New Roman"/>
          <w:szCs w:val="24"/>
          <w:u w:val="single"/>
        </w:rPr>
        <w:t xml:space="preserve">                                      </w:t>
      </w:r>
    </w:p>
    <w:p w14:paraId="125D4A13" w14:textId="77777777" w:rsidR="005D24CB" w:rsidRPr="005E2ABA" w:rsidRDefault="005D24CB" w:rsidP="005D24CB">
      <w:pPr>
        <w:spacing w:line="240" w:lineRule="auto"/>
        <w:ind w:firstLine="708"/>
        <w:jc w:val="both"/>
        <w:rPr>
          <w:rFonts w:eastAsia="Calibri" w:cs="Times New Roman"/>
          <w:szCs w:val="24"/>
        </w:rPr>
      </w:pPr>
      <w:r w:rsidRPr="005E2ABA">
        <w:rPr>
          <w:rFonts w:eastAsia="Times New Roman" w:cs="Times New Roman"/>
          <w:i/>
          <w:color w:val="000000"/>
          <w:szCs w:val="24"/>
          <w:lang w:eastAsia="pl-PL"/>
        </w:rPr>
        <w:t xml:space="preserve">Zgodnie  z  Zarządzeniem Nr 0151-242/RG/2008 Burmistrza Dobrego Miasta z dnia 11 grudnia 2008 roku z późniejszymi zmianami  </w:t>
      </w:r>
      <w:r w:rsidRPr="005E2ABA">
        <w:rPr>
          <w:rFonts w:eastAsia="Times New Roman" w:cs="Times New Roman"/>
          <w:i/>
          <w:szCs w:val="24"/>
          <w:lang w:eastAsia="pl-PL"/>
        </w:rPr>
        <w:t>w sprawie: „ustalenia minimalnych  stawek czynszu za  dzierżawę gruntów  stanowiących mienie  komunalne Gminy Dobre Miasto”   roczna  minimalna  stawa  czynszu (netto) za dzierżawę 1 m</w:t>
      </w:r>
      <w:r w:rsidRPr="005E2ABA">
        <w:rPr>
          <w:rFonts w:eastAsia="Times New Roman" w:cs="Times New Roman"/>
          <w:i/>
          <w:szCs w:val="24"/>
          <w:vertAlign w:val="superscript"/>
          <w:lang w:eastAsia="pl-PL"/>
        </w:rPr>
        <w:t>2</w:t>
      </w:r>
      <w:r w:rsidRPr="005E2ABA">
        <w:rPr>
          <w:rFonts w:eastAsia="Times New Roman" w:cs="Times New Roman"/>
          <w:i/>
          <w:szCs w:val="24"/>
          <w:lang w:eastAsia="pl-PL"/>
        </w:rPr>
        <w:t xml:space="preserve"> gruntu, położonego na terenie miasta Dobre Miasto, pod ogródkami letnimi wynosi: 1,00  zł.</w:t>
      </w:r>
      <w:r w:rsidRPr="005E2ABA">
        <w:rPr>
          <w:rFonts w:eastAsia="Calibri" w:cs="Times New Roman"/>
          <w:szCs w:val="24"/>
        </w:rPr>
        <w:t xml:space="preserve"> </w:t>
      </w:r>
    </w:p>
    <w:p w14:paraId="1FEF72F3" w14:textId="77777777" w:rsidR="005D24CB" w:rsidRPr="005E2ABA" w:rsidRDefault="005D24CB" w:rsidP="005D24CB">
      <w:pPr>
        <w:spacing w:line="240" w:lineRule="auto"/>
        <w:ind w:firstLine="708"/>
        <w:jc w:val="both"/>
        <w:rPr>
          <w:rFonts w:eastAsia="Calibri" w:cs="Times New Roman"/>
          <w:szCs w:val="24"/>
        </w:rPr>
      </w:pPr>
    </w:p>
    <w:p w14:paraId="4019A906" w14:textId="41DA2A65" w:rsidR="005D24CB" w:rsidRPr="005E2ABA" w:rsidRDefault="005D24CB" w:rsidP="005D24CB">
      <w:pPr>
        <w:spacing w:after="200" w:line="240" w:lineRule="auto"/>
        <w:ind w:firstLine="708"/>
        <w:jc w:val="both"/>
        <w:rPr>
          <w:rFonts w:eastAsia="Calibri" w:cs="Times New Roman"/>
          <w:i/>
          <w:szCs w:val="24"/>
        </w:rPr>
      </w:pPr>
      <w:r w:rsidRPr="005E2ABA">
        <w:rPr>
          <w:rFonts w:eastAsia="Calibri" w:cs="Times New Roman"/>
          <w:szCs w:val="24"/>
        </w:rPr>
        <w:tab/>
      </w:r>
      <w:r w:rsidRPr="005E2ABA">
        <w:rPr>
          <w:rFonts w:eastAsia="Calibri" w:cs="Times New Roman"/>
          <w:i/>
          <w:szCs w:val="24"/>
        </w:rPr>
        <w:t>Do czynszu  dzierżawnego wykazanego w wykazie  dolicza się podatek od towarów i usług w wysokości 23 % na podstawie art.41 ust.1 i w związku z art.146 „a” ust.1 ustawy z dnia 11 marca 2004 r. o podatku od towarów i usług  (tekst jednolity Dz.U. z 20</w:t>
      </w:r>
      <w:r w:rsidR="00A76CEA">
        <w:rPr>
          <w:rFonts w:eastAsia="Calibri" w:cs="Times New Roman"/>
          <w:i/>
          <w:szCs w:val="24"/>
        </w:rPr>
        <w:t>24</w:t>
      </w:r>
      <w:r w:rsidRPr="005E2ABA">
        <w:rPr>
          <w:rFonts w:eastAsia="Calibri" w:cs="Times New Roman"/>
          <w:i/>
          <w:szCs w:val="24"/>
        </w:rPr>
        <w:t xml:space="preserve"> roku, poz.</w:t>
      </w:r>
      <w:r w:rsidR="00A76CEA">
        <w:rPr>
          <w:rFonts w:eastAsia="Calibri" w:cs="Times New Roman"/>
          <w:i/>
          <w:szCs w:val="24"/>
        </w:rPr>
        <w:t>361</w:t>
      </w:r>
      <w:r w:rsidRPr="005E2ABA">
        <w:rPr>
          <w:rFonts w:eastAsia="Calibri" w:cs="Times New Roman"/>
          <w:i/>
          <w:szCs w:val="24"/>
        </w:rPr>
        <w:t xml:space="preserve">). 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3260"/>
        <w:gridCol w:w="1701"/>
        <w:gridCol w:w="1702"/>
      </w:tblGrid>
      <w:tr w:rsidR="005D24CB" w:rsidRPr="005E2ABA" w14:paraId="63952716" w14:textId="77777777" w:rsidTr="00F86DA6">
        <w:trPr>
          <w:cantSplit/>
          <w:trHeight w:val="111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0F5E" w14:textId="77777777" w:rsidR="005D24CB" w:rsidRPr="005E2ABA" w:rsidRDefault="005D24CB" w:rsidP="00F86DA6">
            <w:pPr>
              <w:spacing w:line="240" w:lineRule="auto"/>
              <w:jc w:val="center"/>
              <w:rPr>
                <w:rFonts w:eastAsia="Calibri" w:cs="Times New Roman"/>
                <w:b/>
                <w:bCs/>
                <w:i/>
                <w:sz w:val="20"/>
                <w:szCs w:val="20"/>
              </w:rPr>
            </w:pPr>
            <w:r w:rsidRPr="005E2ABA">
              <w:rPr>
                <w:rFonts w:eastAsia="Calibri" w:cs="Times New Roman"/>
                <w:b/>
                <w:bCs/>
                <w:i/>
                <w:sz w:val="20"/>
                <w:szCs w:val="20"/>
              </w:rPr>
              <w:t>Położenie nieruchomości</w:t>
            </w:r>
          </w:p>
          <w:p w14:paraId="533847DD" w14:textId="77777777" w:rsidR="005D24CB" w:rsidRPr="005E2ABA" w:rsidRDefault="005D24CB" w:rsidP="00F86DA6">
            <w:pPr>
              <w:spacing w:line="240" w:lineRule="auto"/>
              <w:jc w:val="center"/>
              <w:rPr>
                <w:rFonts w:eastAsia="Calibri" w:cs="Times New Roman"/>
                <w:b/>
                <w:bCs/>
                <w:i/>
                <w:sz w:val="20"/>
                <w:szCs w:val="20"/>
              </w:rPr>
            </w:pPr>
            <w:r w:rsidRPr="005E2ABA">
              <w:rPr>
                <w:rFonts w:eastAsia="Calibri" w:cs="Times New Roman"/>
                <w:b/>
                <w:bCs/>
                <w:i/>
                <w:sz w:val="20"/>
                <w:szCs w:val="20"/>
              </w:rPr>
              <w:t>Obręb</w:t>
            </w:r>
          </w:p>
          <w:p w14:paraId="3129C466" w14:textId="77777777" w:rsidR="005D24CB" w:rsidRPr="005E2ABA" w:rsidRDefault="005D24CB" w:rsidP="00F86DA6">
            <w:pPr>
              <w:spacing w:line="240" w:lineRule="auto"/>
              <w:jc w:val="center"/>
              <w:rPr>
                <w:rFonts w:eastAsia="Calibri" w:cs="Times New Roman"/>
                <w:b/>
                <w:bCs/>
                <w:i/>
                <w:sz w:val="20"/>
                <w:szCs w:val="20"/>
              </w:rPr>
            </w:pPr>
            <w:r w:rsidRPr="005E2ABA">
              <w:rPr>
                <w:rFonts w:eastAsia="Calibri" w:cs="Times New Roman"/>
                <w:b/>
                <w:bCs/>
                <w:i/>
                <w:sz w:val="20"/>
                <w:szCs w:val="20"/>
              </w:rPr>
              <w:t>Nr działki</w:t>
            </w:r>
          </w:p>
          <w:p w14:paraId="2A60521A" w14:textId="77777777" w:rsidR="005D24CB" w:rsidRPr="005E2ABA" w:rsidRDefault="005D24CB" w:rsidP="00F86DA6">
            <w:pPr>
              <w:spacing w:line="240" w:lineRule="auto"/>
              <w:jc w:val="center"/>
              <w:rPr>
                <w:rFonts w:eastAsia="Calibri" w:cs="Times New Roman"/>
                <w:b/>
                <w:bCs/>
                <w:i/>
                <w:sz w:val="20"/>
                <w:szCs w:val="20"/>
              </w:rPr>
            </w:pPr>
            <w:r w:rsidRPr="005E2ABA">
              <w:rPr>
                <w:rFonts w:eastAsia="Calibri" w:cs="Times New Roman"/>
                <w:b/>
                <w:bCs/>
                <w:i/>
                <w:sz w:val="20"/>
                <w:szCs w:val="20"/>
              </w:rPr>
              <w:t>Powierzchnia</w:t>
            </w:r>
          </w:p>
          <w:p w14:paraId="4C3A6924" w14:textId="77777777" w:rsidR="005D24CB" w:rsidRPr="005E2ABA" w:rsidRDefault="005D24CB" w:rsidP="00F86DA6">
            <w:pPr>
              <w:spacing w:after="200" w:line="240" w:lineRule="auto"/>
              <w:jc w:val="center"/>
              <w:rPr>
                <w:rFonts w:eastAsia="Calibri" w:cs="Times New Roman"/>
                <w:b/>
                <w:bCs/>
                <w:i/>
                <w:sz w:val="20"/>
                <w:szCs w:val="20"/>
              </w:rPr>
            </w:pPr>
            <w:r w:rsidRPr="005E2ABA">
              <w:rPr>
                <w:rFonts w:eastAsia="Calibri" w:cs="Times New Roman"/>
                <w:b/>
                <w:bCs/>
                <w:i/>
                <w:sz w:val="20"/>
                <w:szCs w:val="20"/>
              </w:rPr>
              <w:t>Nr KW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5EAB" w14:textId="77777777" w:rsidR="005D24CB" w:rsidRPr="005E2ABA" w:rsidRDefault="005D24CB" w:rsidP="00F86DA6">
            <w:pPr>
              <w:jc w:val="center"/>
              <w:rPr>
                <w:rFonts w:eastAsia="Calibri" w:cs="Times New Roman"/>
                <w:b/>
                <w:bCs/>
                <w:i/>
                <w:sz w:val="20"/>
                <w:szCs w:val="20"/>
              </w:rPr>
            </w:pPr>
            <w:r w:rsidRPr="005E2ABA">
              <w:rPr>
                <w:rFonts w:eastAsia="Calibri" w:cs="Times New Roman"/>
                <w:b/>
                <w:bCs/>
                <w:i/>
                <w:sz w:val="20"/>
                <w:szCs w:val="20"/>
              </w:rPr>
              <w:t>Przeznaczenie</w:t>
            </w:r>
          </w:p>
          <w:p w14:paraId="759CC918" w14:textId="77777777" w:rsidR="005D24CB" w:rsidRPr="005E2ABA" w:rsidRDefault="005D24CB" w:rsidP="00F86DA6">
            <w:pPr>
              <w:spacing w:after="200"/>
              <w:jc w:val="center"/>
              <w:rPr>
                <w:rFonts w:eastAsia="Calibri" w:cs="Times New Roman"/>
                <w:b/>
                <w:bCs/>
                <w:i/>
                <w:sz w:val="20"/>
                <w:szCs w:val="20"/>
              </w:rPr>
            </w:pPr>
            <w:r w:rsidRPr="005E2ABA">
              <w:rPr>
                <w:rFonts w:eastAsia="Calibri" w:cs="Times New Roman"/>
                <w:b/>
                <w:bCs/>
                <w:i/>
                <w:sz w:val="20"/>
                <w:szCs w:val="20"/>
              </w:rPr>
              <w:t>nieruchomości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8B0B" w14:textId="77777777" w:rsidR="005D24CB" w:rsidRPr="005E2ABA" w:rsidRDefault="005D24CB" w:rsidP="00F86DA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5E2ABA"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pl-PL"/>
              </w:rPr>
              <w:t>Wysokość</w:t>
            </w:r>
          </w:p>
          <w:p w14:paraId="7371D912" w14:textId="77777777" w:rsidR="005D24CB" w:rsidRPr="005E2ABA" w:rsidRDefault="005D24CB" w:rsidP="00F86DA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5E2ABA"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pl-PL"/>
              </w:rPr>
              <w:t>czynszu   dzierżawnego</w:t>
            </w:r>
          </w:p>
          <w:p w14:paraId="71A16A97" w14:textId="77777777" w:rsidR="005D24CB" w:rsidRPr="005E2ABA" w:rsidRDefault="005D24CB" w:rsidP="00F86DA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5E2ABA"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pl-PL"/>
              </w:rPr>
              <w:t>w stosunku rocznym</w:t>
            </w:r>
          </w:p>
          <w:p w14:paraId="58832827" w14:textId="77777777" w:rsidR="005D24CB" w:rsidRPr="005E2ABA" w:rsidRDefault="005D24CB" w:rsidP="00F86DA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5E2ABA"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pl-PL"/>
              </w:rPr>
              <w:t>w zł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3F67" w14:textId="77777777" w:rsidR="005D24CB" w:rsidRPr="005E2ABA" w:rsidRDefault="005D24CB" w:rsidP="00F86DA6">
            <w:pPr>
              <w:jc w:val="center"/>
              <w:rPr>
                <w:rFonts w:eastAsia="Calibri" w:cs="Times New Roman"/>
                <w:b/>
                <w:bCs/>
                <w:i/>
                <w:sz w:val="20"/>
                <w:szCs w:val="20"/>
              </w:rPr>
            </w:pPr>
            <w:r w:rsidRPr="005E2ABA"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pl-PL"/>
              </w:rPr>
              <w:t>Okres dzierżawy</w:t>
            </w:r>
          </w:p>
        </w:tc>
      </w:tr>
      <w:tr w:rsidR="005D24CB" w:rsidRPr="005E2ABA" w14:paraId="51135508" w14:textId="77777777" w:rsidTr="00F86DA6">
        <w:trPr>
          <w:cantSplit/>
          <w:trHeight w:val="183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5A92" w14:textId="77777777" w:rsidR="005D24CB" w:rsidRPr="005E2ABA" w:rsidRDefault="005D24CB" w:rsidP="00F86DA6">
            <w:pPr>
              <w:rPr>
                <w:rFonts w:eastAsia="Calibri" w:cs="Times New Roman"/>
                <w:sz w:val="20"/>
                <w:szCs w:val="20"/>
              </w:rPr>
            </w:pPr>
            <w:r w:rsidRPr="005E2ABA">
              <w:rPr>
                <w:rFonts w:eastAsia="Calibri" w:cs="Times New Roman"/>
                <w:sz w:val="20"/>
                <w:szCs w:val="20"/>
              </w:rPr>
              <w:t>Dobre Miasto</w:t>
            </w:r>
          </w:p>
          <w:p w14:paraId="3DE47C3D" w14:textId="77777777" w:rsidR="005D24CB" w:rsidRPr="005E2ABA" w:rsidRDefault="005D24CB" w:rsidP="00F86DA6">
            <w:pPr>
              <w:rPr>
                <w:rFonts w:eastAsia="Calibri" w:cs="Times New Roman"/>
                <w:sz w:val="20"/>
                <w:szCs w:val="20"/>
              </w:rPr>
            </w:pPr>
            <w:r w:rsidRPr="005E2ABA">
              <w:rPr>
                <w:rFonts w:eastAsia="Calibri" w:cs="Times New Roman"/>
                <w:sz w:val="20"/>
                <w:szCs w:val="20"/>
              </w:rPr>
              <w:t xml:space="preserve">Obręb nr </w:t>
            </w:r>
            <w:r>
              <w:rPr>
                <w:rFonts w:eastAsia="Calibri" w:cs="Times New Roman"/>
                <w:sz w:val="20"/>
                <w:szCs w:val="20"/>
              </w:rPr>
              <w:t>1</w:t>
            </w:r>
          </w:p>
          <w:p w14:paraId="017F0AE7" w14:textId="77777777" w:rsidR="005D24CB" w:rsidRPr="005E2ABA" w:rsidRDefault="005D24CB" w:rsidP="00F86DA6">
            <w:pPr>
              <w:rPr>
                <w:rFonts w:eastAsia="Calibri" w:cs="Times New Roman"/>
                <w:sz w:val="20"/>
                <w:szCs w:val="20"/>
              </w:rPr>
            </w:pPr>
            <w:r w:rsidRPr="005E2ABA">
              <w:rPr>
                <w:rFonts w:eastAsia="Calibri" w:cs="Times New Roman"/>
                <w:sz w:val="20"/>
                <w:szCs w:val="20"/>
              </w:rPr>
              <w:t xml:space="preserve">przy ul. </w:t>
            </w:r>
            <w:r>
              <w:rPr>
                <w:rFonts w:eastAsia="Calibri" w:cs="Times New Roman"/>
                <w:sz w:val="20"/>
                <w:szCs w:val="20"/>
              </w:rPr>
              <w:t>Zwycięstwa od północnej ściany szczytowej</w:t>
            </w:r>
          </w:p>
          <w:p w14:paraId="01D1F220" w14:textId="77777777" w:rsidR="005D24CB" w:rsidRPr="005E2ABA" w:rsidRDefault="005D24CB" w:rsidP="00F86DA6">
            <w:pPr>
              <w:rPr>
                <w:rFonts w:eastAsia="Calibri" w:cs="Times New Roman"/>
                <w:sz w:val="20"/>
                <w:szCs w:val="20"/>
              </w:rPr>
            </w:pPr>
            <w:r w:rsidRPr="005E2ABA">
              <w:rPr>
                <w:rFonts w:eastAsia="Calibri" w:cs="Times New Roman"/>
                <w:sz w:val="20"/>
                <w:szCs w:val="20"/>
              </w:rPr>
              <w:t xml:space="preserve">budynku mieszkalnego nr </w:t>
            </w:r>
            <w:r>
              <w:rPr>
                <w:rFonts w:eastAsia="Calibri" w:cs="Times New Roman"/>
                <w:sz w:val="20"/>
                <w:szCs w:val="20"/>
              </w:rPr>
              <w:t>21</w:t>
            </w:r>
          </w:p>
          <w:p w14:paraId="6E425D8F" w14:textId="77777777" w:rsidR="005D24CB" w:rsidRPr="005E2ABA" w:rsidRDefault="005D24CB" w:rsidP="00F86DA6">
            <w:pPr>
              <w:rPr>
                <w:rFonts w:eastAsia="Calibri" w:cs="Times New Roman"/>
                <w:sz w:val="20"/>
                <w:szCs w:val="20"/>
                <w:u w:val="single"/>
              </w:rPr>
            </w:pPr>
            <w:r w:rsidRPr="005E2ABA">
              <w:rPr>
                <w:rFonts w:eastAsia="Calibri" w:cs="Times New Roman"/>
                <w:sz w:val="20"/>
                <w:szCs w:val="20"/>
                <w:u w:val="single"/>
              </w:rPr>
              <w:t xml:space="preserve">Działka nr </w:t>
            </w:r>
            <w:r>
              <w:rPr>
                <w:rFonts w:eastAsia="Calibri" w:cs="Times New Roman"/>
                <w:sz w:val="20"/>
                <w:szCs w:val="20"/>
                <w:u w:val="single"/>
              </w:rPr>
              <w:t>13/3</w:t>
            </w:r>
          </w:p>
          <w:p w14:paraId="030C3B89" w14:textId="77777777" w:rsidR="005D24CB" w:rsidRPr="005E2ABA" w:rsidRDefault="005D24CB" w:rsidP="00F86DA6">
            <w:pPr>
              <w:rPr>
                <w:rFonts w:eastAsia="Calibri" w:cs="Times New Roman"/>
                <w:sz w:val="20"/>
                <w:szCs w:val="20"/>
              </w:rPr>
            </w:pPr>
            <w:r w:rsidRPr="005E2ABA">
              <w:rPr>
                <w:rFonts w:eastAsia="Calibri" w:cs="Times New Roman"/>
                <w:sz w:val="20"/>
                <w:szCs w:val="20"/>
              </w:rPr>
              <w:t xml:space="preserve">o pow. </w:t>
            </w:r>
            <w:r>
              <w:rPr>
                <w:rFonts w:eastAsia="Calibri" w:cs="Times New Roman"/>
                <w:sz w:val="20"/>
                <w:szCs w:val="20"/>
              </w:rPr>
              <w:t>3077</w:t>
            </w:r>
            <w:r w:rsidRPr="005E2ABA">
              <w:rPr>
                <w:rFonts w:eastAsia="Calibri" w:cs="Times New Roman"/>
                <w:sz w:val="20"/>
                <w:szCs w:val="20"/>
              </w:rPr>
              <w:t xml:space="preserve"> m</w:t>
            </w:r>
            <w:r w:rsidRPr="005E2ABA">
              <w:rPr>
                <w:rFonts w:eastAsia="Calibri" w:cs="Times New Roman"/>
                <w:sz w:val="20"/>
                <w:szCs w:val="20"/>
                <w:vertAlign w:val="superscript"/>
              </w:rPr>
              <w:t>2</w:t>
            </w:r>
            <w:r w:rsidRPr="005E2ABA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  <w:p w14:paraId="0754B663" w14:textId="524CD0A0" w:rsidR="005D24CB" w:rsidRPr="005E2ABA" w:rsidRDefault="005D24CB" w:rsidP="00F86DA6">
            <w:pPr>
              <w:rPr>
                <w:rFonts w:eastAsia="Calibri" w:cs="Times New Roman"/>
                <w:sz w:val="20"/>
                <w:szCs w:val="20"/>
                <w:vertAlign w:val="superscript"/>
              </w:rPr>
            </w:pPr>
            <w:r w:rsidRPr="005E2ABA">
              <w:rPr>
                <w:rFonts w:eastAsia="Calibri" w:cs="Times New Roman"/>
                <w:sz w:val="20"/>
                <w:szCs w:val="20"/>
              </w:rPr>
              <w:t xml:space="preserve">z której wydzielono parcelę o pow. </w:t>
            </w:r>
            <w:r w:rsidR="00A76CEA">
              <w:rPr>
                <w:rFonts w:eastAsia="Calibri" w:cs="Times New Roman"/>
                <w:sz w:val="20"/>
                <w:szCs w:val="20"/>
              </w:rPr>
              <w:t>96</w:t>
            </w:r>
            <w:r>
              <w:rPr>
                <w:rFonts w:eastAsia="Calibri" w:cs="Times New Roman"/>
                <w:sz w:val="20"/>
                <w:szCs w:val="20"/>
              </w:rPr>
              <w:t>,00</w:t>
            </w:r>
            <w:r w:rsidRPr="005E2ABA">
              <w:rPr>
                <w:rFonts w:eastAsia="Calibri" w:cs="Times New Roman"/>
                <w:sz w:val="20"/>
                <w:szCs w:val="20"/>
              </w:rPr>
              <w:t xml:space="preserve"> m</w:t>
            </w:r>
            <w:r w:rsidRPr="005E2ABA">
              <w:rPr>
                <w:rFonts w:eastAsia="Calibri" w:cs="Times New Roman"/>
                <w:sz w:val="20"/>
                <w:szCs w:val="20"/>
                <w:vertAlign w:val="superscript"/>
              </w:rPr>
              <w:t>2</w:t>
            </w:r>
          </w:p>
          <w:p w14:paraId="57E5AF9C" w14:textId="1D78D6D8" w:rsidR="005D24CB" w:rsidRPr="005E2ABA" w:rsidRDefault="005D24CB" w:rsidP="00F86DA6">
            <w:pPr>
              <w:rPr>
                <w:rFonts w:eastAsia="Calibri" w:cs="Times New Roman"/>
                <w:sz w:val="20"/>
                <w:szCs w:val="20"/>
              </w:rPr>
            </w:pPr>
            <w:r w:rsidRPr="005E2ABA">
              <w:rPr>
                <w:rFonts w:eastAsia="Calibri" w:cs="Times New Roman"/>
                <w:sz w:val="20"/>
                <w:szCs w:val="20"/>
              </w:rPr>
              <w:t>(użytek B-</w:t>
            </w:r>
            <w:r w:rsidR="00A76CEA">
              <w:rPr>
                <w:rFonts w:eastAsia="Calibri" w:cs="Times New Roman"/>
                <w:sz w:val="20"/>
                <w:szCs w:val="20"/>
              </w:rPr>
              <w:t>96</w:t>
            </w:r>
            <w:r>
              <w:rPr>
                <w:rFonts w:eastAsia="Calibri" w:cs="Times New Roman"/>
                <w:sz w:val="20"/>
                <w:szCs w:val="20"/>
              </w:rPr>
              <w:t>,00</w:t>
            </w:r>
            <w:r w:rsidRPr="005E2ABA">
              <w:rPr>
                <w:rFonts w:eastAsia="Calibri" w:cs="Times New Roman"/>
                <w:sz w:val="20"/>
                <w:szCs w:val="20"/>
              </w:rPr>
              <w:t xml:space="preserve"> m</w:t>
            </w:r>
            <w:r w:rsidRPr="005E2ABA">
              <w:rPr>
                <w:rFonts w:eastAsia="Calibri" w:cs="Times New Roman"/>
                <w:sz w:val="20"/>
                <w:szCs w:val="20"/>
                <w:vertAlign w:val="superscript"/>
              </w:rPr>
              <w:t>2</w:t>
            </w:r>
            <w:r w:rsidRPr="005E2ABA">
              <w:rPr>
                <w:rFonts w:eastAsia="Calibri" w:cs="Times New Roman"/>
                <w:sz w:val="20"/>
                <w:szCs w:val="20"/>
              </w:rPr>
              <w:t>)</w:t>
            </w:r>
          </w:p>
          <w:p w14:paraId="218ED49F" w14:textId="77777777" w:rsidR="005D24CB" w:rsidRPr="005E2ABA" w:rsidRDefault="005D24CB" w:rsidP="00F86DA6">
            <w:pPr>
              <w:rPr>
                <w:rFonts w:eastAsia="Calibri" w:cs="Times New Roman"/>
                <w:sz w:val="20"/>
                <w:szCs w:val="20"/>
              </w:rPr>
            </w:pPr>
            <w:r w:rsidRPr="005E2ABA">
              <w:rPr>
                <w:rFonts w:eastAsia="Calibri" w:cs="Times New Roman"/>
                <w:sz w:val="20"/>
                <w:szCs w:val="20"/>
              </w:rPr>
              <w:t>KW Nr OL1O/</w:t>
            </w:r>
            <w:r>
              <w:rPr>
                <w:rFonts w:eastAsia="Calibri" w:cs="Times New Roman"/>
                <w:sz w:val="20"/>
                <w:szCs w:val="20"/>
              </w:rPr>
              <w:t>00057965/9</w:t>
            </w:r>
          </w:p>
          <w:p w14:paraId="7F7FA3F6" w14:textId="77777777" w:rsidR="005D24CB" w:rsidRPr="005E2ABA" w:rsidRDefault="005D24CB" w:rsidP="00F86DA6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0A27" w14:textId="77777777" w:rsidR="005D24CB" w:rsidRPr="005E2ABA" w:rsidRDefault="005D24CB" w:rsidP="00F86DA6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550C68B0" w14:textId="0BDD5309" w:rsidR="005D24CB" w:rsidRPr="005E2ABA" w:rsidRDefault="005D24CB" w:rsidP="00F86DA6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E2ABA">
              <w:rPr>
                <w:rFonts w:eastAsia="Calibri" w:cs="Times New Roman"/>
                <w:sz w:val="20"/>
                <w:szCs w:val="20"/>
              </w:rPr>
              <w:t xml:space="preserve">Przedmiotem dzierżawy  jest część działki nr </w:t>
            </w:r>
            <w:r>
              <w:rPr>
                <w:rFonts w:eastAsia="Calibri" w:cs="Times New Roman"/>
                <w:sz w:val="20"/>
                <w:szCs w:val="20"/>
              </w:rPr>
              <w:t>13/3</w:t>
            </w:r>
            <w:r w:rsidRPr="005E2ABA">
              <w:rPr>
                <w:rFonts w:eastAsia="Calibri" w:cs="Times New Roman"/>
                <w:sz w:val="20"/>
                <w:szCs w:val="20"/>
              </w:rPr>
              <w:t xml:space="preserve"> z której wydzielono parcelę o pow. </w:t>
            </w:r>
            <w:r w:rsidR="00A76CEA">
              <w:rPr>
                <w:rFonts w:eastAsia="Calibri" w:cs="Times New Roman"/>
                <w:sz w:val="20"/>
                <w:szCs w:val="20"/>
              </w:rPr>
              <w:t>96</w:t>
            </w:r>
            <w:r>
              <w:rPr>
                <w:rFonts w:eastAsia="Calibri" w:cs="Times New Roman"/>
                <w:sz w:val="20"/>
                <w:szCs w:val="20"/>
              </w:rPr>
              <w:t>,00</w:t>
            </w:r>
            <w:r w:rsidRPr="005E2ABA">
              <w:rPr>
                <w:rFonts w:eastAsia="Calibri" w:cs="Times New Roman"/>
                <w:sz w:val="20"/>
                <w:szCs w:val="20"/>
              </w:rPr>
              <w:t xml:space="preserve"> m</w:t>
            </w:r>
            <w:r w:rsidRPr="005E2ABA">
              <w:rPr>
                <w:rFonts w:eastAsia="Calibri" w:cs="Times New Roman"/>
                <w:sz w:val="20"/>
                <w:szCs w:val="20"/>
                <w:vertAlign w:val="superscript"/>
              </w:rPr>
              <w:t xml:space="preserve">2 </w:t>
            </w:r>
            <w:r w:rsidRPr="005E2ABA">
              <w:rPr>
                <w:rFonts w:eastAsia="Calibri" w:cs="Times New Roman"/>
                <w:sz w:val="20"/>
                <w:szCs w:val="20"/>
              </w:rPr>
              <w:t>– z przeznaczeniem pod ogródek letni.</w:t>
            </w:r>
          </w:p>
          <w:p w14:paraId="5818FEB4" w14:textId="77777777" w:rsidR="005D24CB" w:rsidRPr="005E2ABA" w:rsidRDefault="005D24CB" w:rsidP="00F86DA6">
            <w:pPr>
              <w:spacing w:after="200"/>
              <w:jc w:val="center"/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02644" w14:textId="4B802DE8" w:rsidR="005D24CB" w:rsidRPr="005E2ABA" w:rsidRDefault="00A76CEA" w:rsidP="00F86DA6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96</w:t>
            </w:r>
            <w:r w:rsidR="005D24CB">
              <w:rPr>
                <w:rFonts w:eastAsia="Calibri" w:cs="Times New Roman"/>
                <w:sz w:val="20"/>
                <w:szCs w:val="20"/>
              </w:rPr>
              <w:t>,00</w:t>
            </w:r>
            <w:r w:rsidR="005D24CB" w:rsidRPr="005E2ABA">
              <w:rPr>
                <w:rFonts w:eastAsia="Calibri" w:cs="Times New Roman"/>
                <w:sz w:val="20"/>
                <w:szCs w:val="20"/>
              </w:rPr>
              <w:t xml:space="preserve"> zł</w:t>
            </w:r>
            <w:r w:rsidR="005D24CB" w:rsidRPr="005E2ABA">
              <w:rPr>
                <w:rFonts w:eastAsia="Calibri" w:cs="Times New Roman"/>
                <w:sz w:val="20"/>
                <w:szCs w:val="20"/>
              </w:rPr>
              <w:br/>
              <w:t xml:space="preserve"> (słownie: </w:t>
            </w:r>
            <w:r>
              <w:rPr>
                <w:rFonts w:eastAsia="Calibri" w:cs="Times New Roman"/>
                <w:sz w:val="20"/>
                <w:szCs w:val="20"/>
              </w:rPr>
              <w:t>dziewięćdziesiąt sześć</w:t>
            </w:r>
            <w:r w:rsidR="005D24CB">
              <w:rPr>
                <w:rFonts w:eastAsia="Calibri" w:cs="Times New Roman"/>
                <w:sz w:val="20"/>
                <w:szCs w:val="20"/>
              </w:rPr>
              <w:t xml:space="preserve"> złotych 0</w:t>
            </w:r>
            <w:r w:rsidR="005D24CB" w:rsidRPr="005E2ABA">
              <w:rPr>
                <w:rFonts w:eastAsia="Calibri" w:cs="Times New Roman"/>
                <w:sz w:val="20"/>
                <w:szCs w:val="20"/>
              </w:rPr>
              <w:t>0/100)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E79B" w14:textId="77777777" w:rsidR="005D24CB" w:rsidRPr="005E2ABA" w:rsidRDefault="005D24CB" w:rsidP="00F86DA6">
            <w:pPr>
              <w:spacing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pl-PL"/>
              </w:rPr>
            </w:pPr>
            <w:r w:rsidRPr="005E2ABA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Dzierżawa na czas nieoznaczony</w:t>
            </w:r>
          </w:p>
          <w:p w14:paraId="5BD9E42C" w14:textId="77777777" w:rsidR="005D24CB" w:rsidRPr="005E2ABA" w:rsidRDefault="005D24CB" w:rsidP="00F86DA6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6DB20712" w14:textId="77777777" w:rsidR="005D24CB" w:rsidRPr="005E2ABA" w:rsidRDefault="005D24CB" w:rsidP="005D24CB">
      <w:pPr>
        <w:spacing w:line="240" w:lineRule="auto"/>
        <w:ind w:firstLine="708"/>
        <w:jc w:val="both"/>
        <w:rPr>
          <w:rFonts w:eastAsia="Times New Roman" w:cs="Times New Roman"/>
          <w:szCs w:val="24"/>
          <w:lang w:eastAsia="pl-PL"/>
        </w:rPr>
      </w:pPr>
      <w:r w:rsidRPr="005E2ABA">
        <w:rPr>
          <w:rFonts w:eastAsia="Times New Roman" w:cs="Times New Roman"/>
          <w:szCs w:val="24"/>
          <w:lang w:eastAsia="pl-PL"/>
        </w:rPr>
        <w:t>Na teren brak jest opracowanego  miejscowego planu zagospodarowania przestrzennego.</w:t>
      </w:r>
    </w:p>
    <w:p w14:paraId="61C61E58" w14:textId="77777777" w:rsidR="005D24CB" w:rsidRPr="005E2ABA" w:rsidRDefault="005D24CB" w:rsidP="005D24CB">
      <w:pPr>
        <w:spacing w:line="240" w:lineRule="auto"/>
        <w:ind w:firstLine="708"/>
        <w:jc w:val="both"/>
        <w:rPr>
          <w:rFonts w:eastAsia="Calibri" w:cs="Times New Roman"/>
          <w:szCs w:val="24"/>
        </w:rPr>
      </w:pPr>
      <w:r w:rsidRPr="005E2ABA">
        <w:rPr>
          <w:rFonts w:eastAsia="Calibri" w:cs="Times New Roman"/>
          <w:szCs w:val="24"/>
        </w:rPr>
        <w:t>Parcela  nie jest obciążona ograniczonymi prawami rzeczowymi i nie jest przedmiotem zobowiązań wobec osób trzecich.</w:t>
      </w:r>
    </w:p>
    <w:p w14:paraId="088709E3" w14:textId="77777777" w:rsidR="005D24CB" w:rsidRPr="005E2ABA" w:rsidRDefault="005D24CB" w:rsidP="005D24CB">
      <w:pPr>
        <w:spacing w:line="240" w:lineRule="auto"/>
        <w:ind w:firstLine="708"/>
        <w:jc w:val="both"/>
        <w:rPr>
          <w:rFonts w:eastAsia="Times New Roman" w:cs="Times New Roman"/>
          <w:i/>
          <w:szCs w:val="24"/>
          <w:lang w:eastAsia="pl-PL"/>
        </w:rPr>
      </w:pPr>
    </w:p>
    <w:p w14:paraId="3F92FCDE" w14:textId="77777777" w:rsidR="005D24CB" w:rsidRPr="005E2ABA" w:rsidRDefault="005D24CB" w:rsidP="005D24CB">
      <w:pPr>
        <w:spacing w:after="200"/>
        <w:jc w:val="both"/>
        <w:rPr>
          <w:rFonts w:eastAsia="Calibri" w:cs="Times New Roman"/>
          <w:szCs w:val="24"/>
        </w:rPr>
      </w:pPr>
      <w:r w:rsidRPr="005E2ABA">
        <w:rPr>
          <w:rFonts w:eastAsia="Calibri" w:cs="Times New Roman"/>
          <w:szCs w:val="24"/>
        </w:rPr>
        <w:lastRenderedPageBreak/>
        <w:t>W przypadku o ile przez dzierżawiony teren przechodzą sieci wodociągowe, kanalizacji sanitarnej, gazowej itp., w razie ich awarii dzierżawiony teren Dzierżawca winien natychmiast udostępnić bez prawa odszkodowania, w celu jej usunięcia.</w:t>
      </w:r>
    </w:p>
    <w:p w14:paraId="04FB9B5B" w14:textId="77777777" w:rsidR="005D24CB" w:rsidRPr="005E2ABA" w:rsidRDefault="005D24CB" w:rsidP="005D24CB">
      <w:pPr>
        <w:spacing w:after="200"/>
        <w:jc w:val="both"/>
        <w:rPr>
          <w:rFonts w:eastAsia="Calibri" w:cs="Times New Roman"/>
          <w:b/>
          <w:szCs w:val="24"/>
          <w:u w:val="single"/>
        </w:rPr>
      </w:pPr>
      <w:r w:rsidRPr="005E2ABA">
        <w:rPr>
          <w:rFonts w:eastAsia="Calibri" w:cs="Times New Roman"/>
          <w:b/>
          <w:szCs w:val="24"/>
          <w:u w:val="single"/>
        </w:rPr>
        <w:t>Do obowiązków dzierżawcy należy:</w:t>
      </w:r>
    </w:p>
    <w:p w14:paraId="4383A935" w14:textId="77777777" w:rsidR="005D24CB" w:rsidRPr="005E2ABA" w:rsidRDefault="005D24CB" w:rsidP="005D24CB">
      <w:pPr>
        <w:jc w:val="both"/>
        <w:rPr>
          <w:rFonts w:eastAsia="Calibri" w:cs="Times New Roman"/>
          <w:b/>
          <w:szCs w:val="24"/>
        </w:rPr>
      </w:pPr>
      <w:r w:rsidRPr="005E2ABA">
        <w:rPr>
          <w:rFonts w:eastAsia="Calibri" w:cs="Times New Roman"/>
          <w:b/>
          <w:szCs w:val="24"/>
        </w:rPr>
        <w:t>- utrzymanie dzierżawionego terenu oraz jego otoczenia w obrębie 1 metra w należytym stanie porządkowym,</w:t>
      </w:r>
    </w:p>
    <w:p w14:paraId="2CFF241B" w14:textId="77777777" w:rsidR="005D24CB" w:rsidRPr="005E2ABA" w:rsidRDefault="005D24CB" w:rsidP="005D24CB">
      <w:pPr>
        <w:jc w:val="both"/>
        <w:rPr>
          <w:rFonts w:eastAsia="Calibri" w:cs="Times New Roman"/>
          <w:b/>
          <w:szCs w:val="24"/>
        </w:rPr>
      </w:pPr>
    </w:p>
    <w:p w14:paraId="5318EF15" w14:textId="77777777" w:rsidR="005D24CB" w:rsidRPr="005E2ABA" w:rsidRDefault="005D24CB" w:rsidP="005D24CB">
      <w:pPr>
        <w:jc w:val="both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t xml:space="preserve">- </w:t>
      </w:r>
      <w:r w:rsidRPr="005E2ABA">
        <w:rPr>
          <w:rFonts w:eastAsia="Calibri" w:cs="Times New Roman"/>
          <w:b/>
          <w:szCs w:val="24"/>
        </w:rPr>
        <w:t>ponoszenie wszelkich kosztów związanych z eksploatacją dzierżawionego terenu, w tym podatku od nieruchomości.</w:t>
      </w:r>
    </w:p>
    <w:p w14:paraId="7E98D935" w14:textId="77777777" w:rsidR="005D24CB" w:rsidRPr="005E2ABA" w:rsidRDefault="005D24CB" w:rsidP="005D24CB">
      <w:pPr>
        <w:jc w:val="both"/>
        <w:rPr>
          <w:rFonts w:eastAsia="Calibri" w:cs="Times New Roman"/>
          <w:b/>
          <w:szCs w:val="24"/>
        </w:rPr>
      </w:pPr>
    </w:p>
    <w:p w14:paraId="48D1CBA0" w14:textId="77777777" w:rsidR="005D24CB" w:rsidRPr="005E2ABA" w:rsidRDefault="005D24CB" w:rsidP="005D24CB">
      <w:pPr>
        <w:spacing w:line="240" w:lineRule="auto"/>
        <w:ind w:firstLine="708"/>
        <w:jc w:val="both"/>
        <w:rPr>
          <w:rFonts w:eastAsia="Times New Roman" w:cs="Times New Roman"/>
          <w:szCs w:val="24"/>
          <w:lang w:eastAsia="pl-PL"/>
        </w:rPr>
      </w:pPr>
      <w:r w:rsidRPr="005E2ABA">
        <w:rPr>
          <w:rFonts w:eastAsia="Times New Roman" w:cs="Times New Roman"/>
          <w:szCs w:val="24"/>
          <w:lang w:eastAsia="pl-PL"/>
        </w:rPr>
        <w:t>Czynsz dzierżawny płatny jest w terminie do dnia 31 marca każdego roku, bez wezwania na konto Gminy  Dobre Miasto.</w:t>
      </w:r>
    </w:p>
    <w:p w14:paraId="337D9F41" w14:textId="77777777" w:rsidR="005D24CB" w:rsidRPr="005E2ABA" w:rsidRDefault="005D24CB" w:rsidP="005D24CB">
      <w:pPr>
        <w:jc w:val="both"/>
        <w:rPr>
          <w:rFonts w:eastAsia="Calibri" w:cs="Times New Roman"/>
          <w:szCs w:val="24"/>
        </w:rPr>
      </w:pPr>
      <w:r w:rsidRPr="005E2ABA">
        <w:rPr>
          <w:rFonts w:eastAsia="Calibri" w:cs="Times New Roman"/>
          <w:szCs w:val="24"/>
        </w:rPr>
        <w:t>Zmiana stawki czynszu może nastąpić w Zarządzeniu Burmistrza Dobrego Miasta.</w:t>
      </w:r>
    </w:p>
    <w:p w14:paraId="75534A31" w14:textId="77777777" w:rsidR="005D24CB" w:rsidRPr="005E2ABA" w:rsidRDefault="005D24CB" w:rsidP="005D24CB">
      <w:pPr>
        <w:ind w:firstLine="708"/>
        <w:jc w:val="both"/>
        <w:rPr>
          <w:rFonts w:eastAsia="Calibri" w:cs="Times New Roman"/>
          <w:szCs w:val="24"/>
          <w:u w:val="single"/>
        </w:rPr>
      </w:pPr>
      <w:r w:rsidRPr="005E2ABA">
        <w:rPr>
          <w:rFonts w:eastAsia="Calibri" w:cs="Times New Roman"/>
          <w:szCs w:val="24"/>
          <w:u w:val="single"/>
        </w:rPr>
        <w:t xml:space="preserve">Zastrzega się prawo wypowiedzenia umowy z zachowaniem 1-miesięcznego okresu wypowiedzenia przypadającego na koniec miesiąca. </w:t>
      </w:r>
    </w:p>
    <w:p w14:paraId="175221E1" w14:textId="16ECE7AE" w:rsidR="005D24CB" w:rsidRPr="005E2ABA" w:rsidRDefault="005D24CB" w:rsidP="005D24CB">
      <w:pPr>
        <w:ind w:firstLine="708"/>
        <w:jc w:val="both"/>
        <w:rPr>
          <w:rFonts w:eastAsia="Times New Roman" w:cs="Times New Roman"/>
          <w:szCs w:val="24"/>
          <w:lang w:eastAsia="pl-PL"/>
        </w:rPr>
      </w:pPr>
      <w:r w:rsidRPr="005E2ABA">
        <w:rPr>
          <w:rFonts w:eastAsia="Times New Roman" w:cs="Times New Roman"/>
          <w:szCs w:val="24"/>
          <w:lang w:eastAsia="pl-PL"/>
        </w:rPr>
        <w:t xml:space="preserve">Wykaz podaje się do publicznej  wiadomości poprzez wywieszenie na tablicy informacyjnej w siedzibie Urzędu Miejskiego w  Dobrym  Mieście ul. Warszawska 14 przez  okres 21 dni tj .od dnia  </w:t>
      </w:r>
      <w:r w:rsidR="00A76CEA" w:rsidRPr="00A76CEA">
        <w:rPr>
          <w:rFonts w:eastAsia="Times New Roman" w:cs="Times New Roman"/>
          <w:b/>
          <w:bCs/>
          <w:szCs w:val="24"/>
          <w:lang w:eastAsia="pl-PL"/>
        </w:rPr>
        <w:t>25</w:t>
      </w:r>
      <w:r w:rsidRPr="000A3EA0">
        <w:rPr>
          <w:rFonts w:eastAsia="Times New Roman" w:cs="Times New Roman"/>
          <w:b/>
          <w:szCs w:val="24"/>
          <w:lang w:eastAsia="pl-PL"/>
        </w:rPr>
        <w:t>.</w:t>
      </w:r>
      <w:r w:rsidR="00A76CEA">
        <w:rPr>
          <w:rFonts w:eastAsia="Times New Roman" w:cs="Times New Roman"/>
          <w:b/>
          <w:szCs w:val="24"/>
          <w:lang w:eastAsia="pl-PL"/>
        </w:rPr>
        <w:t>07</w:t>
      </w:r>
      <w:r w:rsidRPr="005E2ABA">
        <w:rPr>
          <w:rFonts w:eastAsia="Times New Roman" w:cs="Times New Roman"/>
          <w:b/>
          <w:szCs w:val="24"/>
          <w:lang w:eastAsia="pl-PL"/>
        </w:rPr>
        <w:t>.20</w:t>
      </w:r>
      <w:r w:rsidR="00A76CEA">
        <w:rPr>
          <w:rFonts w:eastAsia="Times New Roman" w:cs="Times New Roman"/>
          <w:b/>
          <w:szCs w:val="24"/>
          <w:lang w:eastAsia="pl-PL"/>
        </w:rPr>
        <w:t>24</w:t>
      </w:r>
      <w:r w:rsidRPr="005E2ABA">
        <w:rPr>
          <w:rFonts w:eastAsia="Times New Roman" w:cs="Times New Roman"/>
          <w:b/>
          <w:szCs w:val="24"/>
          <w:lang w:eastAsia="pl-PL"/>
        </w:rPr>
        <w:t>r.  do</w:t>
      </w:r>
      <w:r w:rsidRPr="005E2ABA">
        <w:rPr>
          <w:rFonts w:eastAsia="Times New Roman" w:cs="Times New Roman"/>
          <w:szCs w:val="24"/>
          <w:lang w:eastAsia="pl-PL"/>
        </w:rPr>
        <w:t xml:space="preserve"> </w:t>
      </w:r>
      <w:r>
        <w:rPr>
          <w:rFonts w:eastAsia="Times New Roman" w:cs="Times New Roman"/>
          <w:b/>
          <w:szCs w:val="24"/>
          <w:lang w:eastAsia="pl-PL"/>
        </w:rPr>
        <w:t xml:space="preserve">dnia  </w:t>
      </w:r>
      <w:r w:rsidR="00A76CEA">
        <w:rPr>
          <w:rFonts w:eastAsia="Times New Roman" w:cs="Times New Roman"/>
          <w:b/>
          <w:szCs w:val="24"/>
          <w:lang w:eastAsia="pl-PL"/>
        </w:rPr>
        <w:t>16.08.</w:t>
      </w:r>
      <w:r w:rsidRPr="005E2ABA">
        <w:rPr>
          <w:rFonts w:eastAsia="Times New Roman" w:cs="Times New Roman"/>
          <w:b/>
          <w:szCs w:val="24"/>
          <w:lang w:eastAsia="pl-PL"/>
        </w:rPr>
        <w:t>20</w:t>
      </w:r>
      <w:r w:rsidR="00A76CEA">
        <w:rPr>
          <w:rFonts w:eastAsia="Times New Roman" w:cs="Times New Roman"/>
          <w:b/>
          <w:szCs w:val="24"/>
          <w:lang w:eastAsia="pl-PL"/>
        </w:rPr>
        <w:t>24</w:t>
      </w:r>
      <w:r w:rsidRPr="005E2ABA">
        <w:rPr>
          <w:rFonts w:eastAsia="Times New Roman" w:cs="Times New Roman"/>
          <w:b/>
          <w:szCs w:val="24"/>
          <w:lang w:eastAsia="pl-PL"/>
        </w:rPr>
        <w:t>r</w:t>
      </w:r>
      <w:r w:rsidRPr="005E2ABA">
        <w:rPr>
          <w:rFonts w:eastAsia="Times New Roman" w:cs="Times New Roman"/>
          <w:szCs w:val="24"/>
          <w:lang w:eastAsia="pl-PL"/>
        </w:rPr>
        <w:t>., zamieszczenie na stronie Biuletynu Informacji Publicznej Urzędu Miejskiego w Dobrym Mieście;</w:t>
      </w:r>
      <w:r w:rsidRPr="005E2ABA">
        <w:rPr>
          <w:rFonts w:ascii="Calibri" w:eastAsia="Calibri" w:hAnsi="Calibri" w:cs="Times New Roman"/>
          <w:szCs w:val="24"/>
        </w:rPr>
        <w:t xml:space="preserve"> </w:t>
      </w:r>
      <w:hyperlink r:id="rId6" w:history="1">
        <w:r w:rsidRPr="005E2ABA">
          <w:rPr>
            <w:rFonts w:eastAsia="Times New Roman" w:cs="Times New Roman"/>
            <w:color w:val="0000FF"/>
            <w:szCs w:val="24"/>
            <w:u w:val="single"/>
            <w:lang w:eastAsia="pl-PL"/>
          </w:rPr>
          <w:t>http://bip.dobremiasto.com.pl/</w:t>
        </w:r>
      </w:hyperlink>
      <w:r w:rsidRPr="005E2ABA">
        <w:rPr>
          <w:rFonts w:eastAsia="Times New Roman" w:cs="Times New Roman"/>
          <w:szCs w:val="24"/>
          <w:lang w:eastAsia="pl-PL"/>
        </w:rPr>
        <w:t xml:space="preserve"> na stronie internetowej  </w:t>
      </w:r>
      <w:hyperlink r:id="rId7" w:history="1">
        <w:r w:rsidRPr="005E2ABA">
          <w:rPr>
            <w:rFonts w:eastAsia="Times New Roman" w:cs="Times New Roman"/>
            <w:color w:val="0000FF"/>
            <w:szCs w:val="24"/>
            <w:u w:val="single"/>
            <w:lang w:eastAsia="pl-PL"/>
          </w:rPr>
          <w:t>http://dobremiasto.com.pl/</w:t>
        </w:r>
      </w:hyperlink>
      <w:r w:rsidRPr="005E2ABA">
        <w:rPr>
          <w:rFonts w:eastAsia="Times New Roman" w:cs="Times New Roman"/>
          <w:szCs w:val="24"/>
          <w:lang w:eastAsia="pl-PL"/>
        </w:rPr>
        <w:t xml:space="preserve"> oraz w  mediach elektronicznych </w:t>
      </w:r>
      <w:hyperlink r:id="rId8" w:history="1">
        <w:r w:rsidRPr="005E2ABA">
          <w:rPr>
            <w:rFonts w:eastAsia="Times New Roman" w:cs="Times New Roman"/>
            <w:color w:val="0000FF"/>
            <w:szCs w:val="24"/>
            <w:u w:val="single"/>
            <w:lang w:eastAsia="pl-PL"/>
          </w:rPr>
          <w:t>www.otoprzetargi.pl</w:t>
        </w:r>
      </w:hyperlink>
      <w:r w:rsidRPr="005E2ABA">
        <w:rPr>
          <w:rFonts w:eastAsia="Times New Roman" w:cs="Times New Roman"/>
          <w:szCs w:val="24"/>
          <w:lang w:eastAsia="pl-PL"/>
        </w:rPr>
        <w:t xml:space="preserve"> ponadto informację o wywieszeniu tego wykazu podaje się do publicznej wiadomości w inny sposób zwyczajowo przyjęty w danej miejscowości. </w:t>
      </w:r>
    </w:p>
    <w:p w14:paraId="44EA73C1" w14:textId="77777777" w:rsidR="005D24CB" w:rsidRPr="005E2ABA" w:rsidRDefault="005D24CB" w:rsidP="005D24CB">
      <w:pPr>
        <w:spacing w:line="240" w:lineRule="auto"/>
        <w:ind w:firstLine="708"/>
        <w:jc w:val="both"/>
        <w:rPr>
          <w:rFonts w:eastAsia="Times New Roman" w:cs="Times New Roman"/>
          <w:szCs w:val="24"/>
          <w:lang w:eastAsia="pl-PL"/>
        </w:rPr>
      </w:pPr>
    </w:p>
    <w:p w14:paraId="716783BC" w14:textId="77777777" w:rsidR="005D24CB" w:rsidRPr="005E2ABA" w:rsidRDefault="005D24CB" w:rsidP="005D24CB">
      <w:pPr>
        <w:spacing w:after="200"/>
        <w:ind w:firstLine="708"/>
        <w:jc w:val="both"/>
        <w:rPr>
          <w:rFonts w:eastAsia="Calibri" w:cs="Times New Roman"/>
          <w:szCs w:val="24"/>
          <w:u w:val="single"/>
        </w:rPr>
      </w:pPr>
      <w:r w:rsidRPr="005E2ABA">
        <w:rPr>
          <w:rFonts w:eastAsia="Calibri" w:cs="Times New Roman"/>
          <w:szCs w:val="24"/>
          <w:u w:val="single"/>
        </w:rPr>
        <w:t xml:space="preserve">Po upływie wymienionego terminu na parcelę wykazaną w wykazie, podane zostanie do publicznej wiadomości ogłoszenie o terminie, miejscu i warunkach przetargu.           </w:t>
      </w:r>
    </w:p>
    <w:p w14:paraId="2B35AE39" w14:textId="4AE0FB16" w:rsidR="005D24CB" w:rsidRPr="009A3F5E" w:rsidRDefault="005D24CB" w:rsidP="005D24CB">
      <w:pPr>
        <w:spacing w:after="200"/>
        <w:ind w:firstLine="708"/>
        <w:jc w:val="both"/>
        <w:rPr>
          <w:rFonts w:eastAsia="Calibri" w:cs="Times New Roman"/>
          <w:color w:val="FF0000"/>
          <w:szCs w:val="24"/>
        </w:rPr>
      </w:pPr>
      <w:r w:rsidRPr="005E2ABA">
        <w:rPr>
          <w:rFonts w:eastAsia="Calibri" w:cs="Times New Roman"/>
          <w:szCs w:val="24"/>
        </w:rPr>
        <w:t xml:space="preserve">Informację o przedmiocie dzierżawy można uzyskać w </w:t>
      </w:r>
      <w:r w:rsidR="00A76CEA">
        <w:rPr>
          <w:rFonts w:eastAsia="Calibri" w:cs="Times New Roman"/>
          <w:szCs w:val="24"/>
        </w:rPr>
        <w:t>I</w:t>
      </w:r>
      <w:r w:rsidRPr="005E2ABA">
        <w:rPr>
          <w:rFonts w:eastAsia="Calibri" w:cs="Times New Roman"/>
          <w:szCs w:val="24"/>
        </w:rPr>
        <w:t xml:space="preserve">N – </w:t>
      </w:r>
      <w:r w:rsidR="00A76CEA">
        <w:rPr>
          <w:rFonts w:eastAsia="Calibri" w:cs="Times New Roman"/>
          <w:szCs w:val="24"/>
        </w:rPr>
        <w:t>Referat Inwestycji i Nieruchomości</w:t>
      </w:r>
      <w:r w:rsidRPr="005E2ABA">
        <w:rPr>
          <w:rFonts w:eastAsia="Calibri" w:cs="Times New Roman"/>
          <w:szCs w:val="24"/>
        </w:rPr>
        <w:t xml:space="preserve"> Urzędu Miejskiego w Dobrym Mieście ul. Warszawska 14   pokój  nr  6   tel.   89  616-19-24 . </w:t>
      </w:r>
    </w:p>
    <w:p w14:paraId="45697BFA" w14:textId="77777777" w:rsidR="005D24CB" w:rsidRPr="009A3F5E" w:rsidRDefault="005D24CB" w:rsidP="005D24CB">
      <w:pPr>
        <w:spacing w:after="200"/>
        <w:jc w:val="both"/>
        <w:rPr>
          <w:rFonts w:ascii="Calibri" w:eastAsia="Calibri" w:hAnsi="Calibri" w:cs="Times New Roman"/>
          <w:color w:val="FF0000"/>
          <w:szCs w:val="24"/>
        </w:rPr>
      </w:pPr>
    </w:p>
    <w:p w14:paraId="7AC5F34B" w14:textId="77777777" w:rsidR="005D24CB" w:rsidRPr="009A3F5E" w:rsidRDefault="005D24CB" w:rsidP="005D24CB">
      <w:pPr>
        <w:spacing w:line="240" w:lineRule="auto"/>
        <w:ind w:left="6373"/>
        <w:rPr>
          <w:rFonts w:ascii="Calibri" w:eastAsia="Calibri" w:hAnsi="Calibri" w:cs="Times New Roman"/>
          <w:color w:val="FF0000"/>
          <w:szCs w:val="24"/>
        </w:rPr>
      </w:pPr>
      <w:r w:rsidRPr="009A3F5E">
        <w:rPr>
          <w:rFonts w:ascii="Calibri" w:eastAsia="Calibri" w:hAnsi="Calibri" w:cs="Times New Roman"/>
          <w:color w:val="FF0000"/>
          <w:szCs w:val="24"/>
        </w:rPr>
        <w:t>Z up. Burmistrza</w:t>
      </w:r>
    </w:p>
    <w:p w14:paraId="17137D68" w14:textId="77777777" w:rsidR="005D24CB" w:rsidRPr="009A3F5E" w:rsidRDefault="005D24CB" w:rsidP="005D24CB">
      <w:pPr>
        <w:spacing w:line="240" w:lineRule="auto"/>
        <w:ind w:left="6373"/>
        <w:rPr>
          <w:rFonts w:ascii="Calibri" w:eastAsia="Calibri" w:hAnsi="Calibri" w:cs="Times New Roman"/>
          <w:color w:val="FF0000"/>
          <w:szCs w:val="24"/>
        </w:rPr>
      </w:pPr>
      <w:r w:rsidRPr="009A3F5E">
        <w:rPr>
          <w:rFonts w:ascii="Calibri" w:eastAsia="Calibri" w:hAnsi="Calibri" w:cs="Times New Roman"/>
          <w:color w:val="FF0000"/>
          <w:szCs w:val="24"/>
        </w:rPr>
        <w:t xml:space="preserve">            /-/</w:t>
      </w:r>
    </w:p>
    <w:p w14:paraId="61BECDAE" w14:textId="2E91C16D" w:rsidR="005D24CB" w:rsidRPr="009A3F5E" w:rsidRDefault="005D24CB" w:rsidP="005D24CB">
      <w:pPr>
        <w:spacing w:line="240" w:lineRule="auto"/>
        <w:ind w:left="6373"/>
        <w:rPr>
          <w:rFonts w:ascii="Calibri" w:eastAsia="Calibri" w:hAnsi="Calibri" w:cs="Times New Roman"/>
          <w:color w:val="FF0000"/>
          <w:szCs w:val="24"/>
        </w:rPr>
      </w:pPr>
      <w:r w:rsidRPr="009A3F5E">
        <w:rPr>
          <w:rFonts w:ascii="Calibri" w:eastAsia="Calibri" w:hAnsi="Calibri" w:cs="Times New Roman"/>
          <w:color w:val="FF0000"/>
          <w:szCs w:val="24"/>
        </w:rPr>
        <w:t xml:space="preserve">    </w:t>
      </w:r>
      <w:r w:rsidR="009A3F5E">
        <w:rPr>
          <w:rFonts w:ascii="Calibri" w:eastAsia="Calibri" w:hAnsi="Calibri" w:cs="Times New Roman"/>
          <w:color w:val="FF0000"/>
          <w:szCs w:val="24"/>
        </w:rPr>
        <w:t>Justyna Roczeń</w:t>
      </w:r>
    </w:p>
    <w:p w14:paraId="6FE57050" w14:textId="77777777" w:rsidR="005D24CB" w:rsidRPr="009A3F5E" w:rsidRDefault="005D24CB" w:rsidP="005D24CB">
      <w:pPr>
        <w:spacing w:line="240" w:lineRule="auto"/>
        <w:ind w:left="6373"/>
        <w:rPr>
          <w:rFonts w:ascii="Calibri" w:eastAsia="Calibri" w:hAnsi="Calibri" w:cs="Times New Roman"/>
          <w:color w:val="FF0000"/>
          <w:szCs w:val="24"/>
        </w:rPr>
      </w:pPr>
      <w:r w:rsidRPr="009A3F5E">
        <w:rPr>
          <w:rFonts w:ascii="Calibri" w:eastAsia="Calibri" w:hAnsi="Calibri" w:cs="Times New Roman"/>
          <w:color w:val="FF0000"/>
          <w:szCs w:val="24"/>
        </w:rPr>
        <w:t>Zastępca Burmistrza</w:t>
      </w:r>
    </w:p>
    <w:p w14:paraId="5012A0AD" w14:textId="77777777" w:rsidR="005D24CB" w:rsidRPr="009A3F5E" w:rsidRDefault="005D24CB" w:rsidP="005D24CB">
      <w:pPr>
        <w:spacing w:after="200"/>
        <w:rPr>
          <w:rFonts w:ascii="Calibri" w:eastAsia="Calibri" w:hAnsi="Calibri" w:cs="Times New Roman"/>
          <w:color w:val="FF0000"/>
          <w:szCs w:val="24"/>
        </w:rPr>
      </w:pPr>
    </w:p>
    <w:p w14:paraId="75AAF12C" w14:textId="77777777" w:rsidR="005D24CB" w:rsidRPr="00DF46CC" w:rsidRDefault="005D24CB" w:rsidP="005D24CB">
      <w:pPr>
        <w:spacing w:after="200"/>
        <w:rPr>
          <w:rFonts w:ascii="Calibri" w:eastAsia="Calibri" w:hAnsi="Calibri" w:cs="Times New Roman"/>
          <w:szCs w:val="24"/>
        </w:rPr>
      </w:pPr>
    </w:p>
    <w:p w14:paraId="39F32D81" w14:textId="77777777" w:rsidR="005D24CB" w:rsidRPr="00DF46CC" w:rsidRDefault="005D24CB" w:rsidP="005D24CB">
      <w:pPr>
        <w:spacing w:after="200"/>
        <w:rPr>
          <w:rFonts w:ascii="Calibri" w:eastAsia="Calibri" w:hAnsi="Calibri" w:cs="Times New Roman"/>
          <w:szCs w:val="24"/>
        </w:rPr>
      </w:pPr>
    </w:p>
    <w:p w14:paraId="5076EF06" w14:textId="77777777" w:rsidR="00536645" w:rsidRDefault="00536645"/>
    <w:sectPr w:rsidR="00536645" w:rsidSect="005D24C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2F168" w14:textId="77777777" w:rsidR="001A1707" w:rsidRDefault="001A1707">
      <w:pPr>
        <w:spacing w:line="240" w:lineRule="auto"/>
      </w:pPr>
      <w:r>
        <w:separator/>
      </w:r>
    </w:p>
  </w:endnote>
  <w:endnote w:type="continuationSeparator" w:id="0">
    <w:p w14:paraId="1429910E" w14:textId="77777777" w:rsidR="001A1707" w:rsidRDefault="001A17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0849976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6B7264C2" w14:textId="77777777" w:rsidR="009E2423" w:rsidRDefault="0000000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90456A" w14:textId="77777777" w:rsidR="009E2423" w:rsidRDefault="009E24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1D81D" w14:textId="77777777" w:rsidR="001A1707" w:rsidRDefault="001A1707">
      <w:pPr>
        <w:spacing w:line="240" w:lineRule="auto"/>
      </w:pPr>
      <w:r>
        <w:separator/>
      </w:r>
    </w:p>
  </w:footnote>
  <w:footnote w:type="continuationSeparator" w:id="0">
    <w:p w14:paraId="071E4857" w14:textId="77777777" w:rsidR="001A1707" w:rsidRDefault="001A170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4CB"/>
    <w:rsid w:val="00081AC7"/>
    <w:rsid w:val="001A1707"/>
    <w:rsid w:val="0021624D"/>
    <w:rsid w:val="004049A4"/>
    <w:rsid w:val="00451171"/>
    <w:rsid w:val="00536645"/>
    <w:rsid w:val="005D24CB"/>
    <w:rsid w:val="009A3F5E"/>
    <w:rsid w:val="009E2423"/>
    <w:rsid w:val="00A76CEA"/>
    <w:rsid w:val="00D2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50ED"/>
  <w15:chartTrackingRefBased/>
  <w15:docId w15:val="{0CAC138B-C86D-44F0-AB67-71D61C69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24CB"/>
    <w:pPr>
      <w:spacing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D24CB"/>
    <w:pPr>
      <w:tabs>
        <w:tab w:val="center" w:pos="4536"/>
        <w:tab w:val="right" w:pos="9072"/>
      </w:tabs>
      <w:spacing w:line="240" w:lineRule="auto"/>
    </w:pPr>
    <w:rPr>
      <w:rFonts w:ascii="Calibri" w:eastAsia="Calibri" w:hAnsi="Calibri" w:cs="Times New Roman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5D24CB"/>
    <w:rPr>
      <w:rFonts w:ascii="Calibri" w:eastAsia="Calibri" w:hAnsi="Calibri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toprzetargi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bremiasto.com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p.dobremiasto.com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601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Łukaszewicz</dc:creator>
  <cp:keywords/>
  <dc:description/>
  <cp:lastModifiedBy>Jolanta Łukaszewicz</cp:lastModifiedBy>
  <cp:revision>3</cp:revision>
  <cp:lastPrinted>2024-07-24T10:18:00Z</cp:lastPrinted>
  <dcterms:created xsi:type="dcterms:W3CDTF">2024-07-24T09:17:00Z</dcterms:created>
  <dcterms:modified xsi:type="dcterms:W3CDTF">2024-07-25T11:50:00Z</dcterms:modified>
</cp:coreProperties>
</file>