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55" w:rsidRPr="00586655" w:rsidRDefault="00586655" w:rsidP="00586655">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586655">
        <w:rPr>
          <w:rFonts w:ascii="Arial" w:eastAsia="Times New Roman" w:hAnsi="Arial" w:cs="Arial"/>
          <w:vanish/>
          <w:sz w:val="16"/>
          <w:szCs w:val="16"/>
          <w:lang w:eastAsia="pl-PL"/>
        </w:rPr>
        <w:t>Początek formularza</w:t>
      </w:r>
    </w:p>
    <w:p w:rsidR="00586655" w:rsidRPr="00586655" w:rsidRDefault="00586655" w:rsidP="00586655">
      <w:pPr>
        <w:spacing w:after="24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Ogłoszenie nr 551702-N-2017 z dnia 2017-07-14 r. </w:t>
      </w:r>
    </w:p>
    <w:p w:rsidR="00586655" w:rsidRDefault="00586655" w:rsidP="00586655">
      <w:pPr>
        <w:spacing w:after="0" w:line="240" w:lineRule="auto"/>
        <w:jc w:val="center"/>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Gmina Dobre Miasto: </w:t>
      </w:r>
    </w:p>
    <w:p w:rsidR="00586655" w:rsidRDefault="00586655" w:rsidP="00586655">
      <w:pPr>
        <w:spacing w:after="0" w:line="240" w:lineRule="auto"/>
        <w:jc w:val="center"/>
        <w:rPr>
          <w:rFonts w:ascii="Times New Roman" w:eastAsia="Times New Roman" w:hAnsi="Times New Roman" w:cs="Times New Roman"/>
          <w:sz w:val="24"/>
          <w:szCs w:val="24"/>
          <w:lang w:eastAsia="pl-PL"/>
        </w:rPr>
      </w:pPr>
    </w:p>
    <w:p w:rsidR="00586655" w:rsidRDefault="00586655" w:rsidP="00586655">
      <w:pPr>
        <w:spacing w:after="0" w:line="240" w:lineRule="auto"/>
        <w:jc w:val="center"/>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sz w:val="24"/>
          <w:szCs w:val="24"/>
          <w:lang w:eastAsia="pl-PL"/>
        </w:rPr>
        <w:t>Budowa budynku Przedszkola Publicznego wraz z zagospodarowaniem terenu, elementami małej architektury, aranżacji stałego wyposażenia wszystkich pomieszczeń przedszkolnych przy ul. Warszawskiej w Dobrym Mieście</w:t>
      </w:r>
      <w:r w:rsidRPr="00586655">
        <w:rPr>
          <w:rFonts w:ascii="Times New Roman" w:eastAsia="Times New Roman" w:hAnsi="Times New Roman" w:cs="Times New Roman"/>
          <w:b/>
          <w:sz w:val="24"/>
          <w:szCs w:val="24"/>
          <w:lang w:eastAsia="pl-PL"/>
        </w:rPr>
        <w:br/>
      </w:r>
    </w:p>
    <w:p w:rsidR="00586655" w:rsidRPr="00586655" w:rsidRDefault="00586655" w:rsidP="00586655">
      <w:pPr>
        <w:spacing w:after="0" w:line="240" w:lineRule="auto"/>
        <w:jc w:val="center"/>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OGŁOSZENIE O ZAMÓWIENIU - Roboty budowlane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Zamieszczanie ogłoszenia:</w:t>
      </w:r>
      <w:r w:rsidRPr="00586655">
        <w:rPr>
          <w:rFonts w:ascii="Times New Roman" w:eastAsia="Times New Roman" w:hAnsi="Times New Roman" w:cs="Times New Roman"/>
          <w:sz w:val="24"/>
          <w:szCs w:val="24"/>
          <w:lang w:eastAsia="pl-PL"/>
        </w:rPr>
        <w:t xml:space="preserve"> Zamieszczanie obowiązkowe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Ogłoszenie dotyczy:</w:t>
      </w:r>
      <w:r w:rsidRPr="00586655">
        <w:rPr>
          <w:rFonts w:ascii="Times New Roman" w:eastAsia="Times New Roman" w:hAnsi="Times New Roman" w:cs="Times New Roman"/>
          <w:sz w:val="24"/>
          <w:szCs w:val="24"/>
          <w:lang w:eastAsia="pl-PL"/>
        </w:rPr>
        <w:t xml:space="preserve"> Zamówienia publicznego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Tak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Nazwa projektu lub programu</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Regionalny Program Operacyjny Warmia i Mazury 2014 - 2020, Oś priorytetowa 9 "Dostęp do wysokiej jakości usług publicznych", Działanie 9.3 "Infrastruktura edukacyjna", Poddziałanie 9.3.5 "Infrastruktura edukacji </w:t>
      </w:r>
      <w:proofErr w:type="spellStart"/>
      <w:r w:rsidRPr="00586655">
        <w:rPr>
          <w:rFonts w:ascii="Times New Roman" w:eastAsia="Times New Roman" w:hAnsi="Times New Roman" w:cs="Times New Roman"/>
          <w:sz w:val="24"/>
          <w:szCs w:val="24"/>
          <w:lang w:eastAsia="pl-PL"/>
        </w:rPr>
        <w:t>przedszkolenj</w:t>
      </w:r>
      <w:proofErr w:type="spellEnd"/>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6655">
        <w:rPr>
          <w:rFonts w:ascii="Times New Roman" w:eastAsia="Times New Roman" w:hAnsi="Times New Roman" w:cs="Times New Roman"/>
          <w:sz w:val="24"/>
          <w:szCs w:val="24"/>
          <w:lang w:eastAsia="pl-PL"/>
        </w:rPr>
        <w:t>Pzp</w:t>
      </w:r>
      <w:proofErr w:type="spellEnd"/>
      <w:r w:rsidRPr="0058665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u w:val="single"/>
          <w:lang w:eastAsia="pl-PL"/>
        </w:rPr>
        <w:t>SEKCJA I: ZAMAWIAJĄCY</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Postępowanie przeprowadza centralny zamawiający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Informacje na temat podmiotu któremu zamawiający powierzył/powierzyli prowadzenie postępowania:</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Postępowanie jest przeprowadzane wspólnie przez zamawiających</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Informacje dodatkowe:</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 1) NAZWA I ADRES: </w:t>
      </w:r>
      <w:r w:rsidRPr="00586655">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 e-mail info@dobremiasto.com.pl, , faks 896 161 443. </w:t>
      </w:r>
      <w:r w:rsidRPr="00586655">
        <w:rPr>
          <w:rFonts w:ascii="Times New Roman" w:eastAsia="Times New Roman" w:hAnsi="Times New Roman" w:cs="Times New Roman"/>
          <w:sz w:val="24"/>
          <w:szCs w:val="24"/>
          <w:lang w:eastAsia="pl-PL"/>
        </w:rPr>
        <w:br/>
        <w:t xml:space="preserve">Adres strony internetowej (URL): http://bip.dobremiasto.com.pl/ </w:t>
      </w:r>
      <w:r w:rsidRPr="00586655">
        <w:rPr>
          <w:rFonts w:ascii="Times New Roman" w:eastAsia="Times New Roman" w:hAnsi="Times New Roman" w:cs="Times New Roman"/>
          <w:sz w:val="24"/>
          <w:szCs w:val="24"/>
          <w:lang w:eastAsia="pl-PL"/>
        </w:rPr>
        <w:br/>
        <w:t xml:space="preserve">Adres profilu nabywcy: </w:t>
      </w:r>
      <w:r w:rsidRPr="0058665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 2) RODZAJ ZAMAWIAJĄCEGO: </w:t>
      </w:r>
      <w:r w:rsidRPr="00586655">
        <w:rPr>
          <w:rFonts w:ascii="Times New Roman" w:eastAsia="Times New Roman" w:hAnsi="Times New Roman" w:cs="Times New Roman"/>
          <w:sz w:val="24"/>
          <w:szCs w:val="24"/>
          <w:lang w:eastAsia="pl-PL"/>
        </w:rPr>
        <w:t xml:space="preserve">Administracja samorządowa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I.3) WSPÓLNE UDZIELANIE ZAMÓWIENIA </w:t>
      </w:r>
      <w:r w:rsidRPr="00586655">
        <w:rPr>
          <w:rFonts w:ascii="Times New Roman" w:eastAsia="Times New Roman" w:hAnsi="Times New Roman" w:cs="Times New Roman"/>
          <w:b/>
          <w:bCs/>
          <w:i/>
          <w:iCs/>
          <w:sz w:val="24"/>
          <w:szCs w:val="24"/>
          <w:lang w:eastAsia="pl-PL"/>
        </w:rPr>
        <w:t>(jeżeli dotyczy)</w:t>
      </w:r>
      <w:r w:rsidRPr="00586655">
        <w:rPr>
          <w:rFonts w:ascii="Times New Roman" w:eastAsia="Times New Roman" w:hAnsi="Times New Roman" w:cs="Times New Roman"/>
          <w:b/>
          <w:bCs/>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I.4) KOMUNIKACJA: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Tak </w:t>
      </w:r>
      <w:r w:rsidRPr="00586655">
        <w:rPr>
          <w:rFonts w:ascii="Times New Roman" w:eastAsia="Times New Roman" w:hAnsi="Times New Roman" w:cs="Times New Roman"/>
          <w:sz w:val="24"/>
          <w:szCs w:val="24"/>
          <w:lang w:eastAsia="pl-PL"/>
        </w:rPr>
        <w:br/>
        <w:t xml:space="preserve">http://bip.dobremiasto.com.pl/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Tak </w:t>
      </w:r>
      <w:r w:rsidRPr="00586655">
        <w:rPr>
          <w:rFonts w:ascii="Times New Roman" w:eastAsia="Times New Roman" w:hAnsi="Times New Roman" w:cs="Times New Roman"/>
          <w:sz w:val="24"/>
          <w:szCs w:val="24"/>
          <w:lang w:eastAsia="pl-PL"/>
        </w:rPr>
        <w:br/>
        <w:t xml:space="preserve">http://bip.dobremiasto.com.pl/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Oferty lub wnioski o dopuszczenie do udziału w postępowaniu należy przesyłać:</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Elektronicznie</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r w:rsidRPr="00586655">
        <w:rPr>
          <w:rFonts w:ascii="Times New Roman" w:eastAsia="Times New Roman" w:hAnsi="Times New Roman" w:cs="Times New Roman"/>
          <w:sz w:val="24"/>
          <w:szCs w:val="24"/>
          <w:lang w:eastAsia="pl-PL"/>
        </w:rPr>
        <w:br/>
        <w:t xml:space="preserve">adres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Nie </w:t>
      </w:r>
      <w:r w:rsidRPr="00586655">
        <w:rPr>
          <w:rFonts w:ascii="Times New Roman" w:eastAsia="Times New Roman" w:hAnsi="Times New Roman" w:cs="Times New Roman"/>
          <w:sz w:val="24"/>
          <w:szCs w:val="24"/>
          <w:lang w:eastAsia="pl-PL"/>
        </w:rPr>
        <w:br/>
        <w:t xml:space="preserve">Inny sposób: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Wymagane jest przesłanie ofert lub wniosków o dopuszczenie do udziału w </w:t>
      </w:r>
      <w:r w:rsidRPr="00586655">
        <w:rPr>
          <w:rFonts w:ascii="Times New Roman" w:eastAsia="Times New Roman" w:hAnsi="Times New Roman" w:cs="Times New Roman"/>
          <w:b/>
          <w:bCs/>
          <w:sz w:val="24"/>
          <w:szCs w:val="24"/>
          <w:lang w:eastAsia="pl-PL"/>
        </w:rPr>
        <w:lastRenderedPageBreak/>
        <w:t>postępowaniu w inny sposób:</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Tak </w:t>
      </w:r>
      <w:r w:rsidRPr="00586655">
        <w:rPr>
          <w:rFonts w:ascii="Times New Roman" w:eastAsia="Times New Roman" w:hAnsi="Times New Roman" w:cs="Times New Roman"/>
          <w:sz w:val="24"/>
          <w:szCs w:val="24"/>
          <w:lang w:eastAsia="pl-PL"/>
        </w:rPr>
        <w:br/>
        <w:t xml:space="preserve">Inny sposób: </w:t>
      </w:r>
      <w:r w:rsidRPr="00586655">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586655">
        <w:rPr>
          <w:rFonts w:ascii="Times New Roman" w:eastAsia="Times New Roman" w:hAnsi="Times New Roman" w:cs="Times New Roman"/>
          <w:sz w:val="24"/>
          <w:szCs w:val="24"/>
          <w:lang w:eastAsia="pl-PL"/>
        </w:rPr>
        <w:br/>
        <w:t xml:space="preserve">Adres: </w:t>
      </w:r>
      <w:r w:rsidRPr="00586655">
        <w:rPr>
          <w:rFonts w:ascii="Times New Roman" w:eastAsia="Times New Roman" w:hAnsi="Times New Roman" w:cs="Times New Roman"/>
          <w:sz w:val="24"/>
          <w:szCs w:val="24"/>
          <w:lang w:eastAsia="pl-PL"/>
        </w:rPr>
        <w:br/>
        <w:t xml:space="preserve">Urząd Miejski w Dobrym Mieście ul. Warszawska 14, 11-040 Dobre Miasto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r w:rsidRPr="0058665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u w:val="single"/>
          <w:lang w:eastAsia="pl-PL"/>
        </w:rPr>
        <w:t xml:space="preserve">SEKCJA II: PRZEDMIOT ZAMÓWIENIA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II.1) Nazwa nadana zamówieniu przez zamawiającego: </w:t>
      </w:r>
      <w:r w:rsidRPr="00586655">
        <w:rPr>
          <w:rFonts w:ascii="Times New Roman" w:eastAsia="Times New Roman" w:hAnsi="Times New Roman" w:cs="Times New Roman"/>
          <w:sz w:val="24"/>
          <w:szCs w:val="24"/>
          <w:lang w:eastAsia="pl-PL"/>
        </w:rPr>
        <w:t xml:space="preserve">Budowa budynku Przedszkola Publicznego wraz z </w:t>
      </w:r>
      <w:proofErr w:type="spellStart"/>
      <w:r w:rsidRPr="00586655">
        <w:rPr>
          <w:rFonts w:ascii="Times New Roman" w:eastAsia="Times New Roman" w:hAnsi="Times New Roman" w:cs="Times New Roman"/>
          <w:sz w:val="24"/>
          <w:szCs w:val="24"/>
          <w:lang w:eastAsia="pl-PL"/>
        </w:rPr>
        <w:t>zagdospodarowaniem</w:t>
      </w:r>
      <w:proofErr w:type="spellEnd"/>
      <w:r w:rsidRPr="00586655">
        <w:rPr>
          <w:rFonts w:ascii="Times New Roman" w:eastAsia="Times New Roman" w:hAnsi="Times New Roman" w:cs="Times New Roman"/>
          <w:sz w:val="24"/>
          <w:szCs w:val="24"/>
          <w:lang w:eastAsia="pl-PL"/>
        </w:rPr>
        <w:t xml:space="preserve"> terenu, elementami małej architektury, aranżacji stałego wyposażenia wszystkich pomieszczeń przedszkolnych przy ul. Warszawskiej w Dobrym Mieście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Numer referencyjny: </w:t>
      </w:r>
      <w:r w:rsidRPr="00586655">
        <w:rPr>
          <w:rFonts w:ascii="Times New Roman" w:eastAsia="Times New Roman" w:hAnsi="Times New Roman" w:cs="Times New Roman"/>
          <w:sz w:val="24"/>
          <w:szCs w:val="24"/>
          <w:lang w:eastAsia="pl-PL"/>
        </w:rPr>
        <w:t xml:space="preserve">FR.271.10.2017.MK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6655" w:rsidRPr="00586655" w:rsidRDefault="00586655" w:rsidP="00586655">
      <w:pPr>
        <w:spacing w:after="0" w:line="240" w:lineRule="auto"/>
        <w:jc w:val="both"/>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II.2) Rodzaj zamówienia: </w:t>
      </w:r>
      <w:r w:rsidRPr="00586655">
        <w:rPr>
          <w:rFonts w:ascii="Times New Roman" w:eastAsia="Times New Roman" w:hAnsi="Times New Roman" w:cs="Times New Roman"/>
          <w:sz w:val="24"/>
          <w:szCs w:val="24"/>
          <w:lang w:eastAsia="pl-PL"/>
        </w:rPr>
        <w:t xml:space="preserve">Roboty budowlane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II.3) Informacja o możliwości składania ofert częściowych</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Zamówienie podzielone jest na części: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Oferty lub wnioski o dopuszczenie do udziału w postępowaniu można składać w odniesieniu do:</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II.4) Krótki opis przedmiotu zamówienia </w:t>
      </w:r>
      <w:r w:rsidRPr="005866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665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6655">
        <w:rPr>
          <w:rFonts w:ascii="Times New Roman" w:eastAsia="Times New Roman" w:hAnsi="Times New Roman" w:cs="Times New Roman"/>
          <w:sz w:val="24"/>
          <w:szCs w:val="24"/>
          <w:lang w:eastAsia="pl-PL"/>
        </w:rPr>
        <w:t xml:space="preserve">1. Przedmiotem zamówienia jest budowa budynku Przedszkola Publicznego wraz z zagospodarowaniem terenu, elementami małej architektury, aranżacją stałego wyposażenia wszystkich pomieszczeń przedszkolnych przy ul. Warszawskiej w Dobrym Mieście. 2. Szczegółowy opis przedmiotu zamówienia został określony w dokumentacji projektowej, stanowiącej załącznik nr 10 do SIWZ, szczegółowej specyfikacji wykonania i odbioru robót budowlanych stanowiącej załącznik nr 11 do SIWZ oraz przedmiarach robót, stanowiących załącznik nr 12 do SIWZ. UWAGA: w przedmiarach (załącznik nr 12 do SIWZ), przy ustalaniu ceny oferty, należy uwzględnić poniższe zmiany: a) pokrycie dachu – z dachówki ceramicznej na blachodachówkę; b) rezygnacja z wykonania </w:t>
      </w:r>
      <w:r w:rsidRPr="00586655">
        <w:rPr>
          <w:rFonts w:ascii="Times New Roman" w:eastAsia="Times New Roman" w:hAnsi="Times New Roman" w:cs="Times New Roman"/>
          <w:sz w:val="24"/>
          <w:szCs w:val="24"/>
          <w:lang w:eastAsia="pl-PL"/>
        </w:rPr>
        <w:lastRenderedPageBreak/>
        <w:t xml:space="preserve">ocieplenia wełną i panelami elewacyjnymi na rzecz styropianu z wyprawą tynkiem silikatowym – warstwy ocieplenia tej samej grubości – szczegółowa kolorystyka określona będzie w trakcie realizacji (zbliżona do zaprojektowanej); c) rezygnacja z wykonania części wyposażenia, zgodnie z załączonym przedmiarem robót – branża budowlana; d) rezygnacja z wykonania instalacji pompy ciepła na rzecz wykonania węzła cieplnego przy założeniu, że dostawa węzła będzie kosztem zamawiającego; e) rezygnacja z wykonania instalacji </w:t>
      </w:r>
      <w:proofErr w:type="spellStart"/>
      <w:r w:rsidRPr="00586655">
        <w:rPr>
          <w:rFonts w:ascii="Times New Roman" w:eastAsia="Times New Roman" w:hAnsi="Times New Roman" w:cs="Times New Roman"/>
          <w:sz w:val="24"/>
          <w:szCs w:val="24"/>
          <w:lang w:eastAsia="pl-PL"/>
        </w:rPr>
        <w:t>fotowoltanicznej</w:t>
      </w:r>
      <w:proofErr w:type="spellEnd"/>
      <w:r w:rsidRPr="00586655">
        <w:rPr>
          <w:rFonts w:ascii="Times New Roman" w:eastAsia="Times New Roman" w:hAnsi="Times New Roman" w:cs="Times New Roman"/>
          <w:sz w:val="24"/>
          <w:szCs w:val="24"/>
          <w:lang w:eastAsia="pl-PL"/>
        </w:rPr>
        <w:t xml:space="preserve">; f) w cenie oferty należy uwzględnić koszty wprowadzenia zmian wymienionych w punktach a) – e) do dokumentacji projektowej przez uprawnionych projektantów. Zmiany w ocenie zamawiającego są nieistotne w rozumieniu przepisów ustawy Prawo Budowlane (tj. Dz. U. z 2017 r. poz. 1332) zamawiający dysponuje prawami autorskimi do dokumentacji projektowej w wymienionym zakresie. 3. Inwestycja zlokalizowana jest na działkach o nr geod. 476, 136, 132/28, 134, 159/2, 159/3, 160/5, 160/4, 135/2 i 132/30 obręb1 miasta Dobre Miasto. 4. Dla przedmiotowego terenu jest opracowany i obowiązujący miejscowy plan zagospodarowania przestrzennego zatwierdzony uchwałą Nr XXIV/182/2012 Rady Miejskiej w Dobrym Mieście z dnia 26 kwietnia 2012 r. ogłoszoną w Dz. Urz. Woj. Warmińsko – Mazurskiego z dnia 16 maja 2012 r. poz. 1579.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zatrudnienia na podstawie umowy o pracę przez wykonawcę lub podwykonawcę co najmniej 10 osób wykonujących wskazane poniżej czynności w trakcie realizacji zamówienia, jeżeli wykonanie tych czynności polega na wykonywaniu pracy w sposób określony w art. 22 § 1 ustawy z dnia 26 czerwca 1974 r. Kodeks pracy (tj. Dz. U. z 2016 r. poz. 1666), tj.: a) roboty ogólnobudowlane, b) roboty sanitarne, c) roboty elektryczne, d) roboty telekomunikacyjne. 8. Wymagania Zamawiającego dotyczące stosowania klauzul społecznych 1) Zgodnie z treścią art. 36 ust. 2 pkt 9 </w:t>
      </w:r>
      <w:proofErr w:type="spellStart"/>
      <w:r w:rsidRPr="00586655">
        <w:rPr>
          <w:rFonts w:ascii="Times New Roman" w:eastAsia="Times New Roman" w:hAnsi="Times New Roman" w:cs="Times New Roman"/>
          <w:sz w:val="24"/>
          <w:szCs w:val="24"/>
          <w:lang w:eastAsia="pl-PL"/>
        </w:rPr>
        <w:t>Pzp</w:t>
      </w:r>
      <w:proofErr w:type="spellEnd"/>
      <w:r w:rsidRPr="00586655">
        <w:rPr>
          <w:rFonts w:ascii="Times New Roman" w:eastAsia="Times New Roman" w:hAnsi="Times New Roman" w:cs="Times New Roman"/>
          <w:sz w:val="24"/>
          <w:szCs w:val="24"/>
          <w:lang w:eastAsia="pl-PL"/>
        </w:rPr>
        <w:t xml:space="preserve">, w związku z art. 29 ust. 4 Wykonawca, który przedstawi najkorzystniejszą ofertę zobowiązany będzie przy realizacji zamówienia zatrudnić co najmniej jedną osobę niepełnosprawną (na podstawie stosunku pracy w rozumieniu przepisów ustawy – Kodeks pracy), o której mowa w ustawie z dnia 27 sierpnia 1997 r. o rehabilitacji zawodowej i społecznej oraz zatrudnieniu osób niepełnosprawnych (Dz.U. z 2011 r., poz. 721, z </w:t>
      </w:r>
      <w:proofErr w:type="spellStart"/>
      <w:r w:rsidRPr="00586655">
        <w:rPr>
          <w:rFonts w:ascii="Times New Roman" w:eastAsia="Times New Roman" w:hAnsi="Times New Roman" w:cs="Times New Roman"/>
          <w:sz w:val="24"/>
          <w:szCs w:val="24"/>
          <w:lang w:eastAsia="pl-PL"/>
        </w:rPr>
        <w:t>późn</w:t>
      </w:r>
      <w:proofErr w:type="spellEnd"/>
      <w:r w:rsidRPr="00586655">
        <w:rPr>
          <w:rFonts w:ascii="Times New Roman" w:eastAsia="Times New Roman" w:hAnsi="Times New Roman" w:cs="Times New Roman"/>
          <w:sz w:val="24"/>
          <w:szCs w:val="24"/>
          <w:lang w:eastAsia="pl-PL"/>
        </w:rPr>
        <w:t xml:space="preserve">. zm.). 2) Zatrudnienie osoby, o której mowa w pkt 1 powinno trwać przez cały okres realizacji przedmiotu umowy. W przypadku zakończenia zatrudnienia w/w osoby przed zakończeniem terminu realizacji umowy, wykonawca zobowiązany jest do niezwłocznego zatrudnienia w to miejsce innej osoby niepełnosprawnej, tak aby wymagania określone w klauzuli społecznej były spełnione przez cały okres realizacji umowy. 3) Zamawiający zastrzega sobie prawo do kontroli sposobu wykonania zamówienia w zakresie rzeczywistego udziału osoby niepełnosprawnej przy wykonaniu zamówienia, w szczególności poprzez żądanie od Wykonawcy dowodów potwierdzających zatrudnienie oraz niepełnosprawność osoby niepełnosprawnej, dodatkowych informacji lub weryfikacji tożsamości osoby zatrudnionej. 4) W celu udokumentowania zatrudnienia osoby niepełnosprawnej Wykonawca będzie zobowiązany: a) w terminie 14 dni od daty podpisania umowy na realizację zamówienia przedstawić Zamawiającemu kopię dowodu zatrudnienia osoby niepełnosprawnej (umowa)oraz dokumenty potwierdzające niepełnosprawność tej osoby (dokumenty winny być złożone w formie kserokopii poświadczonych za zgodność z oryginałem przez Wykonawcę), b) w </w:t>
      </w:r>
      <w:r w:rsidRPr="00586655">
        <w:rPr>
          <w:rFonts w:ascii="Times New Roman" w:eastAsia="Times New Roman" w:hAnsi="Times New Roman" w:cs="Times New Roman"/>
          <w:sz w:val="24"/>
          <w:szCs w:val="24"/>
          <w:lang w:eastAsia="pl-PL"/>
        </w:rPr>
        <w:lastRenderedPageBreak/>
        <w:t xml:space="preserve">trakcie trwania umowy niezwłocznie informować Zamawiającego o ewentualnych zmianach w zatrudnianiu osoby niepełnosprawnej, przedkładając dokumenty jak w lit. a) 5) Sankcje z tytułu nie spełnienia w/w wymagań zostały zawarte we wzorze umowy, zamieszczonych w SIWZ. 9. Szczegółowe warunki realizacji wymagań określonych przez Zamawiającego na podstawie art. 29 ust. 3a ustawy </w:t>
      </w:r>
      <w:proofErr w:type="spellStart"/>
      <w:r w:rsidRPr="00586655">
        <w:rPr>
          <w:rFonts w:ascii="Times New Roman" w:eastAsia="Times New Roman" w:hAnsi="Times New Roman" w:cs="Times New Roman"/>
          <w:sz w:val="24"/>
          <w:szCs w:val="24"/>
          <w:lang w:eastAsia="pl-PL"/>
        </w:rPr>
        <w:t>Pzp</w:t>
      </w:r>
      <w:proofErr w:type="spellEnd"/>
      <w:r w:rsidRPr="00586655">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10.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11. Przedmiot zamówienia może być współfinansowany z Regionalnego Programu Operacyjnego Warmia i Mazury na lata 2014-2020 i w przypadku otrzymania dofinansowania z w/w programu będzie podlegał rygorom wynikającym z tego tytułu.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II.5) Główny kod CPV: </w:t>
      </w:r>
      <w:r w:rsidRPr="00586655">
        <w:rPr>
          <w:rFonts w:ascii="Times New Roman" w:eastAsia="Times New Roman" w:hAnsi="Times New Roman" w:cs="Times New Roman"/>
          <w:sz w:val="24"/>
          <w:szCs w:val="24"/>
          <w:lang w:eastAsia="pl-PL"/>
        </w:rPr>
        <w:t xml:space="preserve">45214100-1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Dodatkowe kody CPV:</w:t>
      </w:r>
      <w:r w:rsidRPr="005866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Kod CPV</w:t>
            </w:r>
          </w:p>
        </w:tc>
      </w:tr>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45000000-7</w:t>
            </w:r>
          </w:p>
        </w:tc>
      </w:tr>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45400000-1</w:t>
            </w:r>
          </w:p>
        </w:tc>
      </w:tr>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45310000-3</w:t>
            </w:r>
          </w:p>
        </w:tc>
      </w:tr>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45300000-0</w:t>
            </w:r>
          </w:p>
        </w:tc>
      </w:tr>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45232460-4</w:t>
            </w:r>
          </w:p>
        </w:tc>
      </w:tr>
    </w:tbl>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II.6) Całkowita wartość zamówienia </w:t>
      </w:r>
      <w:r w:rsidRPr="00586655">
        <w:rPr>
          <w:rFonts w:ascii="Times New Roman" w:eastAsia="Times New Roman" w:hAnsi="Times New Roman" w:cs="Times New Roman"/>
          <w:i/>
          <w:iCs/>
          <w:sz w:val="24"/>
          <w:szCs w:val="24"/>
          <w:lang w:eastAsia="pl-PL"/>
        </w:rPr>
        <w:t>(jeżeli zamawiający podaje informacje o wartości zamówienia)</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Wartość bez VAT: </w:t>
      </w:r>
      <w:r w:rsidRPr="00586655">
        <w:rPr>
          <w:rFonts w:ascii="Times New Roman" w:eastAsia="Times New Roman" w:hAnsi="Times New Roman" w:cs="Times New Roman"/>
          <w:sz w:val="24"/>
          <w:szCs w:val="24"/>
          <w:lang w:eastAsia="pl-PL"/>
        </w:rPr>
        <w:br/>
        <w:t xml:space="preserve">Waluta: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6655">
        <w:rPr>
          <w:rFonts w:ascii="Times New Roman" w:eastAsia="Times New Roman" w:hAnsi="Times New Roman" w:cs="Times New Roman"/>
          <w:b/>
          <w:bCs/>
          <w:sz w:val="24"/>
          <w:szCs w:val="24"/>
          <w:lang w:eastAsia="pl-PL"/>
        </w:rPr>
        <w:t>Pzp</w:t>
      </w:r>
      <w:proofErr w:type="spellEnd"/>
      <w:r w:rsidRPr="00586655">
        <w:rPr>
          <w:rFonts w:ascii="Times New Roman" w:eastAsia="Times New Roman" w:hAnsi="Times New Roman" w:cs="Times New Roman"/>
          <w:b/>
          <w:bCs/>
          <w:sz w:val="24"/>
          <w:szCs w:val="24"/>
          <w:lang w:eastAsia="pl-PL"/>
        </w:rPr>
        <w:t xml:space="preserve">: </w:t>
      </w:r>
      <w:r w:rsidRPr="00586655">
        <w:rPr>
          <w:rFonts w:ascii="Times New Roman" w:eastAsia="Times New Roman" w:hAnsi="Times New Roman" w:cs="Times New Roman"/>
          <w:sz w:val="24"/>
          <w:szCs w:val="24"/>
          <w:lang w:eastAsia="pl-PL"/>
        </w:rPr>
        <w:t xml:space="preserve">Nie </w:t>
      </w:r>
      <w:r w:rsidRPr="0058665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6655">
        <w:rPr>
          <w:rFonts w:ascii="Times New Roman" w:eastAsia="Times New Roman" w:hAnsi="Times New Roman" w:cs="Times New Roman"/>
          <w:sz w:val="24"/>
          <w:szCs w:val="24"/>
          <w:lang w:eastAsia="pl-PL"/>
        </w:rPr>
        <w:t>Pzp</w:t>
      </w:r>
      <w:proofErr w:type="spellEnd"/>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miesiącach:   </w:t>
      </w:r>
      <w:r w:rsidRPr="00586655">
        <w:rPr>
          <w:rFonts w:ascii="Times New Roman" w:eastAsia="Times New Roman" w:hAnsi="Times New Roman" w:cs="Times New Roman"/>
          <w:i/>
          <w:iCs/>
          <w:sz w:val="24"/>
          <w:szCs w:val="24"/>
          <w:lang w:eastAsia="pl-PL"/>
        </w:rPr>
        <w:t xml:space="preserve"> lub </w:t>
      </w:r>
      <w:r w:rsidRPr="00586655">
        <w:rPr>
          <w:rFonts w:ascii="Times New Roman" w:eastAsia="Times New Roman" w:hAnsi="Times New Roman" w:cs="Times New Roman"/>
          <w:b/>
          <w:bCs/>
          <w:sz w:val="24"/>
          <w:szCs w:val="24"/>
          <w:lang w:eastAsia="pl-PL"/>
        </w:rPr>
        <w:t>dniach:</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i/>
          <w:iCs/>
          <w:sz w:val="24"/>
          <w:szCs w:val="24"/>
          <w:lang w:eastAsia="pl-PL"/>
        </w:rPr>
        <w:t>lub</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data rozpoczęcia: </w:t>
      </w:r>
      <w:r w:rsidRPr="00586655">
        <w:rPr>
          <w:rFonts w:ascii="Times New Roman" w:eastAsia="Times New Roman" w:hAnsi="Times New Roman" w:cs="Times New Roman"/>
          <w:sz w:val="24"/>
          <w:szCs w:val="24"/>
          <w:lang w:eastAsia="pl-PL"/>
        </w:rPr>
        <w:t> </w:t>
      </w:r>
      <w:r w:rsidRPr="00586655">
        <w:rPr>
          <w:rFonts w:ascii="Times New Roman" w:eastAsia="Times New Roman" w:hAnsi="Times New Roman" w:cs="Times New Roman"/>
          <w:i/>
          <w:iCs/>
          <w:sz w:val="24"/>
          <w:szCs w:val="24"/>
          <w:lang w:eastAsia="pl-PL"/>
        </w:rPr>
        <w:t xml:space="preserve"> lub </w:t>
      </w:r>
      <w:r w:rsidRPr="00586655">
        <w:rPr>
          <w:rFonts w:ascii="Times New Roman" w:eastAsia="Times New Roman" w:hAnsi="Times New Roman" w:cs="Times New Roman"/>
          <w:b/>
          <w:bCs/>
          <w:sz w:val="24"/>
          <w:szCs w:val="24"/>
          <w:lang w:eastAsia="pl-PL"/>
        </w:rPr>
        <w:t xml:space="preserve">zakończenia: </w:t>
      </w:r>
      <w:r w:rsidRPr="00586655">
        <w:rPr>
          <w:rFonts w:ascii="Times New Roman" w:eastAsia="Times New Roman" w:hAnsi="Times New Roman" w:cs="Times New Roman"/>
          <w:sz w:val="24"/>
          <w:szCs w:val="24"/>
          <w:lang w:eastAsia="pl-PL"/>
        </w:rPr>
        <w:t xml:space="preserve">2018-08-31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II.9) Informacje dodatkowe: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III.1) WARUNKI UDZIAŁU W POSTĘPOWANIU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586655">
        <w:rPr>
          <w:rFonts w:ascii="Times New Roman" w:eastAsia="Times New Roman" w:hAnsi="Times New Roman" w:cs="Times New Roman"/>
          <w:sz w:val="24"/>
          <w:szCs w:val="24"/>
          <w:lang w:eastAsia="pl-PL"/>
        </w:rPr>
        <w:br/>
        <w:t xml:space="preserve">Informacje dodatkowe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III.1.2) Sytuacja finansowa lub ekonomiczna </w:t>
      </w:r>
      <w:r w:rsidRPr="00586655">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586655">
        <w:rPr>
          <w:rFonts w:ascii="Times New Roman" w:eastAsia="Times New Roman" w:hAnsi="Times New Roman" w:cs="Times New Roman"/>
          <w:sz w:val="24"/>
          <w:szCs w:val="24"/>
          <w:lang w:eastAsia="pl-PL"/>
        </w:rPr>
        <w:br/>
        <w:t xml:space="preserve">Informacje dodatkowe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III.1.3) Zdolność techniczna lub zawodowa </w:t>
      </w:r>
      <w:r w:rsidRPr="00586655">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zrealizował co najmniej jedno zadanie polegające na budowie lub przebudowie budynku użyteczności publicznej przy założeniu, że wartość jednej roboty wynosi co najmniej 1 000 000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586655">
        <w:rPr>
          <w:rFonts w:ascii="Times New Roman" w:eastAsia="Times New Roman" w:hAnsi="Times New Roman" w:cs="Times New Roman"/>
          <w:sz w:val="24"/>
          <w:szCs w:val="24"/>
          <w:lang w:eastAsia="pl-PL"/>
        </w:rPr>
        <w:t>konstrukcyjno</w:t>
      </w:r>
      <w:proofErr w:type="spellEnd"/>
      <w:r w:rsidRPr="00586655">
        <w:rPr>
          <w:rFonts w:ascii="Times New Roman" w:eastAsia="Times New Roman" w:hAnsi="Times New Roman" w:cs="Times New Roman"/>
          <w:sz w:val="24"/>
          <w:szCs w:val="24"/>
          <w:lang w:eastAsia="pl-PL"/>
        </w:rPr>
        <w:t xml:space="preserve"> – budowlanej – kierownik budowy, b. instalacyjnej w zakresie sieci, instalacji i urządzeń telekomunikacyjnych – kierownik robót telekomunikacyjnych, c. instalacyjnej w zakresie sieci, instalacji i urządzeń cieplnych, wentylacyjnych, gazowych, wodociągowych i kanalizacyjnych – kierownik robót sanitarnych, d. instalacyjnej w zakresie sieci, instalacji i urządzeń elektrycznych i elektroenergetycznych – kierownik robót elektrycznych. W zakresie nieuregulowanym w niniejszym punkcie mają zastosowanie przepisy rozporządzenia Ministra Infrastruktury i Rozwoju z dnia 11 września 2014 r. w sprawie samodzielnych funkcji technicznych w budownictwie (Dz. U. z 2014 poz. 1278). </w:t>
      </w:r>
      <w:r w:rsidRPr="0058665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86655">
        <w:rPr>
          <w:rFonts w:ascii="Times New Roman" w:eastAsia="Times New Roman" w:hAnsi="Times New Roman" w:cs="Times New Roman"/>
          <w:sz w:val="24"/>
          <w:szCs w:val="24"/>
          <w:lang w:eastAsia="pl-PL"/>
        </w:rPr>
        <w:br/>
        <w:t xml:space="preserve">Informacje dodatkowe: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III.2) PODSTAWY WYKLUCZENIA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6655">
        <w:rPr>
          <w:rFonts w:ascii="Times New Roman" w:eastAsia="Times New Roman" w:hAnsi="Times New Roman" w:cs="Times New Roman"/>
          <w:b/>
          <w:bCs/>
          <w:sz w:val="24"/>
          <w:szCs w:val="24"/>
          <w:lang w:eastAsia="pl-PL"/>
        </w:rPr>
        <w:t>Pzp</w:t>
      </w:r>
      <w:proofErr w:type="spellEnd"/>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6655">
        <w:rPr>
          <w:rFonts w:ascii="Times New Roman" w:eastAsia="Times New Roman" w:hAnsi="Times New Roman" w:cs="Times New Roman"/>
          <w:b/>
          <w:bCs/>
          <w:sz w:val="24"/>
          <w:szCs w:val="24"/>
          <w:lang w:eastAsia="pl-PL"/>
        </w:rPr>
        <w:t>Pzp</w:t>
      </w:r>
      <w:proofErr w:type="spellEnd"/>
      <w:r w:rsidRPr="0058665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6655">
        <w:rPr>
          <w:rFonts w:ascii="Times New Roman" w:eastAsia="Times New Roman" w:hAnsi="Times New Roman" w:cs="Times New Roman"/>
          <w:sz w:val="24"/>
          <w:szCs w:val="24"/>
          <w:lang w:eastAsia="pl-PL"/>
        </w:rPr>
        <w:t>Pzp</w:t>
      </w:r>
      <w:proofErr w:type="spellEnd"/>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6655">
        <w:rPr>
          <w:rFonts w:ascii="Times New Roman" w:eastAsia="Times New Roman" w:hAnsi="Times New Roman" w:cs="Times New Roman"/>
          <w:sz w:val="24"/>
          <w:szCs w:val="24"/>
          <w:lang w:eastAsia="pl-PL"/>
        </w:rPr>
        <w:br/>
        <w:t xml:space="preserve">Tak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lastRenderedPageBreak/>
        <w:t xml:space="preserve">Oświadczenie o spełnianiu kryteriów selekcji </w:t>
      </w:r>
      <w:r w:rsidRPr="00586655">
        <w:rPr>
          <w:rFonts w:ascii="Times New Roman" w:eastAsia="Times New Roman" w:hAnsi="Times New Roman" w:cs="Times New Roman"/>
          <w:sz w:val="24"/>
          <w:szCs w:val="24"/>
          <w:lang w:eastAsia="pl-PL"/>
        </w:rPr>
        <w:br/>
        <w:t xml:space="preserve">Nie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III.5.1) W ZAKRESIE SPEŁNIANIA WARUNKÓW UDZIAŁU W POSTĘPOWANIU:</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III.5.2) W ZAKRESIE KRYTERIÓW SELEKCJI:</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III.7) INNE DOKUMENTY NIE WYMIENIONE W pkt III.3) - III.6)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III.4): 1)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w:t>
      </w:r>
      <w:r w:rsidRPr="00586655">
        <w:rPr>
          <w:rFonts w:ascii="Times New Roman" w:eastAsia="Times New Roman" w:hAnsi="Times New Roman" w:cs="Times New Roman"/>
          <w:sz w:val="24"/>
          <w:szCs w:val="24"/>
          <w:lang w:eastAsia="pl-PL"/>
        </w:rPr>
        <w:lastRenderedPageBreak/>
        <w:t xml:space="preserve">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u w:val="single"/>
          <w:lang w:eastAsia="pl-PL"/>
        </w:rPr>
        <w:t xml:space="preserve">SEKCJA IV: PROCEDURA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IV.1) OPIS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IV.1.1) Tryb udzielenia zamówienia: </w:t>
      </w:r>
      <w:r w:rsidRPr="00586655">
        <w:rPr>
          <w:rFonts w:ascii="Times New Roman" w:eastAsia="Times New Roman" w:hAnsi="Times New Roman" w:cs="Times New Roman"/>
          <w:sz w:val="24"/>
          <w:szCs w:val="24"/>
          <w:lang w:eastAsia="pl-PL"/>
        </w:rPr>
        <w:t xml:space="preserve">Przetarg nieograniczony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IV.1.2) Zamawiający żąda wniesienia wadium:</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Tak </w:t>
      </w:r>
      <w:r w:rsidRPr="00586655">
        <w:rPr>
          <w:rFonts w:ascii="Times New Roman" w:eastAsia="Times New Roman" w:hAnsi="Times New Roman" w:cs="Times New Roman"/>
          <w:sz w:val="24"/>
          <w:szCs w:val="24"/>
          <w:lang w:eastAsia="pl-PL"/>
        </w:rPr>
        <w:br/>
        <w:t xml:space="preserve">Informacja na temat wadium </w:t>
      </w:r>
      <w:r w:rsidRPr="00586655">
        <w:rPr>
          <w:rFonts w:ascii="Times New Roman" w:eastAsia="Times New Roman" w:hAnsi="Times New Roman" w:cs="Times New Roman"/>
          <w:sz w:val="24"/>
          <w:szCs w:val="24"/>
          <w:lang w:eastAsia="pl-PL"/>
        </w:rPr>
        <w:br/>
        <w:t xml:space="preserve">Zamawiający żąda wniesienia wadium w kwocie 60.000 </w:t>
      </w:r>
      <w:proofErr w:type="spellStart"/>
      <w:r w:rsidRPr="00586655">
        <w:rPr>
          <w:rFonts w:ascii="Times New Roman" w:eastAsia="Times New Roman" w:hAnsi="Times New Roman" w:cs="Times New Roman"/>
          <w:sz w:val="24"/>
          <w:szCs w:val="24"/>
          <w:lang w:eastAsia="pl-PL"/>
        </w:rPr>
        <w:t>zl</w:t>
      </w:r>
      <w:proofErr w:type="spellEnd"/>
      <w:r w:rsidRPr="00586655">
        <w:rPr>
          <w:rFonts w:ascii="Times New Roman" w:eastAsia="Times New Roman" w:hAnsi="Times New Roman" w:cs="Times New Roman"/>
          <w:sz w:val="24"/>
          <w:szCs w:val="24"/>
          <w:lang w:eastAsia="pl-PL"/>
        </w:rPr>
        <w:t xml:space="preserve"> (słownie sześćdziesiąt tysięcy złotych)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IV.1.3) Przewiduje się udzielenie zaliczek na poczet wykonania zamówienia:</w:t>
      </w:r>
      <w:r w:rsidRPr="00586655">
        <w:rPr>
          <w:rFonts w:ascii="Times New Roman" w:eastAsia="Times New Roman" w:hAnsi="Times New Roman" w:cs="Times New Roman"/>
          <w:sz w:val="24"/>
          <w:szCs w:val="24"/>
          <w:lang w:eastAsia="pl-PL"/>
        </w:rPr>
        <w:t xml:space="preserv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r w:rsidRPr="00586655">
        <w:rPr>
          <w:rFonts w:ascii="Times New Roman" w:eastAsia="Times New Roman" w:hAnsi="Times New Roman" w:cs="Times New Roman"/>
          <w:sz w:val="24"/>
          <w:szCs w:val="24"/>
          <w:lang w:eastAsia="pl-PL"/>
        </w:rPr>
        <w:br/>
        <w:t xml:space="preserve">Należy podać informacje na temat udzielania zaliczek: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r w:rsidRPr="0058665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6655">
        <w:rPr>
          <w:rFonts w:ascii="Times New Roman" w:eastAsia="Times New Roman" w:hAnsi="Times New Roman" w:cs="Times New Roman"/>
          <w:sz w:val="24"/>
          <w:szCs w:val="24"/>
          <w:lang w:eastAsia="pl-PL"/>
        </w:rPr>
        <w:br/>
        <w:t xml:space="preserve">Nie </w:t>
      </w:r>
      <w:r w:rsidRPr="00586655">
        <w:rPr>
          <w:rFonts w:ascii="Times New Roman" w:eastAsia="Times New Roman" w:hAnsi="Times New Roman" w:cs="Times New Roman"/>
          <w:sz w:val="24"/>
          <w:szCs w:val="24"/>
          <w:lang w:eastAsia="pl-PL"/>
        </w:rPr>
        <w:br/>
        <w:t xml:space="preserve">Informacje dodatkowe: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IV.1.5.) Wymaga się złożenia oferty wariantowej: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Nie </w:t>
      </w:r>
      <w:r w:rsidRPr="00586655">
        <w:rPr>
          <w:rFonts w:ascii="Times New Roman" w:eastAsia="Times New Roman" w:hAnsi="Times New Roman" w:cs="Times New Roman"/>
          <w:sz w:val="24"/>
          <w:szCs w:val="24"/>
          <w:lang w:eastAsia="pl-PL"/>
        </w:rPr>
        <w:br/>
        <w:t xml:space="preserve">Dopuszcza się złożenie oferty wariantowej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Liczba wykonawców   </w:t>
      </w:r>
      <w:r w:rsidRPr="00586655">
        <w:rPr>
          <w:rFonts w:ascii="Times New Roman" w:eastAsia="Times New Roman" w:hAnsi="Times New Roman" w:cs="Times New Roman"/>
          <w:sz w:val="24"/>
          <w:szCs w:val="24"/>
          <w:lang w:eastAsia="pl-PL"/>
        </w:rPr>
        <w:br/>
        <w:t xml:space="preserve">Przewidywana minimalna liczba wykonawców </w:t>
      </w:r>
      <w:r w:rsidRPr="00586655">
        <w:rPr>
          <w:rFonts w:ascii="Times New Roman" w:eastAsia="Times New Roman" w:hAnsi="Times New Roman" w:cs="Times New Roman"/>
          <w:sz w:val="24"/>
          <w:szCs w:val="24"/>
          <w:lang w:eastAsia="pl-PL"/>
        </w:rPr>
        <w:br/>
        <w:t xml:space="preserve">Maksymalna liczba wykonawców   </w:t>
      </w:r>
      <w:r w:rsidRPr="00586655">
        <w:rPr>
          <w:rFonts w:ascii="Times New Roman" w:eastAsia="Times New Roman" w:hAnsi="Times New Roman" w:cs="Times New Roman"/>
          <w:sz w:val="24"/>
          <w:szCs w:val="24"/>
          <w:lang w:eastAsia="pl-PL"/>
        </w:rPr>
        <w:br/>
        <w:t xml:space="preserve">Kryteria selekcji wykonawców: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IV.1.7) Informacje na temat umowy ramowej lub dynamicznego systemu zakupów: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Umowa ramowa będzie zawarta: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Czy przewiduje się ograniczenie liczby uczestników umowy ramowej: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Przewidziana maksymalna liczba uczestników umowy ramowej: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Informacje dodatkowe: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Informacje dodatkowe: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IV.1.8) Aukcja elektroniczna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Przewidziane jest przeprowadzenie aukcji elektronicznej </w:t>
      </w:r>
      <w:r w:rsidRPr="00586655">
        <w:rPr>
          <w:rFonts w:ascii="Times New Roman" w:eastAsia="Times New Roman" w:hAnsi="Times New Roman" w:cs="Times New Roman"/>
          <w:i/>
          <w:iCs/>
          <w:sz w:val="24"/>
          <w:szCs w:val="24"/>
          <w:lang w:eastAsia="pl-PL"/>
        </w:rPr>
        <w:t xml:space="preserve">(przetarg nieograniczony, przetarg ograniczony, negocjacje z ogłoszeniem) </w:t>
      </w:r>
      <w:r w:rsidRPr="00586655">
        <w:rPr>
          <w:rFonts w:ascii="Times New Roman" w:eastAsia="Times New Roman" w:hAnsi="Times New Roman" w:cs="Times New Roman"/>
          <w:sz w:val="24"/>
          <w:szCs w:val="24"/>
          <w:lang w:eastAsia="pl-PL"/>
        </w:rPr>
        <w:t xml:space="preserve">Nie </w:t>
      </w:r>
      <w:r w:rsidRPr="00586655">
        <w:rPr>
          <w:rFonts w:ascii="Times New Roman" w:eastAsia="Times New Roman" w:hAnsi="Times New Roman" w:cs="Times New Roman"/>
          <w:sz w:val="24"/>
          <w:szCs w:val="24"/>
          <w:lang w:eastAsia="pl-PL"/>
        </w:rPr>
        <w:br/>
        <w:t xml:space="preserve">Należy podać adres strony internetowej, na której aukcja będzie prowadzona: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6655">
        <w:rPr>
          <w:rFonts w:ascii="Times New Roman" w:eastAsia="Times New Roman" w:hAnsi="Times New Roman" w:cs="Times New Roman"/>
          <w:sz w:val="24"/>
          <w:szCs w:val="24"/>
          <w:lang w:eastAsia="pl-PL"/>
        </w:rPr>
        <w:br/>
        <w:t xml:space="preserve">Informacje dotyczące przebiegu aukcji elektronicznej: </w:t>
      </w:r>
      <w:r w:rsidRPr="0058665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665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665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6655">
        <w:rPr>
          <w:rFonts w:ascii="Times New Roman" w:eastAsia="Times New Roman" w:hAnsi="Times New Roman" w:cs="Times New Roman"/>
          <w:sz w:val="24"/>
          <w:szCs w:val="24"/>
          <w:lang w:eastAsia="pl-PL"/>
        </w:rPr>
        <w:br/>
        <w:t xml:space="preserve">Informacje o liczbie etapów aukcji elektronicznej i czasie ich trwania: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t xml:space="preserve">Czas trwania: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6655">
        <w:rPr>
          <w:rFonts w:ascii="Times New Roman" w:eastAsia="Times New Roman" w:hAnsi="Times New Roman" w:cs="Times New Roman"/>
          <w:sz w:val="24"/>
          <w:szCs w:val="24"/>
          <w:lang w:eastAsia="pl-PL"/>
        </w:rPr>
        <w:br/>
        <w:t xml:space="preserve">Warunki zamknięcia aukcji elektronicznej: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 xml:space="preserve">IV.2) KRYTERIA OCENY OFERT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IV.2.1) Kryteria oceny ofert: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IV.2.2) Kryteria</w:t>
      </w:r>
      <w:r w:rsidRPr="005866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Znaczenie</w:t>
            </w:r>
          </w:p>
        </w:tc>
      </w:tr>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60,00</w:t>
            </w:r>
          </w:p>
        </w:tc>
      </w:tr>
      <w:tr w:rsidR="00586655" w:rsidRPr="00586655" w:rsidTr="00586655">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40,00</w:t>
            </w:r>
          </w:p>
        </w:tc>
      </w:tr>
    </w:tbl>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6655">
        <w:rPr>
          <w:rFonts w:ascii="Times New Roman" w:eastAsia="Times New Roman" w:hAnsi="Times New Roman" w:cs="Times New Roman"/>
          <w:b/>
          <w:bCs/>
          <w:sz w:val="24"/>
          <w:szCs w:val="24"/>
          <w:lang w:eastAsia="pl-PL"/>
        </w:rPr>
        <w:t>Pzp</w:t>
      </w:r>
      <w:proofErr w:type="spellEnd"/>
      <w:r w:rsidRPr="00586655">
        <w:rPr>
          <w:rFonts w:ascii="Times New Roman" w:eastAsia="Times New Roman" w:hAnsi="Times New Roman" w:cs="Times New Roman"/>
          <w:b/>
          <w:bCs/>
          <w:sz w:val="24"/>
          <w:szCs w:val="24"/>
          <w:lang w:eastAsia="pl-PL"/>
        </w:rPr>
        <w:t xml:space="preserve"> </w:t>
      </w:r>
      <w:r w:rsidRPr="00586655">
        <w:rPr>
          <w:rFonts w:ascii="Times New Roman" w:eastAsia="Times New Roman" w:hAnsi="Times New Roman" w:cs="Times New Roman"/>
          <w:sz w:val="24"/>
          <w:szCs w:val="24"/>
          <w:lang w:eastAsia="pl-PL"/>
        </w:rPr>
        <w:t xml:space="preserve">(przetarg nieograniczony) </w:t>
      </w:r>
      <w:r w:rsidRPr="00586655">
        <w:rPr>
          <w:rFonts w:ascii="Times New Roman" w:eastAsia="Times New Roman" w:hAnsi="Times New Roman" w:cs="Times New Roman"/>
          <w:sz w:val="24"/>
          <w:szCs w:val="24"/>
          <w:lang w:eastAsia="pl-PL"/>
        </w:rPr>
        <w:br/>
        <w:t xml:space="preserve">Tak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IV.3) Negocjacje z ogłoszeniem, dialog konkurencyjny, partnerstwo innowacyjne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lastRenderedPageBreak/>
        <w:t>IV.3.1) Informacje na temat negocjacji z ogłoszeniem</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Minimalne wymagania, które muszą spełniać wszystkie oferty: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6655">
        <w:rPr>
          <w:rFonts w:ascii="Times New Roman" w:eastAsia="Times New Roman" w:hAnsi="Times New Roman" w:cs="Times New Roman"/>
          <w:sz w:val="24"/>
          <w:szCs w:val="24"/>
          <w:lang w:eastAsia="pl-PL"/>
        </w:rPr>
        <w:br/>
        <w:t xml:space="preserve">Przewidziany jest podział negocjacji na etapy w celu ograniczenia liczby ofert: </w:t>
      </w:r>
      <w:r w:rsidRPr="00586655">
        <w:rPr>
          <w:rFonts w:ascii="Times New Roman" w:eastAsia="Times New Roman" w:hAnsi="Times New Roman" w:cs="Times New Roman"/>
          <w:sz w:val="24"/>
          <w:szCs w:val="24"/>
          <w:lang w:eastAsia="pl-PL"/>
        </w:rPr>
        <w:br/>
        <w:t xml:space="preserve">Należy podać informacje na temat etapów negocjacji (w tym liczbę etapów):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Informacje dodatkowe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IV.3.2) Informacje na temat dialogu konkurencyjnego</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Wstępny harmonogram postępowania: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Podział dialogu na etapy w celu ograniczenia liczby rozwiązań: </w:t>
      </w:r>
      <w:r w:rsidRPr="00586655">
        <w:rPr>
          <w:rFonts w:ascii="Times New Roman" w:eastAsia="Times New Roman" w:hAnsi="Times New Roman" w:cs="Times New Roman"/>
          <w:sz w:val="24"/>
          <w:szCs w:val="24"/>
          <w:lang w:eastAsia="pl-PL"/>
        </w:rPr>
        <w:br/>
        <w:t xml:space="preserve">Należy podać informacje na temat etapów dialogu: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Informacje dodatkowe: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IV.3.3) Informacje na temat partnerstwa innowacyjnego</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Informacje dodatkowe: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IV.4) Licytacja elektroniczna </w:t>
      </w:r>
      <w:r w:rsidRPr="00586655">
        <w:rPr>
          <w:rFonts w:ascii="Times New Roman" w:eastAsia="Times New Roman" w:hAnsi="Times New Roman" w:cs="Times New Roman"/>
          <w:sz w:val="24"/>
          <w:szCs w:val="24"/>
          <w:lang w:eastAsia="pl-PL"/>
        </w:rPr>
        <w:br/>
        <w:t xml:space="preserve">Adres strony internetowej, na której będzie prowadzona licytacja elektroniczna: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Informacje o liczbie etapów licytacji elektronicznej i czasie ich trwania: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Czas trwania: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586655">
        <w:rPr>
          <w:rFonts w:ascii="Times New Roman" w:eastAsia="Times New Roman" w:hAnsi="Times New Roman" w:cs="Times New Roman"/>
          <w:sz w:val="24"/>
          <w:szCs w:val="24"/>
          <w:lang w:eastAsia="pl-PL"/>
        </w:rPr>
        <w:br/>
        <w:t xml:space="preserve">Data: godzina: </w:t>
      </w:r>
      <w:r w:rsidRPr="00586655">
        <w:rPr>
          <w:rFonts w:ascii="Times New Roman" w:eastAsia="Times New Roman" w:hAnsi="Times New Roman" w:cs="Times New Roman"/>
          <w:sz w:val="24"/>
          <w:szCs w:val="24"/>
          <w:lang w:eastAsia="pl-PL"/>
        </w:rPr>
        <w:br/>
        <w:t xml:space="preserve">Termin otwarcia licytacji elektronicznej: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t xml:space="preserve">Termin i warunki zamknięcia licytacji elektronicznej: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t xml:space="preserve">Wymagania dotyczące zabezpieczenia należytego wykonania umowy: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sz w:val="24"/>
          <w:szCs w:val="24"/>
          <w:lang w:eastAsia="pl-PL"/>
        </w:rPr>
        <w:br/>
        <w:t xml:space="preserve">Informacje dodatkowe: </w:t>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r w:rsidRPr="00586655">
        <w:rPr>
          <w:rFonts w:ascii="Times New Roman" w:eastAsia="Times New Roman" w:hAnsi="Times New Roman" w:cs="Times New Roman"/>
          <w:b/>
          <w:bCs/>
          <w:sz w:val="24"/>
          <w:szCs w:val="24"/>
          <w:lang w:eastAsia="pl-PL"/>
        </w:rPr>
        <w:t>IV.5) ZMIANA UMOWY</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6655">
        <w:rPr>
          <w:rFonts w:ascii="Times New Roman" w:eastAsia="Times New Roman" w:hAnsi="Times New Roman" w:cs="Times New Roman"/>
          <w:sz w:val="24"/>
          <w:szCs w:val="24"/>
          <w:lang w:eastAsia="pl-PL"/>
        </w:rPr>
        <w:t xml:space="preserve"> Tak </w:t>
      </w:r>
      <w:r w:rsidRPr="00586655">
        <w:rPr>
          <w:rFonts w:ascii="Times New Roman" w:eastAsia="Times New Roman" w:hAnsi="Times New Roman" w:cs="Times New Roman"/>
          <w:sz w:val="24"/>
          <w:szCs w:val="24"/>
          <w:lang w:eastAsia="pl-PL"/>
        </w:rPr>
        <w:br/>
        <w:t xml:space="preserve">Należy wskazać zakres, charakter zmian oraz warunki wprowadzenia zmian: </w:t>
      </w:r>
      <w:r w:rsidRPr="00586655">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Wszelkie zmiany niniejszej umowy wymagają zachowania formy pisemnej pod rygorem nieważności.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IV.6) INFORMACJE ADMINISTRACYJNE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IV.6.1) Sposób udostępniania informacji o charakterze poufnym </w:t>
      </w:r>
      <w:r w:rsidRPr="00586655">
        <w:rPr>
          <w:rFonts w:ascii="Times New Roman" w:eastAsia="Times New Roman" w:hAnsi="Times New Roman" w:cs="Times New Roman"/>
          <w:i/>
          <w:iCs/>
          <w:sz w:val="24"/>
          <w:szCs w:val="24"/>
          <w:lang w:eastAsia="pl-PL"/>
        </w:rPr>
        <w:t xml:space="preserve">(jeżeli dotyczy):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Środki służące ochronie informacji o charakterze poufnym</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lastRenderedPageBreak/>
        <w:br/>
      </w:r>
      <w:r w:rsidRPr="0058665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6655">
        <w:rPr>
          <w:rFonts w:ascii="Times New Roman" w:eastAsia="Times New Roman" w:hAnsi="Times New Roman" w:cs="Times New Roman"/>
          <w:sz w:val="24"/>
          <w:szCs w:val="24"/>
          <w:lang w:eastAsia="pl-PL"/>
        </w:rPr>
        <w:br/>
        <w:t xml:space="preserve">Data: 2017-08-02, godzina: 10:00, </w:t>
      </w:r>
      <w:r w:rsidRPr="0058665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Wskazać powody: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6655">
        <w:rPr>
          <w:rFonts w:ascii="Times New Roman" w:eastAsia="Times New Roman" w:hAnsi="Times New Roman" w:cs="Times New Roman"/>
          <w:sz w:val="24"/>
          <w:szCs w:val="24"/>
          <w:lang w:eastAsia="pl-PL"/>
        </w:rPr>
        <w:br/>
        <w:t xml:space="preserve">&gt;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 xml:space="preserve">IV.6.3) Termin związania ofertą: </w:t>
      </w:r>
      <w:r w:rsidRPr="00586655">
        <w:rPr>
          <w:rFonts w:ascii="Times New Roman" w:eastAsia="Times New Roman" w:hAnsi="Times New Roman" w:cs="Times New Roman"/>
          <w:sz w:val="24"/>
          <w:szCs w:val="24"/>
          <w:lang w:eastAsia="pl-PL"/>
        </w:rPr>
        <w:t xml:space="preserve">do: okres w dniach: 30 (od ostatecznego terminu składania ofert)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r w:rsidRPr="00586655">
        <w:rPr>
          <w:rFonts w:ascii="Times New Roman" w:eastAsia="Times New Roman" w:hAnsi="Times New Roman" w:cs="Times New Roman"/>
          <w:b/>
          <w:bCs/>
          <w:sz w:val="24"/>
          <w:szCs w:val="24"/>
          <w:lang w:eastAsia="pl-PL"/>
        </w:rPr>
        <w:t>IV.6.6) Informacje dodatkowe:</w:t>
      </w:r>
      <w:r w:rsidRPr="00586655">
        <w:rPr>
          <w:rFonts w:ascii="Times New Roman" w:eastAsia="Times New Roman" w:hAnsi="Times New Roman" w:cs="Times New Roman"/>
          <w:sz w:val="24"/>
          <w:szCs w:val="24"/>
          <w:lang w:eastAsia="pl-PL"/>
        </w:rPr>
        <w:t xml:space="preserve"> </w:t>
      </w:r>
      <w:r w:rsidRPr="00586655">
        <w:rPr>
          <w:rFonts w:ascii="Times New Roman" w:eastAsia="Times New Roman" w:hAnsi="Times New Roman" w:cs="Times New Roman"/>
          <w:sz w:val="24"/>
          <w:szCs w:val="24"/>
          <w:lang w:eastAsia="pl-PL"/>
        </w:rPr>
        <w:br/>
      </w:r>
    </w:p>
    <w:p w:rsidR="00586655" w:rsidRPr="00586655" w:rsidRDefault="00586655" w:rsidP="00586655">
      <w:pPr>
        <w:spacing w:after="0" w:line="240" w:lineRule="auto"/>
        <w:rPr>
          <w:rFonts w:ascii="Times New Roman" w:eastAsia="Times New Roman" w:hAnsi="Times New Roman" w:cs="Times New Roman"/>
          <w:sz w:val="24"/>
          <w:szCs w:val="24"/>
          <w:lang w:eastAsia="pl-PL"/>
        </w:rPr>
      </w:pPr>
    </w:p>
    <w:p w:rsidR="00586655" w:rsidRPr="00586655" w:rsidRDefault="00586655" w:rsidP="00586655">
      <w:pPr>
        <w:spacing w:after="0" w:line="240" w:lineRule="auto"/>
        <w:rPr>
          <w:rFonts w:ascii="Times New Roman" w:eastAsia="Times New Roman" w:hAnsi="Times New Roman" w:cs="Times New Roman"/>
          <w:sz w:val="24"/>
          <w:szCs w:val="24"/>
          <w:lang w:eastAsia="pl-PL"/>
        </w:rPr>
      </w:pPr>
    </w:p>
    <w:p w:rsidR="00586655" w:rsidRPr="00586655" w:rsidRDefault="00586655" w:rsidP="00586655">
      <w:pPr>
        <w:spacing w:after="240" w:line="240" w:lineRule="auto"/>
        <w:rPr>
          <w:rFonts w:ascii="Times New Roman" w:eastAsia="Times New Roman" w:hAnsi="Times New Roman" w:cs="Times New Roman"/>
          <w:sz w:val="24"/>
          <w:szCs w:val="24"/>
          <w:lang w:eastAsia="pl-PL"/>
        </w:rPr>
      </w:pPr>
    </w:p>
    <w:p w:rsidR="00586655" w:rsidRPr="00586655" w:rsidRDefault="00586655" w:rsidP="0058665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6655" w:rsidRPr="00586655" w:rsidTr="00586655">
        <w:trPr>
          <w:tblCellSpacing w:w="15" w:type="dxa"/>
        </w:trPr>
        <w:tc>
          <w:tcPr>
            <w:tcW w:w="0" w:type="auto"/>
            <w:vAlign w:val="center"/>
            <w:hideMark/>
          </w:tcPr>
          <w:p w:rsidR="00586655" w:rsidRPr="00586655" w:rsidRDefault="00586655" w:rsidP="00586655">
            <w:pPr>
              <w:spacing w:after="0" w:line="240" w:lineRule="auto"/>
              <w:rPr>
                <w:rFonts w:ascii="Times New Roman" w:eastAsia="Times New Roman" w:hAnsi="Times New Roman" w:cs="Times New Roman"/>
                <w:sz w:val="24"/>
                <w:szCs w:val="24"/>
                <w:lang w:eastAsia="pl-PL"/>
              </w:rPr>
            </w:pPr>
          </w:p>
        </w:tc>
      </w:tr>
    </w:tbl>
    <w:p w:rsidR="00586655" w:rsidRPr="00586655" w:rsidRDefault="00586655" w:rsidP="00586655">
      <w:pPr>
        <w:pBdr>
          <w:top w:val="single" w:sz="6" w:space="1" w:color="auto"/>
        </w:pBdr>
        <w:spacing w:after="0" w:line="240" w:lineRule="auto"/>
        <w:jc w:val="center"/>
        <w:rPr>
          <w:rFonts w:ascii="Arial" w:eastAsia="Times New Roman" w:hAnsi="Arial" w:cs="Arial"/>
          <w:vanish/>
          <w:sz w:val="16"/>
          <w:szCs w:val="16"/>
          <w:lang w:eastAsia="pl-PL"/>
        </w:rPr>
      </w:pPr>
      <w:r w:rsidRPr="00586655">
        <w:rPr>
          <w:rFonts w:ascii="Arial" w:eastAsia="Times New Roman" w:hAnsi="Arial" w:cs="Arial"/>
          <w:vanish/>
          <w:sz w:val="16"/>
          <w:szCs w:val="16"/>
          <w:lang w:eastAsia="pl-PL"/>
        </w:rPr>
        <w:t>Dół formularza</w:t>
      </w:r>
    </w:p>
    <w:p w:rsidR="00586655" w:rsidRPr="00586655" w:rsidRDefault="00586655" w:rsidP="00586655">
      <w:pPr>
        <w:pBdr>
          <w:bottom w:val="single" w:sz="6" w:space="1" w:color="auto"/>
        </w:pBdr>
        <w:spacing w:after="0" w:line="240" w:lineRule="auto"/>
        <w:jc w:val="center"/>
        <w:rPr>
          <w:rFonts w:ascii="Arial" w:eastAsia="Times New Roman" w:hAnsi="Arial" w:cs="Arial"/>
          <w:vanish/>
          <w:sz w:val="16"/>
          <w:szCs w:val="16"/>
          <w:lang w:eastAsia="pl-PL"/>
        </w:rPr>
      </w:pPr>
      <w:r w:rsidRPr="00586655">
        <w:rPr>
          <w:rFonts w:ascii="Arial" w:eastAsia="Times New Roman" w:hAnsi="Arial" w:cs="Arial"/>
          <w:vanish/>
          <w:sz w:val="16"/>
          <w:szCs w:val="16"/>
          <w:lang w:eastAsia="pl-PL"/>
        </w:rPr>
        <w:t>Początek formularza</w:t>
      </w:r>
    </w:p>
    <w:p w:rsidR="00586655" w:rsidRPr="00586655" w:rsidRDefault="00586655" w:rsidP="00586655">
      <w:pPr>
        <w:pBdr>
          <w:top w:val="single" w:sz="6" w:space="1" w:color="auto"/>
        </w:pBdr>
        <w:spacing w:after="0" w:line="240" w:lineRule="auto"/>
        <w:jc w:val="center"/>
        <w:rPr>
          <w:rFonts w:ascii="Arial" w:eastAsia="Times New Roman" w:hAnsi="Arial" w:cs="Arial"/>
          <w:vanish/>
          <w:sz w:val="16"/>
          <w:szCs w:val="16"/>
          <w:lang w:eastAsia="pl-PL"/>
        </w:rPr>
      </w:pPr>
      <w:r w:rsidRPr="00586655">
        <w:rPr>
          <w:rFonts w:ascii="Arial" w:eastAsia="Times New Roman" w:hAnsi="Arial" w:cs="Arial"/>
          <w:vanish/>
          <w:sz w:val="16"/>
          <w:szCs w:val="16"/>
          <w:lang w:eastAsia="pl-PL"/>
        </w:rPr>
        <w:t>Dół formularza</w:t>
      </w:r>
    </w:p>
    <w:p w:rsidR="00210B61" w:rsidRDefault="00210B61"/>
    <w:sectPr w:rsidR="00210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55"/>
    <w:rsid w:val="00077C98"/>
    <w:rsid w:val="00210B61"/>
    <w:rsid w:val="00586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7C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7C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01414">
      <w:bodyDiv w:val="1"/>
      <w:marLeft w:val="0"/>
      <w:marRight w:val="0"/>
      <w:marTop w:val="0"/>
      <w:marBottom w:val="0"/>
      <w:divBdr>
        <w:top w:val="none" w:sz="0" w:space="0" w:color="auto"/>
        <w:left w:val="none" w:sz="0" w:space="0" w:color="auto"/>
        <w:bottom w:val="none" w:sz="0" w:space="0" w:color="auto"/>
        <w:right w:val="none" w:sz="0" w:space="0" w:color="auto"/>
      </w:divBdr>
      <w:divsChild>
        <w:div w:id="1352150431">
          <w:marLeft w:val="0"/>
          <w:marRight w:val="0"/>
          <w:marTop w:val="0"/>
          <w:marBottom w:val="0"/>
          <w:divBdr>
            <w:top w:val="none" w:sz="0" w:space="0" w:color="auto"/>
            <w:left w:val="none" w:sz="0" w:space="0" w:color="auto"/>
            <w:bottom w:val="none" w:sz="0" w:space="0" w:color="auto"/>
            <w:right w:val="none" w:sz="0" w:space="0" w:color="auto"/>
          </w:divBdr>
          <w:divsChild>
            <w:div w:id="351343448">
              <w:marLeft w:val="0"/>
              <w:marRight w:val="0"/>
              <w:marTop w:val="0"/>
              <w:marBottom w:val="0"/>
              <w:divBdr>
                <w:top w:val="none" w:sz="0" w:space="0" w:color="auto"/>
                <w:left w:val="none" w:sz="0" w:space="0" w:color="auto"/>
                <w:bottom w:val="none" w:sz="0" w:space="0" w:color="auto"/>
                <w:right w:val="none" w:sz="0" w:space="0" w:color="auto"/>
              </w:divBdr>
              <w:divsChild>
                <w:div w:id="1940867281">
                  <w:marLeft w:val="0"/>
                  <w:marRight w:val="0"/>
                  <w:marTop w:val="0"/>
                  <w:marBottom w:val="0"/>
                  <w:divBdr>
                    <w:top w:val="none" w:sz="0" w:space="0" w:color="auto"/>
                    <w:left w:val="none" w:sz="0" w:space="0" w:color="auto"/>
                    <w:bottom w:val="none" w:sz="0" w:space="0" w:color="auto"/>
                    <w:right w:val="none" w:sz="0" w:space="0" w:color="auto"/>
                  </w:divBdr>
                </w:div>
                <w:div w:id="379283082">
                  <w:marLeft w:val="0"/>
                  <w:marRight w:val="0"/>
                  <w:marTop w:val="0"/>
                  <w:marBottom w:val="0"/>
                  <w:divBdr>
                    <w:top w:val="none" w:sz="0" w:space="0" w:color="auto"/>
                    <w:left w:val="none" w:sz="0" w:space="0" w:color="auto"/>
                    <w:bottom w:val="none" w:sz="0" w:space="0" w:color="auto"/>
                    <w:right w:val="none" w:sz="0" w:space="0" w:color="auto"/>
                  </w:divBdr>
                </w:div>
                <w:div w:id="203644662">
                  <w:marLeft w:val="0"/>
                  <w:marRight w:val="0"/>
                  <w:marTop w:val="0"/>
                  <w:marBottom w:val="0"/>
                  <w:divBdr>
                    <w:top w:val="none" w:sz="0" w:space="0" w:color="auto"/>
                    <w:left w:val="none" w:sz="0" w:space="0" w:color="auto"/>
                    <w:bottom w:val="none" w:sz="0" w:space="0" w:color="auto"/>
                    <w:right w:val="none" w:sz="0" w:space="0" w:color="auto"/>
                  </w:divBdr>
                  <w:divsChild>
                    <w:div w:id="1790779021">
                      <w:marLeft w:val="0"/>
                      <w:marRight w:val="0"/>
                      <w:marTop w:val="0"/>
                      <w:marBottom w:val="0"/>
                      <w:divBdr>
                        <w:top w:val="none" w:sz="0" w:space="0" w:color="auto"/>
                        <w:left w:val="none" w:sz="0" w:space="0" w:color="auto"/>
                        <w:bottom w:val="none" w:sz="0" w:space="0" w:color="auto"/>
                        <w:right w:val="none" w:sz="0" w:space="0" w:color="auto"/>
                      </w:divBdr>
                    </w:div>
                  </w:divsChild>
                </w:div>
                <w:div w:id="96606373">
                  <w:marLeft w:val="0"/>
                  <w:marRight w:val="0"/>
                  <w:marTop w:val="0"/>
                  <w:marBottom w:val="0"/>
                  <w:divBdr>
                    <w:top w:val="none" w:sz="0" w:space="0" w:color="auto"/>
                    <w:left w:val="none" w:sz="0" w:space="0" w:color="auto"/>
                    <w:bottom w:val="none" w:sz="0" w:space="0" w:color="auto"/>
                    <w:right w:val="none" w:sz="0" w:space="0" w:color="auto"/>
                  </w:divBdr>
                  <w:divsChild>
                    <w:div w:id="494152203">
                      <w:marLeft w:val="0"/>
                      <w:marRight w:val="0"/>
                      <w:marTop w:val="0"/>
                      <w:marBottom w:val="0"/>
                      <w:divBdr>
                        <w:top w:val="none" w:sz="0" w:space="0" w:color="auto"/>
                        <w:left w:val="none" w:sz="0" w:space="0" w:color="auto"/>
                        <w:bottom w:val="none" w:sz="0" w:space="0" w:color="auto"/>
                        <w:right w:val="none" w:sz="0" w:space="0" w:color="auto"/>
                      </w:divBdr>
                    </w:div>
                  </w:divsChild>
                </w:div>
                <w:div w:id="2128621697">
                  <w:marLeft w:val="0"/>
                  <w:marRight w:val="0"/>
                  <w:marTop w:val="0"/>
                  <w:marBottom w:val="0"/>
                  <w:divBdr>
                    <w:top w:val="none" w:sz="0" w:space="0" w:color="auto"/>
                    <w:left w:val="none" w:sz="0" w:space="0" w:color="auto"/>
                    <w:bottom w:val="none" w:sz="0" w:space="0" w:color="auto"/>
                    <w:right w:val="none" w:sz="0" w:space="0" w:color="auto"/>
                  </w:divBdr>
                  <w:divsChild>
                    <w:div w:id="280456507">
                      <w:marLeft w:val="0"/>
                      <w:marRight w:val="0"/>
                      <w:marTop w:val="0"/>
                      <w:marBottom w:val="0"/>
                      <w:divBdr>
                        <w:top w:val="none" w:sz="0" w:space="0" w:color="auto"/>
                        <w:left w:val="none" w:sz="0" w:space="0" w:color="auto"/>
                        <w:bottom w:val="none" w:sz="0" w:space="0" w:color="auto"/>
                        <w:right w:val="none" w:sz="0" w:space="0" w:color="auto"/>
                      </w:divBdr>
                    </w:div>
                    <w:div w:id="201093921">
                      <w:marLeft w:val="0"/>
                      <w:marRight w:val="0"/>
                      <w:marTop w:val="0"/>
                      <w:marBottom w:val="0"/>
                      <w:divBdr>
                        <w:top w:val="none" w:sz="0" w:space="0" w:color="auto"/>
                        <w:left w:val="none" w:sz="0" w:space="0" w:color="auto"/>
                        <w:bottom w:val="none" w:sz="0" w:space="0" w:color="auto"/>
                        <w:right w:val="none" w:sz="0" w:space="0" w:color="auto"/>
                      </w:divBdr>
                    </w:div>
                    <w:div w:id="1871333839">
                      <w:marLeft w:val="0"/>
                      <w:marRight w:val="0"/>
                      <w:marTop w:val="0"/>
                      <w:marBottom w:val="0"/>
                      <w:divBdr>
                        <w:top w:val="none" w:sz="0" w:space="0" w:color="auto"/>
                        <w:left w:val="none" w:sz="0" w:space="0" w:color="auto"/>
                        <w:bottom w:val="none" w:sz="0" w:space="0" w:color="auto"/>
                        <w:right w:val="none" w:sz="0" w:space="0" w:color="auto"/>
                      </w:divBdr>
                    </w:div>
                    <w:div w:id="418212851">
                      <w:marLeft w:val="0"/>
                      <w:marRight w:val="0"/>
                      <w:marTop w:val="0"/>
                      <w:marBottom w:val="0"/>
                      <w:divBdr>
                        <w:top w:val="none" w:sz="0" w:space="0" w:color="auto"/>
                        <w:left w:val="none" w:sz="0" w:space="0" w:color="auto"/>
                        <w:bottom w:val="none" w:sz="0" w:space="0" w:color="auto"/>
                        <w:right w:val="none" w:sz="0" w:space="0" w:color="auto"/>
                      </w:divBdr>
                    </w:div>
                  </w:divsChild>
                </w:div>
                <w:div w:id="1603419158">
                  <w:marLeft w:val="0"/>
                  <w:marRight w:val="0"/>
                  <w:marTop w:val="0"/>
                  <w:marBottom w:val="0"/>
                  <w:divBdr>
                    <w:top w:val="none" w:sz="0" w:space="0" w:color="auto"/>
                    <w:left w:val="none" w:sz="0" w:space="0" w:color="auto"/>
                    <w:bottom w:val="none" w:sz="0" w:space="0" w:color="auto"/>
                    <w:right w:val="none" w:sz="0" w:space="0" w:color="auto"/>
                  </w:divBdr>
                  <w:divsChild>
                    <w:div w:id="1741712070">
                      <w:marLeft w:val="0"/>
                      <w:marRight w:val="0"/>
                      <w:marTop w:val="0"/>
                      <w:marBottom w:val="0"/>
                      <w:divBdr>
                        <w:top w:val="none" w:sz="0" w:space="0" w:color="auto"/>
                        <w:left w:val="none" w:sz="0" w:space="0" w:color="auto"/>
                        <w:bottom w:val="none" w:sz="0" w:space="0" w:color="auto"/>
                        <w:right w:val="none" w:sz="0" w:space="0" w:color="auto"/>
                      </w:divBdr>
                    </w:div>
                    <w:div w:id="1435830039">
                      <w:marLeft w:val="0"/>
                      <w:marRight w:val="0"/>
                      <w:marTop w:val="0"/>
                      <w:marBottom w:val="0"/>
                      <w:divBdr>
                        <w:top w:val="none" w:sz="0" w:space="0" w:color="auto"/>
                        <w:left w:val="none" w:sz="0" w:space="0" w:color="auto"/>
                        <w:bottom w:val="none" w:sz="0" w:space="0" w:color="auto"/>
                        <w:right w:val="none" w:sz="0" w:space="0" w:color="auto"/>
                      </w:divBdr>
                    </w:div>
                    <w:div w:id="1966038044">
                      <w:marLeft w:val="0"/>
                      <w:marRight w:val="0"/>
                      <w:marTop w:val="0"/>
                      <w:marBottom w:val="0"/>
                      <w:divBdr>
                        <w:top w:val="none" w:sz="0" w:space="0" w:color="auto"/>
                        <w:left w:val="none" w:sz="0" w:space="0" w:color="auto"/>
                        <w:bottom w:val="none" w:sz="0" w:space="0" w:color="auto"/>
                        <w:right w:val="none" w:sz="0" w:space="0" w:color="auto"/>
                      </w:divBdr>
                    </w:div>
                    <w:div w:id="1380744153">
                      <w:marLeft w:val="0"/>
                      <w:marRight w:val="0"/>
                      <w:marTop w:val="0"/>
                      <w:marBottom w:val="0"/>
                      <w:divBdr>
                        <w:top w:val="none" w:sz="0" w:space="0" w:color="auto"/>
                        <w:left w:val="none" w:sz="0" w:space="0" w:color="auto"/>
                        <w:bottom w:val="none" w:sz="0" w:space="0" w:color="auto"/>
                        <w:right w:val="none" w:sz="0" w:space="0" w:color="auto"/>
                      </w:divBdr>
                    </w:div>
                    <w:div w:id="1899970372">
                      <w:marLeft w:val="0"/>
                      <w:marRight w:val="0"/>
                      <w:marTop w:val="0"/>
                      <w:marBottom w:val="0"/>
                      <w:divBdr>
                        <w:top w:val="none" w:sz="0" w:space="0" w:color="auto"/>
                        <w:left w:val="none" w:sz="0" w:space="0" w:color="auto"/>
                        <w:bottom w:val="none" w:sz="0" w:space="0" w:color="auto"/>
                        <w:right w:val="none" w:sz="0" w:space="0" w:color="auto"/>
                      </w:divBdr>
                    </w:div>
                    <w:div w:id="660811360">
                      <w:marLeft w:val="0"/>
                      <w:marRight w:val="0"/>
                      <w:marTop w:val="0"/>
                      <w:marBottom w:val="0"/>
                      <w:divBdr>
                        <w:top w:val="none" w:sz="0" w:space="0" w:color="auto"/>
                        <w:left w:val="none" w:sz="0" w:space="0" w:color="auto"/>
                        <w:bottom w:val="none" w:sz="0" w:space="0" w:color="auto"/>
                        <w:right w:val="none" w:sz="0" w:space="0" w:color="auto"/>
                      </w:divBdr>
                    </w:div>
                    <w:div w:id="558438364">
                      <w:marLeft w:val="0"/>
                      <w:marRight w:val="0"/>
                      <w:marTop w:val="0"/>
                      <w:marBottom w:val="0"/>
                      <w:divBdr>
                        <w:top w:val="none" w:sz="0" w:space="0" w:color="auto"/>
                        <w:left w:val="none" w:sz="0" w:space="0" w:color="auto"/>
                        <w:bottom w:val="none" w:sz="0" w:space="0" w:color="auto"/>
                        <w:right w:val="none" w:sz="0" w:space="0" w:color="auto"/>
                      </w:divBdr>
                    </w:div>
                  </w:divsChild>
                </w:div>
                <w:div w:id="1253002917">
                  <w:marLeft w:val="0"/>
                  <w:marRight w:val="0"/>
                  <w:marTop w:val="0"/>
                  <w:marBottom w:val="0"/>
                  <w:divBdr>
                    <w:top w:val="none" w:sz="0" w:space="0" w:color="auto"/>
                    <w:left w:val="none" w:sz="0" w:space="0" w:color="auto"/>
                    <w:bottom w:val="none" w:sz="0" w:space="0" w:color="auto"/>
                    <w:right w:val="none" w:sz="0" w:space="0" w:color="auto"/>
                  </w:divBdr>
                  <w:divsChild>
                    <w:div w:id="607541606">
                      <w:marLeft w:val="0"/>
                      <w:marRight w:val="0"/>
                      <w:marTop w:val="0"/>
                      <w:marBottom w:val="0"/>
                      <w:divBdr>
                        <w:top w:val="none" w:sz="0" w:space="0" w:color="auto"/>
                        <w:left w:val="none" w:sz="0" w:space="0" w:color="auto"/>
                        <w:bottom w:val="none" w:sz="0" w:space="0" w:color="auto"/>
                        <w:right w:val="none" w:sz="0" w:space="0" w:color="auto"/>
                      </w:divBdr>
                    </w:div>
                    <w:div w:id="774326953">
                      <w:marLeft w:val="0"/>
                      <w:marRight w:val="0"/>
                      <w:marTop w:val="0"/>
                      <w:marBottom w:val="0"/>
                      <w:divBdr>
                        <w:top w:val="none" w:sz="0" w:space="0" w:color="auto"/>
                        <w:left w:val="none" w:sz="0" w:space="0" w:color="auto"/>
                        <w:bottom w:val="none" w:sz="0" w:space="0" w:color="auto"/>
                        <w:right w:val="none" w:sz="0" w:space="0" w:color="auto"/>
                      </w:divBdr>
                    </w:div>
                  </w:divsChild>
                </w:div>
                <w:div w:id="1070542564">
                  <w:marLeft w:val="0"/>
                  <w:marRight w:val="0"/>
                  <w:marTop w:val="0"/>
                  <w:marBottom w:val="0"/>
                  <w:divBdr>
                    <w:top w:val="none" w:sz="0" w:space="0" w:color="auto"/>
                    <w:left w:val="none" w:sz="0" w:space="0" w:color="auto"/>
                    <w:bottom w:val="none" w:sz="0" w:space="0" w:color="auto"/>
                    <w:right w:val="none" w:sz="0" w:space="0" w:color="auto"/>
                  </w:divBdr>
                  <w:divsChild>
                    <w:div w:id="721447102">
                      <w:marLeft w:val="0"/>
                      <w:marRight w:val="0"/>
                      <w:marTop w:val="0"/>
                      <w:marBottom w:val="0"/>
                      <w:divBdr>
                        <w:top w:val="none" w:sz="0" w:space="0" w:color="auto"/>
                        <w:left w:val="none" w:sz="0" w:space="0" w:color="auto"/>
                        <w:bottom w:val="none" w:sz="0" w:space="0" w:color="auto"/>
                        <w:right w:val="none" w:sz="0" w:space="0" w:color="auto"/>
                      </w:divBdr>
                    </w:div>
                    <w:div w:id="1824738039">
                      <w:marLeft w:val="0"/>
                      <w:marRight w:val="0"/>
                      <w:marTop w:val="0"/>
                      <w:marBottom w:val="0"/>
                      <w:divBdr>
                        <w:top w:val="none" w:sz="0" w:space="0" w:color="auto"/>
                        <w:left w:val="none" w:sz="0" w:space="0" w:color="auto"/>
                        <w:bottom w:val="none" w:sz="0" w:space="0" w:color="auto"/>
                        <w:right w:val="none" w:sz="0" w:space="0" w:color="auto"/>
                      </w:divBdr>
                    </w:div>
                    <w:div w:id="1921210281">
                      <w:marLeft w:val="0"/>
                      <w:marRight w:val="0"/>
                      <w:marTop w:val="0"/>
                      <w:marBottom w:val="0"/>
                      <w:divBdr>
                        <w:top w:val="none" w:sz="0" w:space="0" w:color="auto"/>
                        <w:left w:val="none" w:sz="0" w:space="0" w:color="auto"/>
                        <w:bottom w:val="none" w:sz="0" w:space="0" w:color="auto"/>
                        <w:right w:val="none" w:sz="0" w:space="0" w:color="auto"/>
                      </w:divBdr>
                    </w:div>
                    <w:div w:id="298927108">
                      <w:marLeft w:val="0"/>
                      <w:marRight w:val="0"/>
                      <w:marTop w:val="0"/>
                      <w:marBottom w:val="0"/>
                      <w:divBdr>
                        <w:top w:val="none" w:sz="0" w:space="0" w:color="auto"/>
                        <w:left w:val="none" w:sz="0" w:space="0" w:color="auto"/>
                        <w:bottom w:val="none" w:sz="0" w:space="0" w:color="auto"/>
                        <w:right w:val="none" w:sz="0" w:space="0" w:color="auto"/>
                      </w:divBdr>
                    </w:div>
                    <w:div w:id="2019312622">
                      <w:marLeft w:val="0"/>
                      <w:marRight w:val="0"/>
                      <w:marTop w:val="0"/>
                      <w:marBottom w:val="0"/>
                      <w:divBdr>
                        <w:top w:val="none" w:sz="0" w:space="0" w:color="auto"/>
                        <w:left w:val="none" w:sz="0" w:space="0" w:color="auto"/>
                        <w:bottom w:val="none" w:sz="0" w:space="0" w:color="auto"/>
                        <w:right w:val="none" w:sz="0" w:space="0" w:color="auto"/>
                      </w:divBdr>
                    </w:div>
                    <w:div w:id="370813536">
                      <w:marLeft w:val="0"/>
                      <w:marRight w:val="0"/>
                      <w:marTop w:val="0"/>
                      <w:marBottom w:val="0"/>
                      <w:divBdr>
                        <w:top w:val="none" w:sz="0" w:space="0" w:color="auto"/>
                        <w:left w:val="none" w:sz="0" w:space="0" w:color="auto"/>
                        <w:bottom w:val="none" w:sz="0" w:space="0" w:color="auto"/>
                        <w:right w:val="none" w:sz="0" w:space="0" w:color="auto"/>
                      </w:divBdr>
                    </w:div>
                  </w:divsChild>
                </w:div>
                <w:div w:id="1318344964">
                  <w:marLeft w:val="0"/>
                  <w:marRight w:val="0"/>
                  <w:marTop w:val="0"/>
                  <w:marBottom w:val="0"/>
                  <w:divBdr>
                    <w:top w:val="none" w:sz="0" w:space="0" w:color="auto"/>
                    <w:left w:val="none" w:sz="0" w:space="0" w:color="auto"/>
                    <w:bottom w:val="none" w:sz="0" w:space="0" w:color="auto"/>
                    <w:right w:val="none" w:sz="0" w:space="0" w:color="auto"/>
                  </w:divBdr>
                  <w:divsChild>
                    <w:div w:id="46227996">
                      <w:marLeft w:val="0"/>
                      <w:marRight w:val="0"/>
                      <w:marTop w:val="0"/>
                      <w:marBottom w:val="0"/>
                      <w:divBdr>
                        <w:top w:val="none" w:sz="0" w:space="0" w:color="auto"/>
                        <w:left w:val="none" w:sz="0" w:space="0" w:color="auto"/>
                        <w:bottom w:val="none" w:sz="0" w:space="0" w:color="auto"/>
                        <w:right w:val="none" w:sz="0" w:space="0" w:color="auto"/>
                      </w:divBdr>
                    </w:div>
                    <w:div w:id="1653825298">
                      <w:marLeft w:val="0"/>
                      <w:marRight w:val="0"/>
                      <w:marTop w:val="0"/>
                      <w:marBottom w:val="0"/>
                      <w:divBdr>
                        <w:top w:val="none" w:sz="0" w:space="0" w:color="auto"/>
                        <w:left w:val="none" w:sz="0" w:space="0" w:color="auto"/>
                        <w:bottom w:val="none" w:sz="0" w:space="0" w:color="auto"/>
                        <w:right w:val="none" w:sz="0" w:space="0" w:color="auto"/>
                      </w:divBdr>
                    </w:div>
                    <w:div w:id="1564245892">
                      <w:marLeft w:val="0"/>
                      <w:marRight w:val="0"/>
                      <w:marTop w:val="0"/>
                      <w:marBottom w:val="0"/>
                      <w:divBdr>
                        <w:top w:val="none" w:sz="0" w:space="0" w:color="auto"/>
                        <w:left w:val="none" w:sz="0" w:space="0" w:color="auto"/>
                        <w:bottom w:val="none" w:sz="0" w:space="0" w:color="auto"/>
                        <w:right w:val="none" w:sz="0" w:space="0" w:color="auto"/>
                      </w:divBdr>
                    </w:div>
                    <w:div w:id="329985589">
                      <w:marLeft w:val="0"/>
                      <w:marRight w:val="0"/>
                      <w:marTop w:val="0"/>
                      <w:marBottom w:val="0"/>
                      <w:divBdr>
                        <w:top w:val="none" w:sz="0" w:space="0" w:color="auto"/>
                        <w:left w:val="none" w:sz="0" w:space="0" w:color="auto"/>
                        <w:bottom w:val="none" w:sz="0" w:space="0" w:color="auto"/>
                        <w:right w:val="none" w:sz="0" w:space="0" w:color="auto"/>
                      </w:divBdr>
                    </w:div>
                    <w:div w:id="735783807">
                      <w:marLeft w:val="0"/>
                      <w:marRight w:val="0"/>
                      <w:marTop w:val="0"/>
                      <w:marBottom w:val="0"/>
                      <w:divBdr>
                        <w:top w:val="none" w:sz="0" w:space="0" w:color="auto"/>
                        <w:left w:val="none" w:sz="0" w:space="0" w:color="auto"/>
                        <w:bottom w:val="none" w:sz="0" w:space="0" w:color="auto"/>
                        <w:right w:val="none" w:sz="0" w:space="0" w:color="auto"/>
                      </w:divBdr>
                    </w:div>
                    <w:div w:id="1173685588">
                      <w:marLeft w:val="0"/>
                      <w:marRight w:val="0"/>
                      <w:marTop w:val="0"/>
                      <w:marBottom w:val="0"/>
                      <w:divBdr>
                        <w:top w:val="none" w:sz="0" w:space="0" w:color="auto"/>
                        <w:left w:val="none" w:sz="0" w:space="0" w:color="auto"/>
                        <w:bottom w:val="none" w:sz="0" w:space="0" w:color="auto"/>
                        <w:right w:val="none" w:sz="0" w:space="0" w:color="auto"/>
                      </w:divBdr>
                    </w:div>
                    <w:div w:id="2100637115">
                      <w:marLeft w:val="0"/>
                      <w:marRight w:val="0"/>
                      <w:marTop w:val="0"/>
                      <w:marBottom w:val="0"/>
                      <w:divBdr>
                        <w:top w:val="none" w:sz="0" w:space="0" w:color="auto"/>
                        <w:left w:val="none" w:sz="0" w:space="0" w:color="auto"/>
                        <w:bottom w:val="none" w:sz="0" w:space="0" w:color="auto"/>
                        <w:right w:val="none" w:sz="0" w:space="0" w:color="auto"/>
                      </w:divBdr>
                    </w:div>
                    <w:div w:id="1999915235">
                      <w:marLeft w:val="0"/>
                      <w:marRight w:val="0"/>
                      <w:marTop w:val="0"/>
                      <w:marBottom w:val="0"/>
                      <w:divBdr>
                        <w:top w:val="none" w:sz="0" w:space="0" w:color="auto"/>
                        <w:left w:val="none" w:sz="0" w:space="0" w:color="auto"/>
                        <w:bottom w:val="none" w:sz="0" w:space="0" w:color="auto"/>
                        <w:right w:val="none" w:sz="0" w:space="0" w:color="auto"/>
                      </w:divBdr>
                    </w:div>
                  </w:divsChild>
                </w:div>
                <w:div w:id="2527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4243</Words>
  <Characters>25461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cp:lastPrinted>2017-07-14T11:59:00Z</cp:lastPrinted>
  <dcterms:created xsi:type="dcterms:W3CDTF">2017-07-14T11:57:00Z</dcterms:created>
  <dcterms:modified xsi:type="dcterms:W3CDTF">2017-07-14T12:01:00Z</dcterms:modified>
</cp:coreProperties>
</file>