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36" w:rsidRPr="00B75F84" w:rsidRDefault="00B95936" w:rsidP="00B95936">
      <w:pPr>
        <w:jc w:val="right"/>
        <w:rPr>
          <w:sz w:val="22"/>
          <w:szCs w:val="22"/>
        </w:rPr>
      </w:pPr>
      <w:r w:rsidRPr="00B75F84">
        <w:rPr>
          <w:sz w:val="22"/>
          <w:szCs w:val="22"/>
        </w:rPr>
        <w:t xml:space="preserve">Dobre Miasto, dnia </w:t>
      </w:r>
      <w:r w:rsidR="00606E74">
        <w:rPr>
          <w:sz w:val="22"/>
          <w:szCs w:val="22"/>
        </w:rPr>
        <w:t>1</w:t>
      </w:r>
      <w:r w:rsidR="00C528FF">
        <w:rPr>
          <w:sz w:val="22"/>
          <w:szCs w:val="22"/>
        </w:rPr>
        <w:t>6</w:t>
      </w:r>
      <w:r w:rsidR="00606E74">
        <w:rPr>
          <w:sz w:val="22"/>
          <w:szCs w:val="22"/>
        </w:rPr>
        <w:t xml:space="preserve"> marca</w:t>
      </w:r>
      <w:r w:rsidR="00E240FC">
        <w:rPr>
          <w:sz w:val="22"/>
          <w:szCs w:val="22"/>
        </w:rPr>
        <w:t xml:space="preserve"> 2018</w:t>
      </w:r>
      <w:r w:rsidR="009F2E7A" w:rsidRPr="00B75F84">
        <w:rPr>
          <w:sz w:val="22"/>
          <w:szCs w:val="22"/>
        </w:rPr>
        <w:t xml:space="preserve"> r.</w:t>
      </w:r>
    </w:p>
    <w:p w:rsidR="00B95936" w:rsidRPr="00B75F84" w:rsidRDefault="00B95936" w:rsidP="00B95936">
      <w:pPr>
        <w:rPr>
          <w:sz w:val="22"/>
          <w:szCs w:val="22"/>
        </w:rPr>
      </w:pPr>
      <w:r w:rsidRPr="00B75F84">
        <w:rPr>
          <w:sz w:val="22"/>
          <w:szCs w:val="22"/>
        </w:rPr>
        <w:t>GN.6810.2.</w:t>
      </w:r>
      <w:r w:rsidR="00606E74">
        <w:rPr>
          <w:sz w:val="22"/>
          <w:szCs w:val="22"/>
        </w:rPr>
        <w:t>5.</w:t>
      </w:r>
      <w:r w:rsidRPr="00B75F84">
        <w:rPr>
          <w:sz w:val="22"/>
          <w:szCs w:val="22"/>
        </w:rPr>
        <w:t>201</w:t>
      </w:r>
      <w:r w:rsidR="00606E74">
        <w:rPr>
          <w:sz w:val="22"/>
          <w:szCs w:val="22"/>
        </w:rPr>
        <w:t>8</w:t>
      </w:r>
      <w:r w:rsidRPr="00B75F84">
        <w:rPr>
          <w:sz w:val="22"/>
          <w:szCs w:val="22"/>
        </w:rPr>
        <w:t>.MZG</w:t>
      </w:r>
    </w:p>
    <w:p w:rsidR="00B95936" w:rsidRPr="001972D7" w:rsidRDefault="00B95936" w:rsidP="00B95936"/>
    <w:p w:rsidR="00B95936" w:rsidRPr="00B75F84" w:rsidRDefault="00B95936" w:rsidP="00B95936">
      <w:pPr>
        <w:jc w:val="center"/>
        <w:rPr>
          <w:b/>
          <w:sz w:val="28"/>
          <w:szCs w:val="28"/>
        </w:rPr>
      </w:pPr>
      <w:r w:rsidRPr="00B75F84">
        <w:rPr>
          <w:b/>
          <w:sz w:val="28"/>
          <w:szCs w:val="28"/>
        </w:rPr>
        <w:t>O G Ł O S Z E N I E</w:t>
      </w:r>
    </w:p>
    <w:p w:rsidR="00B95936" w:rsidRPr="00C528FF" w:rsidRDefault="00B95936" w:rsidP="00B95936">
      <w:pPr>
        <w:jc w:val="both"/>
        <w:rPr>
          <w:b/>
          <w:bCs/>
          <w:sz w:val="20"/>
          <w:szCs w:val="20"/>
        </w:rPr>
      </w:pPr>
    </w:p>
    <w:p w:rsidR="00F82578" w:rsidRPr="00E276E0" w:rsidRDefault="00E240FC" w:rsidP="00400332">
      <w:pPr>
        <w:pStyle w:val="Tekstpodstawowy"/>
        <w:spacing w:before="120" w:after="120"/>
        <w:rPr>
          <w:sz w:val="20"/>
          <w:szCs w:val="20"/>
        </w:rPr>
      </w:pPr>
      <w:r w:rsidRPr="00C528FF">
        <w:rPr>
          <w:sz w:val="20"/>
          <w:szCs w:val="20"/>
        </w:rPr>
        <w:t xml:space="preserve">Na podstawie art. 38, art. 40 ust. 1 pkt 1), ust. 3 i ust. 5, art. 41 ustawy z dnia 21 sierpnia 1997 r. o gospodarce nieruchomościami (j.t. Dz.U. z 2018 r., poz. 121 z </w:t>
      </w:r>
      <w:proofErr w:type="spellStart"/>
      <w:r w:rsidRPr="00C528FF">
        <w:rPr>
          <w:sz w:val="20"/>
          <w:szCs w:val="20"/>
        </w:rPr>
        <w:t>późn</w:t>
      </w:r>
      <w:proofErr w:type="spellEnd"/>
      <w:r w:rsidRPr="00C528FF">
        <w:rPr>
          <w:sz w:val="20"/>
          <w:szCs w:val="20"/>
        </w:rPr>
        <w:t xml:space="preserve">. zm.), § 6, § 8, § 10, § 12, § 13 rozporządzenia Rady Ministrów </w:t>
      </w:r>
      <w:r w:rsidR="00D20F90">
        <w:rPr>
          <w:sz w:val="20"/>
          <w:szCs w:val="20"/>
        </w:rPr>
        <w:br/>
      </w:r>
      <w:r w:rsidRPr="00C528FF">
        <w:rPr>
          <w:sz w:val="20"/>
          <w:szCs w:val="20"/>
        </w:rPr>
        <w:t xml:space="preserve">z dnia 14 września 2004 r. w sprawie sposobu i trybu przeprowadzania przetargów oraz rokowań na zbycie nieruchomości (tekst jednolity Dz. U. z 2014 r., poz. 1490) </w:t>
      </w:r>
      <w:r w:rsidR="00B95936" w:rsidRPr="00C528FF">
        <w:rPr>
          <w:b/>
          <w:bCs/>
          <w:sz w:val="20"/>
          <w:szCs w:val="20"/>
        </w:rPr>
        <w:t>ogłaszam I</w:t>
      </w:r>
      <w:r w:rsidR="00E20F11" w:rsidRPr="00C528FF">
        <w:rPr>
          <w:b/>
          <w:bCs/>
          <w:sz w:val="20"/>
          <w:szCs w:val="20"/>
        </w:rPr>
        <w:t xml:space="preserve"> przetarg</w:t>
      </w:r>
      <w:r w:rsidR="00B95936" w:rsidRPr="00C528FF">
        <w:rPr>
          <w:b/>
          <w:bCs/>
          <w:sz w:val="20"/>
          <w:szCs w:val="20"/>
        </w:rPr>
        <w:t xml:space="preserve"> ustn</w:t>
      </w:r>
      <w:r w:rsidR="00DD4B07" w:rsidRPr="00C528FF">
        <w:rPr>
          <w:b/>
          <w:bCs/>
          <w:sz w:val="20"/>
          <w:szCs w:val="20"/>
        </w:rPr>
        <w:t xml:space="preserve">y </w:t>
      </w:r>
      <w:r w:rsidR="00B95936" w:rsidRPr="00C528FF">
        <w:rPr>
          <w:b/>
          <w:bCs/>
          <w:sz w:val="20"/>
          <w:szCs w:val="20"/>
        </w:rPr>
        <w:t>nieograniczon</w:t>
      </w:r>
      <w:r w:rsidR="00DD4B07" w:rsidRPr="00C528FF">
        <w:rPr>
          <w:b/>
          <w:bCs/>
          <w:sz w:val="20"/>
          <w:szCs w:val="20"/>
        </w:rPr>
        <w:t>y</w:t>
      </w:r>
      <w:r w:rsidR="00B95936" w:rsidRPr="00C528FF">
        <w:rPr>
          <w:b/>
          <w:bCs/>
          <w:sz w:val="20"/>
          <w:szCs w:val="20"/>
        </w:rPr>
        <w:t xml:space="preserve"> </w:t>
      </w:r>
      <w:r w:rsidR="00B95936" w:rsidRPr="00C528FF">
        <w:rPr>
          <w:b/>
          <w:sz w:val="20"/>
          <w:szCs w:val="20"/>
        </w:rPr>
        <w:t xml:space="preserve">na sprzedaż </w:t>
      </w:r>
      <w:r w:rsidR="00606E74" w:rsidRPr="00E276E0">
        <w:rPr>
          <w:b/>
          <w:sz w:val="20"/>
          <w:szCs w:val="20"/>
        </w:rPr>
        <w:t>nieruchomości gruntowej</w:t>
      </w:r>
      <w:r w:rsidR="00B95936" w:rsidRPr="00E276E0">
        <w:rPr>
          <w:b/>
          <w:sz w:val="20"/>
          <w:szCs w:val="20"/>
        </w:rPr>
        <w:t>, stanowiąc</w:t>
      </w:r>
      <w:r w:rsidR="00606E74" w:rsidRPr="00E276E0">
        <w:rPr>
          <w:b/>
          <w:sz w:val="20"/>
          <w:szCs w:val="20"/>
        </w:rPr>
        <w:t>ej</w:t>
      </w:r>
      <w:r w:rsidR="00B95936" w:rsidRPr="00E276E0">
        <w:rPr>
          <w:b/>
          <w:sz w:val="20"/>
          <w:szCs w:val="20"/>
        </w:rPr>
        <w:t xml:space="preserve"> własność Gminy Dobre Miasto, położon</w:t>
      </w:r>
      <w:r w:rsidR="00606E74" w:rsidRPr="00E276E0">
        <w:rPr>
          <w:b/>
          <w:sz w:val="20"/>
          <w:szCs w:val="20"/>
        </w:rPr>
        <w:t xml:space="preserve">ej </w:t>
      </w:r>
      <w:r w:rsidR="00B95936" w:rsidRPr="00E276E0">
        <w:rPr>
          <w:b/>
          <w:sz w:val="20"/>
          <w:szCs w:val="20"/>
        </w:rPr>
        <w:t>w Dobrym Mieście przy ul. </w:t>
      </w:r>
      <w:r w:rsidR="00606E74" w:rsidRPr="00E276E0">
        <w:rPr>
          <w:b/>
          <w:sz w:val="20"/>
          <w:szCs w:val="20"/>
        </w:rPr>
        <w:t>Ogrodowej</w:t>
      </w:r>
      <w:r w:rsidR="00B95936" w:rsidRPr="00E276E0">
        <w:rPr>
          <w:b/>
          <w:sz w:val="20"/>
          <w:szCs w:val="20"/>
        </w:rPr>
        <w:t>, obręb nr</w:t>
      </w:r>
      <w:r w:rsidR="00606E74" w:rsidRPr="00E276E0">
        <w:rPr>
          <w:b/>
          <w:sz w:val="20"/>
          <w:szCs w:val="20"/>
        </w:rPr>
        <w:t xml:space="preserve"> 2</w:t>
      </w:r>
      <w:r w:rsidR="00B95936" w:rsidRPr="00E276E0">
        <w:rPr>
          <w:b/>
          <w:sz w:val="20"/>
          <w:szCs w:val="20"/>
        </w:rPr>
        <w:t xml:space="preserve"> miasta, oznaczon</w:t>
      </w:r>
      <w:r w:rsidR="00606E74" w:rsidRPr="00E276E0">
        <w:rPr>
          <w:b/>
          <w:sz w:val="20"/>
          <w:szCs w:val="20"/>
        </w:rPr>
        <w:t xml:space="preserve">ej </w:t>
      </w:r>
      <w:r w:rsidR="00B95936" w:rsidRPr="00E276E0">
        <w:rPr>
          <w:b/>
          <w:sz w:val="20"/>
          <w:szCs w:val="20"/>
        </w:rPr>
        <w:t xml:space="preserve">jako </w:t>
      </w:r>
      <w:r w:rsidR="00606E74" w:rsidRPr="00E276E0">
        <w:rPr>
          <w:b/>
          <w:sz w:val="20"/>
          <w:szCs w:val="20"/>
        </w:rPr>
        <w:t>działka</w:t>
      </w:r>
      <w:r w:rsidR="00B95936" w:rsidRPr="00E276E0">
        <w:rPr>
          <w:b/>
          <w:sz w:val="20"/>
          <w:szCs w:val="20"/>
        </w:rPr>
        <w:t xml:space="preserve"> </w:t>
      </w:r>
      <w:r w:rsidR="0009721C" w:rsidRPr="00E276E0">
        <w:rPr>
          <w:b/>
          <w:sz w:val="20"/>
          <w:szCs w:val="20"/>
        </w:rPr>
        <w:t xml:space="preserve">nr </w:t>
      </w:r>
      <w:r w:rsidR="00606E74" w:rsidRPr="00E276E0">
        <w:rPr>
          <w:b/>
          <w:sz w:val="20"/>
          <w:szCs w:val="20"/>
        </w:rPr>
        <w:t>275/37</w:t>
      </w:r>
      <w:r w:rsidR="00B95936" w:rsidRPr="00E276E0">
        <w:rPr>
          <w:b/>
          <w:sz w:val="20"/>
          <w:szCs w:val="20"/>
        </w:rPr>
        <w:t xml:space="preserve"> o pow. </w:t>
      </w:r>
      <w:r w:rsidR="00833EC8" w:rsidRPr="00E276E0">
        <w:rPr>
          <w:b/>
          <w:sz w:val="20"/>
          <w:szCs w:val="20"/>
        </w:rPr>
        <w:t>0,0</w:t>
      </w:r>
      <w:r w:rsidR="00606E74" w:rsidRPr="00E276E0">
        <w:rPr>
          <w:b/>
          <w:sz w:val="20"/>
          <w:szCs w:val="20"/>
        </w:rPr>
        <w:t>629</w:t>
      </w:r>
      <w:r w:rsidR="00833EC8" w:rsidRPr="00E276E0">
        <w:rPr>
          <w:b/>
          <w:sz w:val="20"/>
          <w:szCs w:val="20"/>
        </w:rPr>
        <w:t xml:space="preserve"> ha</w:t>
      </w:r>
      <w:r w:rsidR="00606E74" w:rsidRPr="00E276E0">
        <w:rPr>
          <w:b/>
          <w:sz w:val="20"/>
          <w:szCs w:val="20"/>
        </w:rPr>
        <w:t xml:space="preserve">, zabudowanej budynkiem </w:t>
      </w:r>
      <w:r w:rsidR="00E276E0" w:rsidRPr="00E276E0">
        <w:rPr>
          <w:b/>
          <w:sz w:val="20"/>
          <w:szCs w:val="20"/>
        </w:rPr>
        <w:t xml:space="preserve">niemieszkalnym o przeznaczeniu </w:t>
      </w:r>
      <w:r w:rsidR="00606E74" w:rsidRPr="00E276E0">
        <w:rPr>
          <w:b/>
          <w:sz w:val="20"/>
          <w:szCs w:val="20"/>
        </w:rPr>
        <w:t>gospodarczym.</w:t>
      </w:r>
      <w:r w:rsidR="00606E74" w:rsidRPr="00E276E0">
        <w:rPr>
          <w:sz w:val="20"/>
          <w:szCs w:val="20"/>
        </w:rPr>
        <w:t xml:space="preserve"> </w:t>
      </w:r>
    </w:p>
    <w:p w:rsidR="00606E74" w:rsidRPr="00C528FF" w:rsidRDefault="00606E74" w:rsidP="00400332">
      <w:pPr>
        <w:spacing w:before="120" w:after="120"/>
        <w:jc w:val="both"/>
        <w:rPr>
          <w:sz w:val="20"/>
          <w:szCs w:val="20"/>
        </w:rPr>
      </w:pPr>
      <w:r w:rsidRPr="00C528FF">
        <w:rPr>
          <w:sz w:val="20"/>
          <w:szCs w:val="20"/>
        </w:rPr>
        <w:t xml:space="preserve">Nieruchomość przeznaczona została </w:t>
      </w:r>
      <w:r w:rsidR="00B95936" w:rsidRPr="00C528FF">
        <w:rPr>
          <w:sz w:val="20"/>
          <w:szCs w:val="20"/>
        </w:rPr>
        <w:t xml:space="preserve"> do sprzedaży w drodze przetarg</w:t>
      </w:r>
      <w:r w:rsidR="00833EC8" w:rsidRPr="00C528FF">
        <w:rPr>
          <w:sz w:val="20"/>
          <w:szCs w:val="20"/>
        </w:rPr>
        <w:t xml:space="preserve">u </w:t>
      </w:r>
      <w:r w:rsidR="00B95936" w:rsidRPr="00C528FF">
        <w:rPr>
          <w:sz w:val="20"/>
          <w:szCs w:val="20"/>
        </w:rPr>
        <w:t xml:space="preserve">Zarządzeniem Burmistrza Dobrego Miasta </w:t>
      </w:r>
      <w:r w:rsidR="00E20F11" w:rsidRPr="00C528FF">
        <w:rPr>
          <w:sz w:val="20"/>
          <w:szCs w:val="20"/>
        </w:rPr>
        <w:t xml:space="preserve">dnia </w:t>
      </w:r>
      <w:r w:rsidR="0009721C" w:rsidRPr="00C528FF">
        <w:rPr>
          <w:sz w:val="20"/>
          <w:szCs w:val="20"/>
        </w:rPr>
        <w:br/>
      </w:r>
      <w:r w:rsidRPr="00C528FF">
        <w:rPr>
          <w:sz w:val="20"/>
          <w:szCs w:val="20"/>
        </w:rPr>
        <w:t>10 maja</w:t>
      </w:r>
      <w:r w:rsidR="00E20F11" w:rsidRPr="00C528FF">
        <w:rPr>
          <w:sz w:val="20"/>
          <w:szCs w:val="20"/>
        </w:rPr>
        <w:t xml:space="preserve"> </w:t>
      </w:r>
      <w:r w:rsidR="0009721C" w:rsidRPr="00C528FF">
        <w:rPr>
          <w:sz w:val="20"/>
          <w:szCs w:val="20"/>
        </w:rPr>
        <w:t>2</w:t>
      </w:r>
      <w:r w:rsidR="00E20F11" w:rsidRPr="00C528FF">
        <w:rPr>
          <w:sz w:val="20"/>
          <w:szCs w:val="20"/>
        </w:rPr>
        <w:t>017 r. znak</w:t>
      </w:r>
      <w:r w:rsidRPr="00C528FF">
        <w:rPr>
          <w:sz w:val="20"/>
          <w:szCs w:val="20"/>
        </w:rPr>
        <w:t xml:space="preserve"> </w:t>
      </w:r>
      <w:r w:rsidR="00833EC8" w:rsidRPr="00C528FF">
        <w:rPr>
          <w:sz w:val="20"/>
          <w:szCs w:val="20"/>
        </w:rPr>
        <w:t>GN.0050.</w:t>
      </w:r>
      <w:r w:rsidR="0049745D">
        <w:rPr>
          <w:sz w:val="20"/>
          <w:szCs w:val="20"/>
        </w:rPr>
        <w:t>65</w:t>
      </w:r>
      <w:r w:rsidRPr="00C528FF">
        <w:rPr>
          <w:sz w:val="20"/>
          <w:szCs w:val="20"/>
        </w:rPr>
        <w:t>.2017.MZG.</w:t>
      </w:r>
      <w:r w:rsidR="00833EC8" w:rsidRPr="00C528FF">
        <w:rPr>
          <w:sz w:val="20"/>
          <w:szCs w:val="20"/>
        </w:rPr>
        <w:t xml:space="preserve"> </w:t>
      </w:r>
    </w:p>
    <w:p w:rsidR="00606E74" w:rsidRPr="00C528FF" w:rsidRDefault="00606E74" w:rsidP="00606E74">
      <w:pPr>
        <w:spacing w:before="120" w:after="120"/>
        <w:jc w:val="both"/>
        <w:rPr>
          <w:sz w:val="20"/>
          <w:szCs w:val="20"/>
        </w:rPr>
      </w:pPr>
      <w:r w:rsidRPr="00C528FF">
        <w:rPr>
          <w:sz w:val="20"/>
          <w:szCs w:val="20"/>
        </w:rPr>
        <w:t xml:space="preserve">Działka opisana poniżej położona jest w centrum Dobrego Miasta na Osiedlu Śródmieście, przy </w:t>
      </w:r>
      <w:r w:rsidRPr="00C528FF">
        <w:rPr>
          <w:sz w:val="20"/>
          <w:szCs w:val="20"/>
        </w:rPr>
        <w:br/>
        <w:t xml:space="preserve">ul. Ogrodowej  o nawierzchni asfaltowej. Dostępność komunikacyjna do budynku średnia, </w:t>
      </w:r>
      <w:r w:rsidRPr="00C528FF">
        <w:rPr>
          <w:b/>
          <w:sz w:val="20"/>
          <w:szCs w:val="20"/>
        </w:rPr>
        <w:t>działka nie posiada bezpośredniego dostępu do drogi publicznej. Dostęp do drogi publicznej zapewni służebność gruntowa przez działkę gminną nr 275/38 objętą Księga Wieczystą KW Nr  OL1O/00039081/6 prowadzoną przez VI Wydział Ksiąg Wieczystych Sądu Rejonowego w Olsztynie.</w:t>
      </w:r>
      <w:r w:rsidRPr="00C528FF">
        <w:rPr>
          <w:sz w:val="20"/>
          <w:szCs w:val="20"/>
        </w:rPr>
        <w:t xml:space="preserve"> Bezpośrednie sąsiedztwo stanowi zabudowa mieszkaniowa jedno</w:t>
      </w:r>
      <w:r w:rsidRPr="00C528FF">
        <w:rPr>
          <w:sz w:val="20"/>
          <w:szCs w:val="20"/>
        </w:rPr>
        <w:br/>
        <w:t xml:space="preserve">i wielorodzinna. </w:t>
      </w:r>
    </w:p>
    <w:p w:rsidR="00606E74" w:rsidRPr="004B3904" w:rsidRDefault="00606E74" w:rsidP="00606E74">
      <w:pPr>
        <w:spacing w:before="120" w:after="120"/>
        <w:jc w:val="both"/>
        <w:rPr>
          <w:color w:val="FF0000"/>
          <w:sz w:val="20"/>
          <w:szCs w:val="20"/>
        </w:rPr>
      </w:pPr>
      <w:r w:rsidRPr="00C528FF">
        <w:rPr>
          <w:sz w:val="20"/>
          <w:szCs w:val="20"/>
        </w:rPr>
        <w:t xml:space="preserve">Przedmiotowa działka zabudowana jest budynkiem niemieszkalnym, jednokondygnacyjnym z sutereną,  niepodpiwniczonym, o przeznaczeniu gospodarczym. Drzwi w budynku drewnie, spróchniałe. Okna drewniane </w:t>
      </w:r>
      <w:r w:rsidR="00BA3EE3">
        <w:rPr>
          <w:sz w:val="20"/>
          <w:szCs w:val="20"/>
        </w:rPr>
        <w:br/>
      </w:r>
      <w:r w:rsidRPr="00C528FF">
        <w:rPr>
          <w:sz w:val="20"/>
          <w:szCs w:val="20"/>
        </w:rPr>
        <w:t xml:space="preserve">z licznymi ubytkami. Dach drewniany kryty papą. Od południowej ściany budynku do rzeki Łyny teren ogrodzony jest drewnianym płotem. Do budynku nie dochodzą przyłącza infrastruktury technicznej. </w:t>
      </w:r>
    </w:p>
    <w:p w:rsidR="009A1E9F" w:rsidRPr="00C528FF" w:rsidRDefault="009A1E9F" w:rsidP="009A1E9F">
      <w:pPr>
        <w:spacing w:before="120" w:after="120"/>
        <w:jc w:val="both"/>
        <w:rPr>
          <w:b/>
          <w:i/>
          <w:sz w:val="20"/>
          <w:szCs w:val="20"/>
          <w:u w:val="single"/>
        </w:rPr>
      </w:pPr>
      <w:r w:rsidRPr="00C528FF">
        <w:rPr>
          <w:b/>
          <w:i/>
          <w:sz w:val="20"/>
          <w:szCs w:val="20"/>
          <w:u w:val="single"/>
        </w:rPr>
        <w:t>Uwarunkowania planistyczne:</w:t>
      </w:r>
    </w:p>
    <w:p w:rsidR="00606E74" w:rsidRPr="00C528FF" w:rsidRDefault="00606E74" w:rsidP="00606E74">
      <w:pPr>
        <w:jc w:val="both"/>
        <w:rPr>
          <w:sz w:val="20"/>
          <w:szCs w:val="20"/>
        </w:rPr>
      </w:pPr>
      <w:r w:rsidRPr="00C528FF">
        <w:rPr>
          <w:sz w:val="20"/>
          <w:szCs w:val="20"/>
        </w:rPr>
        <w:t xml:space="preserve">Dla obszaru, na którym położona jest przedmiotowa działka nr 275/37 brak jest miejscowego planu zagospodarowania przestrzennego. Zgodnie ze studium uwarunkowań i  kierunków zagospodarowania przestrzennego miasta i gminy Dobre Miasto, przyjętym Uchwałą Nr XVIII/129/2011 Rady Miejskiej w Dobrym Mieście z dnia 15 grudnia 2011 r., obszar </w:t>
      </w:r>
      <w:r w:rsidR="00D20F90">
        <w:rPr>
          <w:sz w:val="20"/>
          <w:szCs w:val="20"/>
        </w:rPr>
        <w:br/>
      </w:r>
      <w:r w:rsidR="00BA3EE3">
        <w:rPr>
          <w:sz w:val="20"/>
          <w:szCs w:val="20"/>
        </w:rPr>
        <w:t>ten oznaczony jest jako</w:t>
      </w:r>
      <w:r w:rsidRPr="00C528FF">
        <w:rPr>
          <w:sz w:val="20"/>
          <w:szCs w:val="20"/>
        </w:rPr>
        <w:t xml:space="preserve"> tereny zabudowy mieszkaniowej i usługowej o wysokiej intensywności.</w:t>
      </w:r>
    </w:p>
    <w:p w:rsidR="00606E74" w:rsidRPr="00C528FF" w:rsidRDefault="00606E74" w:rsidP="00606E74">
      <w:pPr>
        <w:jc w:val="both"/>
        <w:rPr>
          <w:b/>
          <w:color w:val="000000"/>
          <w:sz w:val="20"/>
          <w:szCs w:val="20"/>
        </w:rPr>
      </w:pPr>
    </w:p>
    <w:p w:rsidR="009A1E9F" w:rsidRPr="00C528FF" w:rsidRDefault="009A1E9F" w:rsidP="00606E74">
      <w:pPr>
        <w:jc w:val="both"/>
        <w:rPr>
          <w:color w:val="000000"/>
          <w:sz w:val="20"/>
          <w:szCs w:val="20"/>
        </w:rPr>
      </w:pPr>
      <w:r w:rsidRPr="00C528FF">
        <w:rPr>
          <w:color w:val="000000"/>
          <w:sz w:val="20"/>
          <w:szCs w:val="20"/>
        </w:rPr>
        <w:t xml:space="preserve">Dla nieruchomości wykazanej do sprzedaży przez VI Wydział Ksiąg Wieczystych Sądu Rejonowego w Olsztynie prowadzona jest przez księga wieczysta KW </w:t>
      </w:r>
      <w:r w:rsidRPr="00C528FF">
        <w:rPr>
          <w:sz w:val="20"/>
          <w:szCs w:val="20"/>
        </w:rPr>
        <w:t>OL1O/00039081/6</w:t>
      </w:r>
      <w:r w:rsidRPr="00C528FF">
        <w:rPr>
          <w:color w:val="000000"/>
          <w:sz w:val="20"/>
          <w:szCs w:val="20"/>
        </w:rPr>
        <w:t xml:space="preserve">. </w:t>
      </w:r>
    </w:p>
    <w:p w:rsidR="009A1E9F" w:rsidRPr="00C528FF" w:rsidRDefault="009A1E9F" w:rsidP="00606E74">
      <w:pPr>
        <w:jc w:val="both"/>
        <w:rPr>
          <w:color w:val="000000"/>
          <w:sz w:val="20"/>
          <w:szCs w:val="20"/>
        </w:rPr>
      </w:pPr>
    </w:p>
    <w:p w:rsidR="00606E74" w:rsidRPr="00C528FF" w:rsidRDefault="00606E74" w:rsidP="00606E74">
      <w:pPr>
        <w:jc w:val="both"/>
        <w:rPr>
          <w:sz w:val="20"/>
          <w:szCs w:val="20"/>
        </w:rPr>
      </w:pPr>
      <w:r w:rsidRPr="00C528FF">
        <w:rPr>
          <w:sz w:val="20"/>
          <w:szCs w:val="20"/>
        </w:rPr>
        <w:t>Dział III KW Nr OL1O/00039081/6  zawiera wpis:</w:t>
      </w:r>
    </w:p>
    <w:p w:rsidR="00606E74" w:rsidRPr="00C528FF" w:rsidRDefault="00606E74" w:rsidP="00606E74">
      <w:pPr>
        <w:numPr>
          <w:ilvl w:val="0"/>
          <w:numId w:val="5"/>
        </w:numPr>
        <w:ind w:left="284" w:hanging="284"/>
        <w:jc w:val="both"/>
        <w:rPr>
          <w:sz w:val="20"/>
          <w:szCs w:val="20"/>
        </w:rPr>
      </w:pPr>
      <w:r w:rsidRPr="00C528FF">
        <w:rPr>
          <w:sz w:val="20"/>
          <w:szCs w:val="20"/>
        </w:rPr>
        <w:t xml:space="preserve">„ograniczone prawo rzeczowe - nieodpłatna i na czas nieoznaczony służebność przesyłu polegająca na udostępnieniu działek 275/20, 275/32 i 292/2 w celu wybudowania urządzeń – doziemnego kabla energetycznego NN 0,4 KV, złącza kablowo–pomiarowego, wykonaniu prac remontowych, eksploatacyjnych i modernizacyjnych </w:t>
      </w:r>
      <w:r w:rsidR="00D20F90">
        <w:rPr>
          <w:sz w:val="20"/>
          <w:szCs w:val="20"/>
        </w:rPr>
        <w:br/>
      </w:r>
      <w:r w:rsidRPr="00C528FF">
        <w:rPr>
          <w:sz w:val="20"/>
          <w:szCs w:val="20"/>
        </w:rPr>
        <w:t xml:space="preserve">na wybudowanych urządzeniach, usunięciu awarii wybudowanych urządzeń  oraz prawie przejścia, przejazdu </w:t>
      </w:r>
      <w:r w:rsidR="00D20F90">
        <w:rPr>
          <w:sz w:val="20"/>
          <w:szCs w:val="20"/>
        </w:rPr>
        <w:br/>
      </w:r>
      <w:r w:rsidRPr="00C528FF">
        <w:rPr>
          <w:sz w:val="20"/>
          <w:szCs w:val="20"/>
        </w:rPr>
        <w:t>i przechodu wybudowanych urządzeń. Przedmiot wykonania: działki nr 275/20, 275/32 i 292/2”,</w:t>
      </w:r>
    </w:p>
    <w:p w:rsidR="00606E74" w:rsidRPr="00C528FF" w:rsidRDefault="00606E74" w:rsidP="00606E74">
      <w:pPr>
        <w:numPr>
          <w:ilvl w:val="0"/>
          <w:numId w:val="5"/>
        </w:numPr>
        <w:ind w:left="284" w:hanging="284"/>
        <w:jc w:val="both"/>
        <w:rPr>
          <w:sz w:val="20"/>
          <w:szCs w:val="20"/>
        </w:rPr>
      </w:pPr>
      <w:r w:rsidRPr="00C528FF">
        <w:rPr>
          <w:sz w:val="20"/>
          <w:szCs w:val="20"/>
        </w:rPr>
        <w:t xml:space="preserve">„ograniczone prawo rzeczowe – służebność przesyłu zgodnie z § 3 aktu notarialnego z dnia </w:t>
      </w:r>
      <w:r w:rsidRPr="00C528FF">
        <w:rPr>
          <w:sz w:val="20"/>
          <w:szCs w:val="20"/>
        </w:rPr>
        <w:br/>
        <w:t xml:space="preserve">14 listopada 2012 r., Rep. A Nr 6214/2012, Notariusz Iwona Syrewicz – Kozłowska z Kancelarii Notarialnej </w:t>
      </w:r>
      <w:r w:rsidR="00D20F90">
        <w:rPr>
          <w:sz w:val="20"/>
          <w:szCs w:val="20"/>
        </w:rPr>
        <w:br/>
      </w:r>
      <w:r w:rsidRPr="00C528FF">
        <w:rPr>
          <w:sz w:val="20"/>
          <w:szCs w:val="20"/>
        </w:rPr>
        <w:t>w Dobrym Mieście. Przedmiot wykonania działka nr 275/19”</w:t>
      </w:r>
    </w:p>
    <w:p w:rsidR="00606E74" w:rsidRPr="00C528FF" w:rsidRDefault="00606E74" w:rsidP="00606E74">
      <w:pPr>
        <w:jc w:val="both"/>
        <w:rPr>
          <w:sz w:val="20"/>
          <w:szCs w:val="20"/>
        </w:rPr>
      </w:pPr>
    </w:p>
    <w:p w:rsidR="00C528FF" w:rsidRPr="00C528FF" w:rsidRDefault="00606E74" w:rsidP="00C528FF">
      <w:pPr>
        <w:jc w:val="both"/>
        <w:rPr>
          <w:sz w:val="20"/>
          <w:szCs w:val="20"/>
        </w:rPr>
      </w:pPr>
      <w:r w:rsidRPr="00C528FF">
        <w:rPr>
          <w:sz w:val="20"/>
          <w:szCs w:val="20"/>
        </w:rPr>
        <w:t xml:space="preserve">Wpisy zawarte w dziale III nie dotyczą przedmiotu sprzedaży. Dział </w:t>
      </w:r>
      <w:r w:rsidR="00773695">
        <w:rPr>
          <w:sz w:val="20"/>
          <w:szCs w:val="20"/>
        </w:rPr>
        <w:t xml:space="preserve">IV </w:t>
      </w:r>
      <w:r w:rsidR="00C528FF">
        <w:rPr>
          <w:sz w:val="20"/>
          <w:szCs w:val="20"/>
        </w:rPr>
        <w:t xml:space="preserve">wolny jest od wpisów. </w:t>
      </w: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2693"/>
        <w:gridCol w:w="1843"/>
        <w:gridCol w:w="2268"/>
        <w:gridCol w:w="2551"/>
      </w:tblGrid>
      <w:tr w:rsidR="00B95936" w:rsidRPr="007219E6" w:rsidTr="00494DEB">
        <w:trPr>
          <w:cantSplit/>
          <w:jc w:val="center"/>
        </w:trPr>
        <w:tc>
          <w:tcPr>
            <w:tcW w:w="534" w:type="dxa"/>
            <w:vAlign w:val="center"/>
          </w:tcPr>
          <w:p w:rsidR="00B95936" w:rsidRPr="007219E6" w:rsidRDefault="00B95936" w:rsidP="00ED3280">
            <w:pPr>
              <w:pStyle w:val="Tekstpodstawowy"/>
              <w:jc w:val="center"/>
              <w:rPr>
                <w:b/>
                <w:sz w:val="18"/>
                <w:szCs w:val="18"/>
              </w:rPr>
            </w:pPr>
            <w:r w:rsidRPr="007219E6">
              <w:rPr>
                <w:b/>
                <w:sz w:val="18"/>
                <w:szCs w:val="18"/>
              </w:rPr>
              <w:t>Lp.</w:t>
            </w:r>
          </w:p>
          <w:p w:rsidR="00B95936" w:rsidRPr="007219E6" w:rsidRDefault="00B95936" w:rsidP="00ED3280">
            <w:pPr>
              <w:pStyle w:val="Tekstpodstawowy"/>
              <w:jc w:val="center"/>
              <w:rPr>
                <w:b/>
                <w:sz w:val="18"/>
                <w:szCs w:val="18"/>
              </w:rPr>
            </w:pPr>
          </w:p>
        </w:tc>
        <w:tc>
          <w:tcPr>
            <w:tcW w:w="2693" w:type="dxa"/>
            <w:vAlign w:val="center"/>
          </w:tcPr>
          <w:p w:rsidR="00B95936" w:rsidRPr="007219E6" w:rsidRDefault="00B95936" w:rsidP="00F82578">
            <w:pPr>
              <w:ind w:left="89"/>
              <w:jc w:val="center"/>
              <w:rPr>
                <w:b/>
                <w:sz w:val="18"/>
                <w:szCs w:val="18"/>
              </w:rPr>
            </w:pPr>
            <w:r w:rsidRPr="007219E6">
              <w:rPr>
                <w:b/>
                <w:sz w:val="18"/>
                <w:szCs w:val="18"/>
              </w:rPr>
              <w:t>Położenie działek</w:t>
            </w:r>
          </w:p>
          <w:p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1843" w:type="dxa"/>
            <w:vAlign w:val="center"/>
          </w:tcPr>
          <w:p w:rsidR="00B95936" w:rsidRDefault="00B95936" w:rsidP="00C02BC6">
            <w:pPr>
              <w:pStyle w:val="Tekstpodstawowy"/>
              <w:jc w:val="center"/>
              <w:rPr>
                <w:b/>
                <w:sz w:val="18"/>
                <w:szCs w:val="18"/>
              </w:rPr>
            </w:pPr>
            <w:r w:rsidRPr="007219E6">
              <w:rPr>
                <w:b/>
                <w:sz w:val="18"/>
                <w:szCs w:val="18"/>
              </w:rPr>
              <w:t>Cena wywoławcza</w:t>
            </w:r>
            <w:r w:rsidR="00C02BC6">
              <w:rPr>
                <w:b/>
                <w:sz w:val="18"/>
                <w:szCs w:val="18"/>
              </w:rPr>
              <w:br/>
              <w:t xml:space="preserve">w złotych </w:t>
            </w:r>
          </w:p>
          <w:p w:rsidR="00C02BC6" w:rsidRPr="007219E6" w:rsidRDefault="00C02BC6" w:rsidP="00C02BC6">
            <w:pPr>
              <w:pStyle w:val="Tekstpodstawowy"/>
              <w:jc w:val="center"/>
              <w:rPr>
                <w:b/>
                <w:sz w:val="18"/>
                <w:szCs w:val="18"/>
              </w:rPr>
            </w:pPr>
            <w:r>
              <w:rPr>
                <w:b/>
                <w:sz w:val="18"/>
                <w:szCs w:val="18"/>
              </w:rPr>
              <w:t>(netto)</w:t>
            </w:r>
          </w:p>
        </w:tc>
        <w:tc>
          <w:tcPr>
            <w:tcW w:w="2268" w:type="dxa"/>
            <w:vAlign w:val="center"/>
          </w:tcPr>
          <w:p w:rsidR="00B95936" w:rsidRPr="007219E6" w:rsidRDefault="00B95936" w:rsidP="00F82578">
            <w:pPr>
              <w:jc w:val="center"/>
              <w:rPr>
                <w:b/>
                <w:sz w:val="18"/>
                <w:szCs w:val="18"/>
              </w:rPr>
            </w:pPr>
            <w:r w:rsidRPr="007219E6">
              <w:rPr>
                <w:b/>
                <w:sz w:val="18"/>
                <w:szCs w:val="18"/>
              </w:rPr>
              <w:t>Wadium</w:t>
            </w:r>
          </w:p>
          <w:p w:rsidR="00B95936" w:rsidRDefault="00B95936" w:rsidP="00F82578">
            <w:pPr>
              <w:jc w:val="center"/>
              <w:rPr>
                <w:b/>
                <w:sz w:val="18"/>
                <w:szCs w:val="18"/>
              </w:rPr>
            </w:pPr>
            <w:r w:rsidRPr="007219E6">
              <w:rPr>
                <w:b/>
                <w:sz w:val="18"/>
                <w:szCs w:val="18"/>
              </w:rPr>
              <w:t>w złotych</w:t>
            </w:r>
          </w:p>
          <w:p w:rsidR="00C02BC6" w:rsidRPr="007219E6" w:rsidRDefault="00C02BC6" w:rsidP="00F82578">
            <w:pPr>
              <w:jc w:val="center"/>
              <w:rPr>
                <w:b/>
                <w:sz w:val="18"/>
                <w:szCs w:val="18"/>
              </w:rPr>
            </w:pPr>
          </w:p>
        </w:tc>
        <w:tc>
          <w:tcPr>
            <w:tcW w:w="2551" w:type="dxa"/>
            <w:vAlign w:val="center"/>
          </w:tcPr>
          <w:p w:rsidR="00B95936" w:rsidRPr="007219E6" w:rsidRDefault="00B95936" w:rsidP="00F82578">
            <w:pPr>
              <w:pStyle w:val="Tekstpodstawowy"/>
              <w:jc w:val="center"/>
              <w:rPr>
                <w:b/>
                <w:sz w:val="18"/>
                <w:szCs w:val="18"/>
              </w:rPr>
            </w:pPr>
            <w:r w:rsidRPr="007219E6">
              <w:rPr>
                <w:b/>
                <w:sz w:val="18"/>
                <w:szCs w:val="18"/>
              </w:rPr>
              <w:t>Postąpienie w złotych</w:t>
            </w:r>
          </w:p>
          <w:p w:rsidR="00B95936" w:rsidRPr="007219E6" w:rsidRDefault="00B95936" w:rsidP="00F82578">
            <w:pPr>
              <w:pStyle w:val="Tekstpodstawowy"/>
              <w:jc w:val="center"/>
              <w:rPr>
                <w:b/>
                <w:sz w:val="18"/>
                <w:szCs w:val="18"/>
              </w:rPr>
            </w:pPr>
            <w:r w:rsidRPr="007219E6">
              <w:rPr>
                <w:b/>
                <w:sz w:val="18"/>
                <w:szCs w:val="18"/>
              </w:rPr>
              <w:t>nie mniej niż:</w:t>
            </w:r>
          </w:p>
          <w:p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694045" w:rsidRPr="00694045" w:rsidTr="00494DEB">
        <w:trPr>
          <w:cantSplit/>
          <w:jc w:val="center"/>
        </w:trPr>
        <w:tc>
          <w:tcPr>
            <w:tcW w:w="534" w:type="dxa"/>
            <w:vAlign w:val="center"/>
          </w:tcPr>
          <w:p w:rsidR="00F57BEC" w:rsidRPr="007219E6" w:rsidRDefault="00F57BEC" w:rsidP="00ED3280">
            <w:pPr>
              <w:pStyle w:val="Tekstpodstawowy"/>
              <w:jc w:val="center"/>
              <w:rPr>
                <w:b/>
                <w:sz w:val="20"/>
                <w:szCs w:val="20"/>
              </w:rPr>
            </w:pPr>
            <w:r w:rsidRPr="007219E6">
              <w:rPr>
                <w:b/>
                <w:sz w:val="20"/>
                <w:szCs w:val="20"/>
              </w:rPr>
              <w:t>1.</w:t>
            </w:r>
          </w:p>
        </w:tc>
        <w:tc>
          <w:tcPr>
            <w:tcW w:w="2693" w:type="dxa"/>
          </w:tcPr>
          <w:p w:rsidR="00F57BEC" w:rsidRPr="00D936EF" w:rsidRDefault="00F57BEC" w:rsidP="007724FB">
            <w:pPr>
              <w:rPr>
                <w:b/>
                <w:sz w:val="20"/>
                <w:szCs w:val="20"/>
              </w:rPr>
            </w:pPr>
            <w:r w:rsidRPr="00D936EF">
              <w:rPr>
                <w:b/>
                <w:sz w:val="20"/>
                <w:szCs w:val="20"/>
              </w:rPr>
              <w:t xml:space="preserve">Dobre Miasto </w:t>
            </w:r>
          </w:p>
          <w:p w:rsidR="00F57BEC" w:rsidRPr="00D936EF" w:rsidRDefault="00F57BEC" w:rsidP="007724FB">
            <w:pPr>
              <w:rPr>
                <w:b/>
                <w:sz w:val="20"/>
                <w:szCs w:val="20"/>
              </w:rPr>
            </w:pPr>
            <w:r w:rsidRPr="00D936EF">
              <w:rPr>
                <w:b/>
                <w:sz w:val="20"/>
                <w:szCs w:val="20"/>
              </w:rPr>
              <w:t xml:space="preserve">ul. </w:t>
            </w:r>
            <w:r w:rsidR="004027A8">
              <w:rPr>
                <w:b/>
                <w:sz w:val="20"/>
                <w:szCs w:val="20"/>
              </w:rPr>
              <w:t xml:space="preserve">Ogrodowa </w:t>
            </w:r>
          </w:p>
          <w:p w:rsidR="00F57BEC" w:rsidRPr="00D936EF" w:rsidRDefault="00F57BEC" w:rsidP="007724FB">
            <w:pPr>
              <w:rPr>
                <w:b/>
                <w:sz w:val="20"/>
                <w:szCs w:val="20"/>
              </w:rPr>
            </w:pPr>
            <w:r w:rsidRPr="00D936EF">
              <w:rPr>
                <w:b/>
                <w:sz w:val="20"/>
                <w:szCs w:val="20"/>
              </w:rPr>
              <w:t xml:space="preserve">nr </w:t>
            </w:r>
            <w:r w:rsidR="004027A8">
              <w:rPr>
                <w:b/>
                <w:sz w:val="20"/>
                <w:szCs w:val="20"/>
              </w:rPr>
              <w:t>275/37</w:t>
            </w:r>
          </w:p>
          <w:p w:rsidR="00F57BEC" w:rsidRPr="00D936EF" w:rsidRDefault="00F57BEC" w:rsidP="007724FB">
            <w:pPr>
              <w:rPr>
                <w:b/>
                <w:sz w:val="20"/>
                <w:szCs w:val="20"/>
                <w:vertAlign w:val="superscript"/>
              </w:rPr>
            </w:pPr>
            <w:r w:rsidRPr="00D936EF">
              <w:rPr>
                <w:b/>
                <w:sz w:val="20"/>
                <w:szCs w:val="20"/>
              </w:rPr>
              <w:t xml:space="preserve">pow.  </w:t>
            </w:r>
            <w:r w:rsidR="0052239D">
              <w:rPr>
                <w:b/>
                <w:sz w:val="20"/>
                <w:szCs w:val="20"/>
              </w:rPr>
              <w:t>0,0</w:t>
            </w:r>
            <w:r w:rsidR="004027A8">
              <w:rPr>
                <w:b/>
                <w:sz w:val="20"/>
                <w:szCs w:val="20"/>
              </w:rPr>
              <w:t xml:space="preserve">629 </w:t>
            </w:r>
            <w:r w:rsidR="0052239D">
              <w:rPr>
                <w:b/>
                <w:sz w:val="20"/>
                <w:szCs w:val="20"/>
              </w:rPr>
              <w:t>ha</w:t>
            </w:r>
          </w:p>
          <w:p w:rsidR="00F57BEC" w:rsidRPr="0052239D" w:rsidRDefault="00F57BEC" w:rsidP="007724FB">
            <w:pPr>
              <w:rPr>
                <w:b/>
                <w:sz w:val="16"/>
                <w:szCs w:val="16"/>
              </w:rPr>
            </w:pPr>
            <w:r w:rsidRPr="0052239D">
              <w:rPr>
                <w:b/>
                <w:sz w:val="16"/>
                <w:szCs w:val="16"/>
              </w:rPr>
              <w:t xml:space="preserve">(użytek i klasa: </w:t>
            </w:r>
            <w:r w:rsidR="004027A8">
              <w:rPr>
                <w:b/>
                <w:sz w:val="16"/>
                <w:szCs w:val="16"/>
              </w:rPr>
              <w:t>Bi 0,0629 ha</w:t>
            </w:r>
            <w:r w:rsidRPr="0052239D">
              <w:rPr>
                <w:b/>
                <w:sz w:val="16"/>
                <w:szCs w:val="16"/>
              </w:rPr>
              <w:t>)</w:t>
            </w:r>
          </w:p>
          <w:p w:rsidR="00F57BEC" w:rsidRPr="00D936EF" w:rsidRDefault="00F57BEC" w:rsidP="007724FB">
            <w:pPr>
              <w:rPr>
                <w:b/>
                <w:sz w:val="20"/>
                <w:szCs w:val="20"/>
              </w:rPr>
            </w:pPr>
            <w:r w:rsidRPr="00D936EF">
              <w:rPr>
                <w:b/>
                <w:sz w:val="20"/>
                <w:szCs w:val="20"/>
              </w:rPr>
              <w:t xml:space="preserve">obręb nr </w:t>
            </w:r>
            <w:r w:rsidR="00B07EF7">
              <w:rPr>
                <w:b/>
                <w:sz w:val="20"/>
                <w:szCs w:val="20"/>
              </w:rPr>
              <w:t>2</w:t>
            </w:r>
          </w:p>
          <w:p w:rsidR="00F57BEC" w:rsidRPr="00D936EF" w:rsidRDefault="00F57BEC" w:rsidP="007724FB">
            <w:pPr>
              <w:rPr>
                <w:sz w:val="20"/>
                <w:szCs w:val="20"/>
              </w:rPr>
            </w:pPr>
          </w:p>
          <w:p w:rsidR="00F57BEC" w:rsidRPr="00D936EF" w:rsidRDefault="004027A8" w:rsidP="0052239D">
            <w:pPr>
              <w:rPr>
                <w:sz w:val="20"/>
                <w:szCs w:val="20"/>
              </w:rPr>
            </w:pPr>
            <w:r w:rsidRPr="009A1E9F">
              <w:rPr>
                <w:color w:val="000000"/>
                <w:sz w:val="22"/>
                <w:szCs w:val="22"/>
              </w:rPr>
              <w:t xml:space="preserve">KW </w:t>
            </w:r>
            <w:r w:rsidRPr="009A1E9F">
              <w:rPr>
                <w:sz w:val="22"/>
                <w:szCs w:val="22"/>
              </w:rPr>
              <w:t>OL1O/00039081/6</w:t>
            </w:r>
            <w:r w:rsidRPr="009A1E9F">
              <w:rPr>
                <w:color w:val="000000"/>
                <w:sz w:val="22"/>
                <w:szCs w:val="22"/>
              </w:rPr>
              <w:t xml:space="preserve">. </w:t>
            </w:r>
            <w:r w:rsidR="00F57BEC" w:rsidRPr="00D936EF">
              <w:rPr>
                <w:sz w:val="20"/>
                <w:szCs w:val="20"/>
              </w:rPr>
              <w:t>Dział I-SP</w:t>
            </w:r>
            <w:r w:rsidR="0052239D">
              <w:rPr>
                <w:sz w:val="20"/>
                <w:szCs w:val="20"/>
              </w:rPr>
              <w:t xml:space="preserve"> i </w:t>
            </w:r>
            <w:r w:rsidR="00F57BEC" w:rsidRPr="00D936EF">
              <w:rPr>
                <w:sz w:val="20"/>
                <w:szCs w:val="20"/>
              </w:rPr>
              <w:t xml:space="preserve"> IV księgi wieczystej woln</w:t>
            </w:r>
            <w:r w:rsidR="0052239D">
              <w:rPr>
                <w:sz w:val="20"/>
                <w:szCs w:val="20"/>
              </w:rPr>
              <w:t>y</w:t>
            </w:r>
            <w:r w:rsidR="00F57BEC" w:rsidRPr="00D936EF">
              <w:rPr>
                <w:sz w:val="20"/>
                <w:szCs w:val="20"/>
              </w:rPr>
              <w:br/>
              <w:t>od wpisów</w:t>
            </w:r>
          </w:p>
        </w:tc>
        <w:tc>
          <w:tcPr>
            <w:tcW w:w="1843" w:type="dxa"/>
            <w:vAlign w:val="center"/>
          </w:tcPr>
          <w:p w:rsidR="00D936EF" w:rsidRPr="00D936EF" w:rsidRDefault="00D936EF" w:rsidP="00F57BEC">
            <w:pPr>
              <w:ind w:left="190"/>
              <w:jc w:val="center"/>
              <w:rPr>
                <w:b/>
              </w:rPr>
            </w:pPr>
          </w:p>
          <w:p w:rsidR="00F57BEC" w:rsidRPr="00D936EF" w:rsidRDefault="004027A8" w:rsidP="00F57BEC">
            <w:pPr>
              <w:ind w:left="190"/>
              <w:jc w:val="center"/>
              <w:rPr>
                <w:b/>
              </w:rPr>
            </w:pPr>
            <w:r>
              <w:rPr>
                <w:b/>
              </w:rPr>
              <w:t>24.520,00</w:t>
            </w:r>
            <w:r w:rsidR="00F57BEC" w:rsidRPr="00D936EF">
              <w:rPr>
                <w:b/>
              </w:rPr>
              <w:t xml:space="preserve"> zł</w:t>
            </w:r>
          </w:p>
          <w:p w:rsidR="00F57BEC" w:rsidRPr="00694045" w:rsidRDefault="004027A8" w:rsidP="00F57BEC">
            <w:pPr>
              <w:ind w:left="-70"/>
              <w:jc w:val="center"/>
              <w:rPr>
                <w:sz w:val="16"/>
                <w:szCs w:val="16"/>
              </w:rPr>
            </w:pPr>
            <w:r>
              <w:rPr>
                <w:sz w:val="16"/>
                <w:szCs w:val="16"/>
              </w:rPr>
              <w:t xml:space="preserve">Dwadzieścia cztery tysiące pięćset dwadzieścia złotych </w:t>
            </w:r>
            <w:r w:rsidR="00F57BEC" w:rsidRPr="00694045">
              <w:rPr>
                <w:sz w:val="16"/>
                <w:szCs w:val="16"/>
              </w:rPr>
              <w:t>00/100)</w:t>
            </w:r>
          </w:p>
          <w:p w:rsidR="00F57BEC" w:rsidRPr="00D936EF" w:rsidRDefault="00F57BEC" w:rsidP="00F57BEC">
            <w:pPr>
              <w:pStyle w:val="Tekstpodstawowy"/>
              <w:jc w:val="center"/>
              <w:rPr>
                <w:sz w:val="20"/>
                <w:szCs w:val="20"/>
              </w:rPr>
            </w:pPr>
          </w:p>
        </w:tc>
        <w:tc>
          <w:tcPr>
            <w:tcW w:w="2268" w:type="dxa"/>
            <w:vAlign w:val="center"/>
          </w:tcPr>
          <w:p w:rsidR="00F57BEC" w:rsidRPr="00694045" w:rsidRDefault="004027A8" w:rsidP="00F57BEC">
            <w:pPr>
              <w:pStyle w:val="Tekstpodstawowy"/>
              <w:jc w:val="center"/>
              <w:rPr>
                <w:b/>
                <w:bCs/>
              </w:rPr>
            </w:pPr>
            <w:r>
              <w:rPr>
                <w:b/>
                <w:bCs/>
              </w:rPr>
              <w:t>4.800,00</w:t>
            </w:r>
            <w:r w:rsidR="00F57BEC" w:rsidRPr="00694045">
              <w:rPr>
                <w:b/>
                <w:bCs/>
              </w:rPr>
              <w:t xml:space="preserve"> zł</w:t>
            </w:r>
          </w:p>
          <w:p w:rsidR="00F57BEC" w:rsidRPr="00694045" w:rsidRDefault="00F57BEC" w:rsidP="004027A8">
            <w:pPr>
              <w:pStyle w:val="Tekstpodstawowy"/>
              <w:jc w:val="center"/>
              <w:rPr>
                <w:sz w:val="16"/>
                <w:szCs w:val="16"/>
              </w:rPr>
            </w:pPr>
            <w:r w:rsidRPr="00694045">
              <w:rPr>
                <w:sz w:val="16"/>
                <w:szCs w:val="16"/>
              </w:rPr>
              <w:t>(słownie</w:t>
            </w:r>
            <w:r w:rsidR="00A87ED8">
              <w:rPr>
                <w:sz w:val="16"/>
                <w:szCs w:val="16"/>
              </w:rPr>
              <w:t xml:space="preserve">: </w:t>
            </w:r>
            <w:r w:rsidR="004027A8">
              <w:rPr>
                <w:sz w:val="16"/>
                <w:szCs w:val="16"/>
              </w:rPr>
              <w:t xml:space="preserve">cztery tysiące osiemset złotych </w:t>
            </w:r>
            <w:r w:rsidRPr="00694045">
              <w:rPr>
                <w:sz w:val="16"/>
                <w:szCs w:val="16"/>
              </w:rPr>
              <w:t>00/100)</w:t>
            </w:r>
          </w:p>
        </w:tc>
        <w:tc>
          <w:tcPr>
            <w:tcW w:w="2551" w:type="dxa"/>
            <w:vAlign w:val="center"/>
          </w:tcPr>
          <w:p w:rsidR="00F57BEC" w:rsidRPr="00694045" w:rsidRDefault="004027A8" w:rsidP="00F57BEC">
            <w:pPr>
              <w:pStyle w:val="Tekstpodstawowy"/>
              <w:jc w:val="center"/>
              <w:rPr>
                <w:b/>
              </w:rPr>
            </w:pPr>
            <w:r>
              <w:rPr>
                <w:b/>
              </w:rPr>
              <w:t>250,00</w:t>
            </w:r>
            <w:r w:rsidR="00F57BEC" w:rsidRPr="00694045">
              <w:rPr>
                <w:b/>
              </w:rPr>
              <w:t xml:space="preserve"> zł</w:t>
            </w:r>
          </w:p>
          <w:p w:rsidR="00F57BEC" w:rsidRPr="00694045" w:rsidRDefault="00F57BEC" w:rsidP="00F57BEC">
            <w:pPr>
              <w:pStyle w:val="Tekstpodstawowy"/>
              <w:jc w:val="center"/>
              <w:rPr>
                <w:sz w:val="16"/>
                <w:szCs w:val="16"/>
              </w:rPr>
            </w:pPr>
            <w:r w:rsidRPr="00694045">
              <w:rPr>
                <w:sz w:val="16"/>
                <w:szCs w:val="16"/>
              </w:rPr>
              <w:t xml:space="preserve">(słownie: </w:t>
            </w:r>
            <w:r w:rsidR="004027A8">
              <w:rPr>
                <w:sz w:val="16"/>
                <w:szCs w:val="16"/>
              </w:rPr>
              <w:t>dwieście pięćdziesiąt złotych</w:t>
            </w:r>
            <w:r w:rsidR="00C528FF">
              <w:rPr>
                <w:sz w:val="16"/>
                <w:szCs w:val="16"/>
              </w:rPr>
              <w:t xml:space="preserve"> </w:t>
            </w:r>
            <w:r w:rsidRPr="00694045">
              <w:rPr>
                <w:sz w:val="16"/>
                <w:szCs w:val="16"/>
              </w:rPr>
              <w:t>00/100)</w:t>
            </w:r>
          </w:p>
          <w:p w:rsidR="00F57BEC" w:rsidRPr="00694045" w:rsidRDefault="00F57BEC" w:rsidP="00F57BEC">
            <w:pPr>
              <w:pStyle w:val="Tekstpodstawowy"/>
              <w:jc w:val="center"/>
              <w:rPr>
                <w:b/>
                <w:sz w:val="20"/>
                <w:szCs w:val="20"/>
              </w:rPr>
            </w:pPr>
          </w:p>
        </w:tc>
      </w:tr>
    </w:tbl>
    <w:p w:rsidR="00EA5705" w:rsidRPr="00B07EF7" w:rsidRDefault="00C528FF" w:rsidP="00DC5795">
      <w:pPr>
        <w:spacing w:before="120" w:after="120"/>
        <w:jc w:val="both"/>
        <w:rPr>
          <w:color w:val="000000" w:themeColor="text1"/>
          <w:sz w:val="22"/>
          <w:szCs w:val="22"/>
        </w:rPr>
      </w:pPr>
      <w:r w:rsidRPr="00B07EF7">
        <w:rPr>
          <w:color w:val="000000" w:themeColor="text1"/>
          <w:sz w:val="22"/>
          <w:szCs w:val="22"/>
        </w:rPr>
        <w:lastRenderedPageBreak/>
        <w:t xml:space="preserve">Do sprzedaży ww. nieruchomości mają zastosowanie przepisy ustawy z dnia 11 marca 2004 r. o podatku </w:t>
      </w:r>
      <w:r w:rsidR="0049745D">
        <w:rPr>
          <w:color w:val="000000" w:themeColor="text1"/>
          <w:sz w:val="22"/>
          <w:szCs w:val="22"/>
        </w:rPr>
        <w:br/>
        <w:t>o</w:t>
      </w:r>
      <w:r w:rsidRPr="00B07EF7">
        <w:rPr>
          <w:color w:val="000000" w:themeColor="text1"/>
          <w:sz w:val="22"/>
          <w:szCs w:val="22"/>
        </w:rPr>
        <w:t>d towarów i usług (</w:t>
      </w:r>
      <w:proofErr w:type="spellStart"/>
      <w:r w:rsidRPr="00B07EF7">
        <w:rPr>
          <w:color w:val="000000" w:themeColor="text1"/>
          <w:sz w:val="22"/>
          <w:szCs w:val="22"/>
        </w:rPr>
        <w:t>t.j</w:t>
      </w:r>
      <w:proofErr w:type="spellEnd"/>
      <w:r w:rsidRPr="00B07EF7">
        <w:rPr>
          <w:color w:val="000000" w:themeColor="text1"/>
          <w:sz w:val="22"/>
          <w:szCs w:val="22"/>
        </w:rPr>
        <w:t xml:space="preserve">. </w:t>
      </w:r>
      <w:hyperlink r:id="rId9" w:anchor="/act/17086198/2225925?keyword=o%20podatku%20od%20towar%C3%B3w%20i%20us%C5%82ug&amp;cm=STOP" w:history="1">
        <w:r w:rsidRPr="00B07EF7">
          <w:rPr>
            <w:rStyle w:val="Hipercze"/>
            <w:color w:val="000000" w:themeColor="text1"/>
            <w:sz w:val="22"/>
            <w:szCs w:val="22"/>
            <w:u w:val="none"/>
          </w:rPr>
          <w:t xml:space="preserve">Dz.U. z 2017 r., poz. 1221 </w:t>
        </w:r>
      </w:hyperlink>
      <w:r w:rsidRPr="00B07EF7">
        <w:rPr>
          <w:color w:val="000000" w:themeColor="text1"/>
          <w:sz w:val="22"/>
          <w:szCs w:val="22"/>
        </w:rPr>
        <w:t xml:space="preserve">z </w:t>
      </w:r>
      <w:proofErr w:type="spellStart"/>
      <w:r w:rsidRPr="00B07EF7">
        <w:rPr>
          <w:color w:val="000000" w:themeColor="text1"/>
          <w:sz w:val="22"/>
          <w:szCs w:val="22"/>
        </w:rPr>
        <w:t>późn</w:t>
      </w:r>
      <w:proofErr w:type="spellEnd"/>
      <w:r w:rsidRPr="00B07EF7">
        <w:rPr>
          <w:color w:val="000000" w:themeColor="text1"/>
          <w:sz w:val="22"/>
          <w:szCs w:val="22"/>
        </w:rPr>
        <w:t xml:space="preserve">.  zm.).  Zgodnie z art. 43 ust. 1 pkt 10 w związku </w:t>
      </w:r>
      <w:r w:rsidR="0049745D">
        <w:rPr>
          <w:color w:val="000000" w:themeColor="text1"/>
          <w:sz w:val="22"/>
          <w:szCs w:val="22"/>
        </w:rPr>
        <w:br/>
      </w:r>
      <w:r w:rsidRPr="00B07EF7">
        <w:rPr>
          <w:color w:val="000000" w:themeColor="text1"/>
          <w:sz w:val="22"/>
          <w:szCs w:val="22"/>
        </w:rPr>
        <w:t xml:space="preserve">z art. 29a ust. 8 ww. ustawy zbycie zwolnione jest z podatku </w:t>
      </w:r>
      <w:r w:rsidR="00DC5795" w:rsidRPr="00B07EF7">
        <w:rPr>
          <w:color w:val="000000" w:themeColor="text1"/>
          <w:sz w:val="22"/>
          <w:szCs w:val="22"/>
        </w:rPr>
        <w:t xml:space="preserve">VAT. </w:t>
      </w:r>
    </w:p>
    <w:p w:rsidR="00B95936" w:rsidRPr="00B07EF7" w:rsidRDefault="00C00AFF" w:rsidP="00C528FF">
      <w:pPr>
        <w:pStyle w:val="Tekstpodstawowy"/>
        <w:rPr>
          <w:b/>
          <w:color w:val="000000" w:themeColor="text1"/>
          <w:sz w:val="20"/>
          <w:szCs w:val="20"/>
        </w:rPr>
      </w:pPr>
      <w:r w:rsidRPr="00B07EF7">
        <w:rPr>
          <w:b/>
          <w:bCs/>
          <w:color w:val="000000" w:themeColor="text1"/>
          <w:sz w:val="20"/>
          <w:szCs w:val="20"/>
        </w:rPr>
        <w:t xml:space="preserve">P R Z E T A R G </w:t>
      </w:r>
      <w:r w:rsidR="00B95936" w:rsidRPr="00B07EF7">
        <w:rPr>
          <w:b/>
          <w:bCs/>
          <w:color w:val="000000" w:themeColor="text1"/>
          <w:sz w:val="20"/>
          <w:szCs w:val="20"/>
        </w:rPr>
        <w:t xml:space="preserve">  </w:t>
      </w:r>
      <w:r w:rsidRPr="00B07EF7">
        <w:rPr>
          <w:b/>
          <w:bCs/>
          <w:color w:val="000000" w:themeColor="text1"/>
          <w:sz w:val="20"/>
          <w:szCs w:val="20"/>
        </w:rPr>
        <w:t xml:space="preserve">odbędzie </w:t>
      </w:r>
      <w:r w:rsidR="00B95936" w:rsidRPr="00B07EF7">
        <w:rPr>
          <w:b/>
          <w:bCs/>
          <w:color w:val="000000" w:themeColor="text1"/>
          <w:sz w:val="20"/>
          <w:szCs w:val="20"/>
        </w:rPr>
        <w:t xml:space="preserve"> się </w:t>
      </w:r>
      <w:r w:rsidR="00B95936" w:rsidRPr="00B07EF7">
        <w:rPr>
          <w:b/>
          <w:bCs/>
          <w:color w:val="000000" w:themeColor="text1"/>
          <w:sz w:val="20"/>
          <w:szCs w:val="20"/>
          <w:u w:val="single"/>
        </w:rPr>
        <w:t xml:space="preserve">w dniu </w:t>
      </w:r>
      <w:r w:rsidR="00C528FF" w:rsidRPr="00B07EF7">
        <w:rPr>
          <w:b/>
          <w:bCs/>
          <w:color w:val="000000" w:themeColor="text1"/>
          <w:sz w:val="20"/>
          <w:szCs w:val="20"/>
          <w:u w:val="single"/>
        </w:rPr>
        <w:t xml:space="preserve">26 kwietnia </w:t>
      </w:r>
      <w:r w:rsidR="00E240FC" w:rsidRPr="00B07EF7">
        <w:rPr>
          <w:b/>
          <w:bCs/>
          <w:color w:val="000000" w:themeColor="text1"/>
          <w:sz w:val="20"/>
          <w:szCs w:val="20"/>
          <w:u w:val="single"/>
        </w:rPr>
        <w:t>2018</w:t>
      </w:r>
      <w:r w:rsidR="00ED3280" w:rsidRPr="00B07EF7">
        <w:rPr>
          <w:b/>
          <w:bCs/>
          <w:color w:val="000000" w:themeColor="text1"/>
          <w:sz w:val="20"/>
          <w:szCs w:val="20"/>
          <w:u w:val="single"/>
        </w:rPr>
        <w:t xml:space="preserve"> r.</w:t>
      </w:r>
      <w:r w:rsidR="00B95936" w:rsidRPr="00B07EF7">
        <w:rPr>
          <w:color w:val="000000" w:themeColor="text1"/>
          <w:sz w:val="20"/>
          <w:szCs w:val="20"/>
        </w:rPr>
        <w:t xml:space="preserve"> </w:t>
      </w:r>
      <w:r w:rsidR="00E240FC" w:rsidRPr="00B07EF7">
        <w:rPr>
          <w:b/>
          <w:color w:val="000000" w:themeColor="text1"/>
          <w:sz w:val="20"/>
          <w:szCs w:val="20"/>
        </w:rPr>
        <w:t>(</w:t>
      </w:r>
      <w:r w:rsidR="00773695" w:rsidRPr="00B07EF7">
        <w:rPr>
          <w:b/>
          <w:color w:val="000000" w:themeColor="text1"/>
          <w:sz w:val="20"/>
          <w:szCs w:val="20"/>
        </w:rPr>
        <w:t>czwartek</w:t>
      </w:r>
      <w:r w:rsidR="00E240FC" w:rsidRPr="00B07EF7">
        <w:rPr>
          <w:b/>
          <w:color w:val="000000" w:themeColor="text1"/>
          <w:sz w:val="20"/>
          <w:szCs w:val="20"/>
        </w:rPr>
        <w:t>)</w:t>
      </w:r>
      <w:r w:rsidR="00E240FC" w:rsidRPr="00B07EF7">
        <w:rPr>
          <w:color w:val="000000" w:themeColor="text1"/>
          <w:sz w:val="20"/>
          <w:szCs w:val="20"/>
        </w:rPr>
        <w:t xml:space="preserve"> </w:t>
      </w:r>
      <w:r w:rsidR="00B95936" w:rsidRPr="00B07EF7">
        <w:rPr>
          <w:color w:val="000000" w:themeColor="text1"/>
          <w:sz w:val="20"/>
          <w:szCs w:val="20"/>
        </w:rPr>
        <w:t>w siedzibie Urzędu Miejskiego w Dobrym Mieście przy ulicy War</w:t>
      </w:r>
      <w:r w:rsidR="00C528FF" w:rsidRPr="00B07EF7">
        <w:rPr>
          <w:color w:val="000000" w:themeColor="text1"/>
          <w:sz w:val="20"/>
          <w:szCs w:val="20"/>
        </w:rPr>
        <w:t xml:space="preserve">szawskiej 14 – sala narad nr 13, </w:t>
      </w:r>
      <w:r w:rsidR="00B95936" w:rsidRPr="00B07EF7">
        <w:rPr>
          <w:b/>
          <w:color w:val="000000" w:themeColor="text1"/>
          <w:sz w:val="20"/>
          <w:szCs w:val="20"/>
        </w:rPr>
        <w:t>godz. 1</w:t>
      </w:r>
      <w:r w:rsidR="004B14BA" w:rsidRPr="00B07EF7">
        <w:rPr>
          <w:b/>
          <w:color w:val="000000" w:themeColor="text1"/>
          <w:sz w:val="20"/>
          <w:szCs w:val="20"/>
        </w:rPr>
        <w:t>1</w:t>
      </w:r>
      <w:r w:rsidR="00B95936" w:rsidRPr="00B07EF7">
        <w:rPr>
          <w:b/>
          <w:color w:val="000000" w:themeColor="text1"/>
          <w:sz w:val="20"/>
          <w:szCs w:val="20"/>
          <w:vertAlign w:val="superscript"/>
        </w:rPr>
        <w:t>00</w:t>
      </w:r>
      <w:r w:rsidR="00C528FF" w:rsidRPr="00B07EF7">
        <w:rPr>
          <w:b/>
          <w:color w:val="000000" w:themeColor="text1"/>
          <w:sz w:val="20"/>
          <w:szCs w:val="20"/>
        </w:rPr>
        <w:t>.</w:t>
      </w:r>
    </w:p>
    <w:p w:rsidR="00A47898" w:rsidRPr="00B07EF7" w:rsidRDefault="00B95936" w:rsidP="00A90400">
      <w:pPr>
        <w:spacing w:before="120" w:after="120"/>
        <w:jc w:val="both"/>
        <w:rPr>
          <w:color w:val="000000" w:themeColor="text1"/>
          <w:sz w:val="20"/>
          <w:szCs w:val="20"/>
        </w:rPr>
      </w:pPr>
      <w:r w:rsidRPr="00B07EF7">
        <w:rPr>
          <w:color w:val="000000" w:themeColor="text1"/>
          <w:sz w:val="20"/>
          <w:szCs w:val="20"/>
        </w:rPr>
        <w:t>W przetargu mogą brać udział osoby fizyczne i prawne, jeżeli wniosą</w:t>
      </w:r>
      <w:r w:rsidRPr="00B07EF7">
        <w:rPr>
          <w:b/>
          <w:bCs/>
          <w:color w:val="000000" w:themeColor="text1"/>
          <w:sz w:val="20"/>
          <w:szCs w:val="20"/>
        </w:rPr>
        <w:t xml:space="preserve"> wadium w pieniądzu, </w:t>
      </w:r>
      <w:r w:rsidRPr="00B07EF7">
        <w:rPr>
          <w:color w:val="000000" w:themeColor="text1"/>
          <w:sz w:val="20"/>
          <w:szCs w:val="20"/>
        </w:rPr>
        <w:t xml:space="preserve">na konto Gmina Dobre Miasto WBS Oddział w Dobrym Mieście Nr  </w:t>
      </w:r>
      <w:r w:rsidRPr="00B07EF7">
        <w:rPr>
          <w:b/>
          <w:color w:val="000000" w:themeColor="text1"/>
          <w:sz w:val="20"/>
          <w:szCs w:val="20"/>
        </w:rPr>
        <w:t>60 8857 1041 3001 0000 2163 0005</w:t>
      </w:r>
      <w:r w:rsidRPr="00B07EF7">
        <w:rPr>
          <w:color w:val="000000" w:themeColor="text1"/>
          <w:sz w:val="20"/>
          <w:szCs w:val="20"/>
        </w:rPr>
        <w:t xml:space="preserve"> </w:t>
      </w:r>
      <w:r w:rsidRPr="00B07EF7">
        <w:rPr>
          <w:b/>
          <w:bCs/>
          <w:color w:val="000000" w:themeColor="text1"/>
          <w:sz w:val="20"/>
          <w:szCs w:val="20"/>
        </w:rPr>
        <w:t>w terminie do dnia</w:t>
      </w:r>
      <w:r w:rsidR="004452FA" w:rsidRPr="00B07EF7">
        <w:rPr>
          <w:b/>
          <w:bCs/>
          <w:color w:val="000000" w:themeColor="text1"/>
          <w:sz w:val="20"/>
          <w:szCs w:val="20"/>
        </w:rPr>
        <w:br/>
      </w:r>
      <w:r w:rsidR="00B75F84" w:rsidRPr="00B07EF7">
        <w:rPr>
          <w:b/>
          <w:bCs/>
          <w:color w:val="000000" w:themeColor="text1"/>
          <w:sz w:val="20"/>
          <w:szCs w:val="20"/>
        </w:rPr>
        <w:t xml:space="preserve"> </w:t>
      </w:r>
      <w:r w:rsidR="00773695" w:rsidRPr="00B07EF7">
        <w:rPr>
          <w:b/>
          <w:bCs/>
          <w:color w:val="000000" w:themeColor="text1"/>
          <w:sz w:val="20"/>
          <w:szCs w:val="20"/>
          <w:u w:val="single"/>
        </w:rPr>
        <w:t>17 kwietnia</w:t>
      </w:r>
      <w:r w:rsidR="00E240FC" w:rsidRPr="00B07EF7">
        <w:rPr>
          <w:b/>
          <w:bCs/>
          <w:color w:val="000000" w:themeColor="text1"/>
          <w:sz w:val="20"/>
          <w:szCs w:val="20"/>
          <w:u w:val="single"/>
        </w:rPr>
        <w:t xml:space="preserve"> 2018</w:t>
      </w:r>
      <w:r w:rsidRPr="00B07EF7">
        <w:rPr>
          <w:b/>
          <w:bCs/>
          <w:color w:val="000000" w:themeColor="text1"/>
          <w:sz w:val="20"/>
          <w:szCs w:val="20"/>
          <w:u w:val="single"/>
        </w:rPr>
        <w:t xml:space="preserve"> r.</w:t>
      </w:r>
      <w:r w:rsidRPr="00B07EF7">
        <w:rPr>
          <w:b/>
          <w:bCs/>
          <w:color w:val="000000" w:themeColor="text1"/>
          <w:sz w:val="20"/>
          <w:szCs w:val="20"/>
        </w:rPr>
        <w:t xml:space="preserve"> </w:t>
      </w:r>
      <w:r w:rsidR="00E240FC" w:rsidRPr="00B07EF7">
        <w:rPr>
          <w:b/>
          <w:bCs/>
          <w:color w:val="000000" w:themeColor="text1"/>
          <w:sz w:val="20"/>
          <w:szCs w:val="20"/>
        </w:rPr>
        <w:t>(</w:t>
      </w:r>
      <w:r w:rsidR="00773695" w:rsidRPr="00B07EF7">
        <w:rPr>
          <w:b/>
          <w:bCs/>
          <w:color w:val="000000" w:themeColor="text1"/>
          <w:sz w:val="20"/>
          <w:szCs w:val="20"/>
        </w:rPr>
        <w:t>wtorek</w:t>
      </w:r>
      <w:r w:rsidR="00E240FC" w:rsidRPr="00B07EF7">
        <w:rPr>
          <w:b/>
          <w:bCs/>
          <w:color w:val="000000" w:themeColor="text1"/>
          <w:sz w:val="20"/>
          <w:szCs w:val="20"/>
        </w:rPr>
        <w:t xml:space="preserve">) </w:t>
      </w:r>
      <w:r w:rsidRPr="00B07EF7">
        <w:rPr>
          <w:b/>
          <w:bCs/>
          <w:color w:val="000000" w:themeColor="text1"/>
          <w:sz w:val="20"/>
          <w:szCs w:val="20"/>
        </w:rPr>
        <w:t>włącznie</w:t>
      </w:r>
      <w:r w:rsidRPr="00B07EF7">
        <w:rPr>
          <w:color w:val="000000" w:themeColor="text1"/>
          <w:sz w:val="20"/>
          <w:szCs w:val="20"/>
        </w:rPr>
        <w:t>.</w:t>
      </w:r>
    </w:p>
    <w:p w:rsidR="00B95936" w:rsidRPr="00B75F84" w:rsidRDefault="00B95936" w:rsidP="00A90400">
      <w:pPr>
        <w:pStyle w:val="Tekstpodstawowy"/>
        <w:spacing w:before="120" w:after="120"/>
        <w:rPr>
          <w:sz w:val="20"/>
          <w:szCs w:val="20"/>
        </w:rPr>
      </w:pPr>
      <w:r w:rsidRPr="00B75F84">
        <w:rPr>
          <w:sz w:val="20"/>
          <w:szCs w:val="20"/>
        </w:rPr>
        <w:t>Wadium wniesione przez uczestnika przetargu, który przetarg wygrał, zalicza się na poczet ceny nabycia nieruchomości. Pozostałym osobom wadium zwraca się niezwłocznie po odwołaniu albo zamknięciu przetargu, jednak nie później niż przed upływem 3 dni od dnia odpowiednio odwołania, zamknięcia, unieważnienia, zakończenia</w:t>
      </w:r>
      <w:r w:rsidR="007219E6" w:rsidRPr="00B75F84">
        <w:rPr>
          <w:sz w:val="20"/>
          <w:szCs w:val="20"/>
        </w:rPr>
        <w:t xml:space="preserve"> przetargu wynikiem negatywnym. </w:t>
      </w:r>
      <w:r w:rsidRPr="00B75F84">
        <w:rPr>
          <w:iCs/>
          <w:sz w:val="20"/>
          <w:szCs w:val="20"/>
        </w:rPr>
        <w:t>Wadium nie podlega zwrotowi, jeżeli osoba ustalona jako Nabywca nieruchomości nie przystąpi bez usprawiedliwienia do zawarcia umowy w miejscu i terminie podanym w zawiadomieniu</w:t>
      </w:r>
      <w:r w:rsidRPr="00B75F84">
        <w:rPr>
          <w:sz w:val="20"/>
          <w:szCs w:val="20"/>
        </w:rPr>
        <w:t>.</w:t>
      </w:r>
    </w:p>
    <w:p w:rsidR="00776956" w:rsidRPr="00A90400" w:rsidRDefault="00B95936" w:rsidP="00A90400">
      <w:pPr>
        <w:pStyle w:val="Tekstpodstawowy"/>
        <w:spacing w:before="120" w:after="120"/>
        <w:rPr>
          <w:sz w:val="20"/>
          <w:szCs w:val="20"/>
        </w:rPr>
      </w:pPr>
      <w:r w:rsidRPr="00B75F84">
        <w:rPr>
          <w:sz w:val="20"/>
          <w:szCs w:val="20"/>
        </w:rPr>
        <w:t xml:space="preserve">Osoba ustalona jako Nabywca nieruchomości zostanie zawiadomiona o miejscu i terminie zawarcia umowy notarialnej, najpóźniej w ciągu </w:t>
      </w:r>
      <w:r w:rsidRPr="00B75F84">
        <w:rPr>
          <w:b/>
          <w:sz w:val="20"/>
          <w:szCs w:val="20"/>
        </w:rPr>
        <w:t>21 dni</w:t>
      </w:r>
      <w:r w:rsidRPr="00B75F84">
        <w:rPr>
          <w:sz w:val="20"/>
          <w:szCs w:val="20"/>
        </w:rPr>
        <w:t xml:space="preserve"> od dnia rozstrzygnięcia przetargu. Wyznaczony termin nie może być krótszy niż 7 dni od dnia doręczenia zawiadomienia.</w:t>
      </w:r>
    </w:p>
    <w:p w:rsidR="00C5339B" w:rsidRDefault="00B95936" w:rsidP="00A90400">
      <w:pPr>
        <w:pStyle w:val="Tekstpodstawowy"/>
        <w:spacing w:before="120" w:after="120"/>
        <w:rPr>
          <w:bCs/>
          <w:sz w:val="20"/>
          <w:szCs w:val="20"/>
        </w:rPr>
      </w:pPr>
      <w:r w:rsidRPr="00B75F84">
        <w:rPr>
          <w:bCs/>
          <w:sz w:val="20"/>
          <w:szCs w:val="20"/>
        </w:rPr>
        <w:t>Informacja o wyniku przetargu, zostanie podana do publicznej wiadomości, poprzez wywieszenie na tablicy informacyjnej Urzędu Miejskiego w Dobrym Mieście przy ul. Warszawskiej 14, na okres 7 dni.</w:t>
      </w:r>
    </w:p>
    <w:p w:rsidR="00B95936" w:rsidRPr="00A90400" w:rsidRDefault="00B95936" w:rsidP="00A90400">
      <w:pPr>
        <w:pStyle w:val="Tekstpodstawowy"/>
        <w:spacing w:before="120" w:after="120"/>
        <w:rPr>
          <w:bCs/>
          <w:sz w:val="20"/>
          <w:szCs w:val="20"/>
        </w:rPr>
      </w:pPr>
      <w:r w:rsidRPr="00B75F84">
        <w:rPr>
          <w:bCs/>
          <w:sz w:val="20"/>
          <w:szCs w:val="20"/>
        </w:rPr>
        <w:t>Czynności związane z przeprowadzeniem przetargu wykona komisja przetargowa wyznaczona przez Burmistrza Dobrego Miasta Zarządzeniem Nr GN.0050.1</w:t>
      </w:r>
      <w:r w:rsidR="00776956" w:rsidRPr="00B75F84">
        <w:rPr>
          <w:bCs/>
          <w:sz w:val="20"/>
          <w:szCs w:val="20"/>
        </w:rPr>
        <w:t>69</w:t>
      </w:r>
      <w:r w:rsidRPr="00B75F84">
        <w:rPr>
          <w:bCs/>
          <w:sz w:val="20"/>
          <w:szCs w:val="20"/>
        </w:rPr>
        <w:t>.201</w:t>
      </w:r>
      <w:r w:rsidR="00776956" w:rsidRPr="00B75F84">
        <w:rPr>
          <w:bCs/>
          <w:sz w:val="20"/>
          <w:szCs w:val="20"/>
        </w:rPr>
        <w:t>6</w:t>
      </w:r>
      <w:r w:rsidRPr="00B75F84">
        <w:rPr>
          <w:bCs/>
          <w:sz w:val="20"/>
          <w:szCs w:val="20"/>
        </w:rPr>
        <w:t xml:space="preserve">.CR z dn. </w:t>
      </w:r>
      <w:r w:rsidR="00776956" w:rsidRPr="00B75F84">
        <w:rPr>
          <w:bCs/>
          <w:sz w:val="20"/>
          <w:szCs w:val="20"/>
        </w:rPr>
        <w:t xml:space="preserve">28 października 2016 r. </w:t>
      </w:r>
      <w:r w:rsidRPr="00B75F84">
        <w:rPr>
          <w:bCs/>
          <w:sz w:val="20"/>
          <w:szCs w:val="20"/>
        </w:rPr>
        <w:t>Uczestnik przetargu może,</w:t>
      </w:r>
      <w:r w:rsidR="00B75F84">
        <w:rPr>
          <w:bCs/>
          <w:sz w:val="20"/>
          <w:szCs w:val="20"/>
        </w:rPr>
        <w:br/>
      </w:r>
      <w:r w:rsidRPr="00B75F84">
        <w:rPr>
          <w:bCs/>
          <w:sz w:val="20"/>
          <w:szCs w:val="20"/>
        </w:rPr>
        <w:t>w terminie 7 dni od dnia ogłoszenia wyniku przetargu ustnego, zaskarżyć czynności związane z przeprowadzeniem przetargu do Burmistrza Dobrego Miasta.</w:t>
      </w:r>
    </w:p>
    <w:p w:rsidR="00B95936" w:rsidRPr="00B75F84" w:rsidRDefault="00B95936" w:rsidP="00B95936">
      <w:pPr>
        <w:pStyle w:val="Tekstpodstawowy"/>
        <w:rPr>
          <w:b/>
          <w:i/>
          <w:sz w:val="20"/>
          <w:szCs w:val="20"/>
          <w:u w:val="single"/>
        </w:rPr>
      </w:pPr>
      <w:r w:rsidRPr="00B75F84">
        <w:rPr>
          <w:b/>
          <w:i/>
          <w:sz w:val="20"/>
          <w:szCs w:val="20"/>
          <w:u w:val="single"/>
        </w:rPr>
        <w:t>Uczestnicy przetargu winni przed otwarciem przetargu przedłożyć komisji przetargowej:</w:t>
      </w:r>
    </w:p>
    <w:p w:rsidR="00A90400" w:rsidRPr="005E234B" w:rsidRDefault="00A90400" w:rsidP="00A90400">
      <w:pPr>
        <w:pStyle w:val="Tekstpodstawowy"/>
        <w:numPr>
          <w:ilvl w:val="0"/>
          <w:numId w:val="4"/>
        </w:numPr>
        <w:ind w:left="284" w:hanging="437"/>
        <w:rPr>
          <w:b/>
          <w:sz w:val="21"/>
          <w:szCs w:val="21"/>
          <w:u w:val="single"/>
        </w:rPr>
      </w:pPr>
      <w:r w:rsidRPr="00044CBB">
        <w:rPr>
          <w:sz w:val="21"/>
          <w:szCs w:val="21"/>
        </w:rPr>
        <w:t xml:space="preserve">w przypadku osób fizycznych - dowód tożsamości, a w przypadku reprezentowania innej osoby, również pełnomocnictwo notarialne. </w:t>
      </w:r>
      <w:r w:rsidRPr="005E234B">
        <w:rPr>
          <w:b/>
          <w:sz w:val="21"/>
          <w:szCs w:val="21"/>
          <w:u w:val="single"/>
        </w:rPr>
        <w:t xml:space="preserve">W przypadku  osób pozostających z związku małżeńskim posiadających ustawową wspólność małżeńską do udziału w przetargu wymagana jest obecność obojga małżonków. </w:t>
      </w:r>
      <w:r w:rsidRPr="005E234B">
        <w:rPr>
          <w:b/>
          <w:sz w:val="21"/>
          <w:szCs w:val="21"/>
          <w:u w:val="single"/>
        </w:rPr>
        <w:br/>
        <w:t>przypadku uczestnictwa jednego małżonka należy złożyć do akt pisemne oświadczenie współmałżonka</w:t>
      </w:r>
      <w:r w:rsidRPr="005E234B">
        <w:rPr>
          <w:b/>
          <w:sz w:val="21"/>
          <w:szCs w:val="21"/>
          <w:u w:val="single"/>
        </w:rPr>
        <w:br/>
        <w:t>o wyrażeniu zgody na przystąpienie małżonka do przetargu z zamiarem nabycia nieruchomości będącej przedmiotem przetargu ze środków pochodzących z majątku wspólnego za cenę ustalon</w:t>
      </w:r>
      <w:r w:rsidR="005E234B">
        <w:rPr>
          <w:b/>
          <w:sz w:val="21"/>
          <w:szCs w:val="21"/>
          <w:u w:val="single"/>
        </w:rPr>
        <w:t>ą</w:t>
      </w:r>
      <w:r w:rsidRPr="005E234B">
        <w:rPr>
          <w:b/>
          <w:sz w:val="21"/>
          <w:szCs w:val="21"/>
          <w:u w:val="single"/>
        </w:rPr>
        <w:t xml:space="preserve"> w przetargu. </w:t>
      </w:r>
    </w:p>
    <w:p w:rsidR="00A90400" w:rsidRDefault="00A90400" w:rsidP="00A90400">
      <w:pPr>
        <w:pStyle w:val="Tekstpodstawowy"/>
        <w:numPr>
          <w:ilvl w:val="0"/>
          <w:numId w:val="4"/>
        </w:numPr>
        <w:ind w:left="284" w:hanging="437"/>
        <w:rPr>
          <w:sz w:val="21"/>
          <w:szCs w:val="21"/>
          <w:u w:val="single"/>
        </w:rPr>
      </w:pPr>
      <w:r w:rsidRPr="009F4433">
        <w:rPr>
          <w:sz w:val="21"/>
          <w:szCs w:val="21"/>
        </w:rPr>
        <w:t>w przypadku wspólników spółki cywilnej - aktualne zaświadczenie o wpisie do ewidencji działalności gospodarczej, dowody tożsamości wspólników spółki, stosowne pełnomocnictwa,</w:t>
      </w:r>
    </w:p>
    <w:p w:rsidR="00A90400" w:rsidRPr="009F4433" w:rsidRDefault="00A90400" w:rsidP="00A90400">
      <w:pPr>
        <w:pStyle w:val="Tekstpodstawowy"/>
        <w:numPr>
          <w:ilvl w:val="0"/>
          <w:numId w:val="4"/>
        </w:numPr>
        <w:ind w:left="284" w:hanging="437"/>
        <w:rPr>
          <w:sz w:val="21"/>
          <w:szCs w:val="21"/>
          <w:u w:val="single"/>
        </w:rPr>
      </w:pPr>
      <w:r w:rsidRPr="009F4433">
        <w:rPr>
          <w:sz w:val="21"/>
          <w:szCs w:val="21"/>
        </w:rPr>
        <w:t>w przypadku osób prawnych – aktualny wypis z właściwego rejestru, stosowne pełnomocnictwa, dowody tożsamości osób reprezentujących podmiot.</w:t>
      </w:r>
    </w:p>
    <w:p w:rsidR="00776956" w:rsidRPr="00B75F84" w:rsidRDefault="00A90400" w:rsidP="00A90400">
      <w:pPr>
        <w:pStyle w:val="Tekstpodstawowy"/>
        <w:tabs>
          <w:tab w:val="left" w:pos="6716"/>
        </w:tabs>
        <w:rPr>
          <w:i/>
          <w:sz w:val="20"/>
          <w:szCs w:val="20"/>
        </w:rPr>
      </w:pPr>
      <w:r>
        <w:rPr>
          <w:i/>
          <w:sz w:val="20"/>
          <w:szCs w:val="20"/>
        </w:rPr>
        <w:tab/>
      </w:r>
    </w:p>
    <w:p w:rsidR="00B95936" w:rsidRPr="005656EA" w:rsidRDefault="00B95936" w:rsidP="00B95936">
      <w:pPr>
        <w:pStyle w:val="Tekstpodstawowy"/>
        <w:rPr>
          <w:i/>
          <w:sz w:val="20"/>
          <w:szCs w:val="20"/>
          <w:u w:val="single"/>
        </w:rPr>
      </w:pPr>
      <w:r w:rsidRPr="00B75F84">
        <w:rPr>
          <w:i/>
          <w:sz w:val="20"/>
          <w:szCs w:val="20"/>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00776956" w:rsidRPr="00B75F84">
        <w:rPr>
          <w:i/>
          <w:sz w:val="20"/>
          <w:szCs w:val="20"/>
          <w:u w:val="single"/>
        </w:rPr>
        <w:t xml:space="preserve">Protokół </w:t>
      </w:r>
      <w:r w:rsidRPr="00B75F84">
        <w:rPr>
          <w:i/>
          <w:sz w:val="20"/>
          <w:szCs w:val="20"/>
          <w:u w:val="single"/>
        </w:rPr>
        <w:t xml:space="preserve">przeprowadzonego przetargu stanowi podstawę zawarcia aktu notarialnego. </w:t>
      </w:r>
    </w:p>
    <w:p w:rsidR="005656EA" w:rsidRPr="00D308C6" w:rsidRDefault="005656EA" w:rsidP="005656EA">
      <w:pPr>
        <w:pStyle w:val="Tekstpodstawowy"/>
        <w:spacing w:before="120" w:after="120"/>
        <w:rPr>
          <w:sz w:val="20"/>
          <w:szCs w:val="20"/>
        </w:rPr>
      </w:pPr>
      <w:r w:rsidRPr="00D308C6">
        <w:rPr>
          <w:sz w:val="20"/>
          <w:szCs w:val="20"/>
        </w:rPr>
        <w:t>W przypadku przystąpienia do przetargu i zawarcia umowy notarialnej z osobą będącą cudzoziemcem mają zastosowanie przepisy ustawy z dnia 24 marca 1920 r. o nabywaniu nieruchomości prz</w:t>
      </w:r>
      <w:r>
        <w:rPr>
          <w:sz w:val="20"/>
          <w:szCs w:val="20"/>
        </w:rPr>
        <w:t xml:space="preserve">ez cudzoziemców </w:t>
      </w:r>
      <w:r w:rsidRPr="00D308C6">
        <w:rPr>
          <w:sz w:val="20"/>
          <w:szCs w:val="20"/>
        </w:rPr>
        <w:t>(</w:t>
      </w:r>
      <w:proofErr w:type="spellStart"/>
      <w:r w:rsidRPr="00D308C6">
        <w:rPr>
          <w:sz w:val="20"/>
          <w:szCs w:val="20"/>
        </w:rPr>
        <w:t>t.j</w:t>
      </w:r>
      <w:proofErr w:type="spellEnd"/>
      <w:r w:rsidRPr="00D308C6">
        <w:rPr>
          <w:sz w:val="20"/>
          <w:szCs w:val="20"/>
        </w:rPr>
        <w:t>. Dz.U. z 2017 r., poz. 2278)</w:t>
      </w:r>
      <w:r>
        <w:rPr>
          <w:sz w:val="20"/>
          <w:szCs w:val="20"/>
        </w:rPr>
        <w:t xml:space="preserve">. </w:t>
      </w:r>
    </w:p>
    <w:p w:rsidR="00B95936" w:rsidRPr="00B75F84" w:rsidRDefault="00B95936" w:rsidP="00A90400">
      <w:pPr>
        <w:spacing w:before="120" w:after="120"/>
        <w:jc w:val="both"/>
        <w:rPr>
          <w:sz w:val="20"/>
          <w:szCs w:val="20"/>
        </w:rPr>
      </w:pPr>
      <w:r w:rsidRPr="00B75F84">
        <w:rPr>
          <w:b/>
          <w:sz w:val="20"/>
          <w:szCs w:val="20"/>
        </w:rPr>
        <w:t xml:space="preserve">Cena sprzedaży nieruchomości uzyskana w przetargu, </w:t>
      </w:r>
      <w:r w:rsidR="0063618A">
        <w:rPr>
          <w:b/>
          <w:sz w:val="20"/>
          <w:szCs w:val="20"/>
        </w:rPr>
        <w:t xml:space="preserve">wraz  z należnym podatkiem od towarów i usług, pomniejszona o wpłacone wadium, </w:t>
      </w:r>
      <w:r w:rsidRPr="00B75F84">
        <w:rPr>
          <w:b/>
          <w:sz w:val="20"/>
          <w:szCs w:val="20"/>
        </w:rPr>
        <w:t>podlega jednorazowej wpłacie</w:t>
      </w:r>
      <w:r w:rsidR="0063618A">
        <w:rPr>
          <w:b/>
          <w:sz w:val="20"/>
          <w:szCs w:val="20"/>
        </w:rPr>
        <w:t xml:space="preserve"> </w:t>
      </w:r>
      <w:r w:rsidRPr="00B75F84">
        <w:rPr>
          <w:sz w:val="20"/>
          <w:szCs w:val="20"/>
        </w:rPr>
        <w:t xml:space="preserve"> na konto Gminy Dobre Miasto </w:t>
      </w:r>
      <w:r w:rsidR="0063618A">
        <w:rPr>
          <w:sz w:val="20"/>
          <w:szCs w:val="20"/>
        </w:rPr>
        <w:br/>
      </w:r>
      <w:r w:rsidRPr="00B75F84">
        <w:rPr>
          <w:b/>
          <w:sz w:val="20"/>
          <w:szCs w:val="20"/>
        </w:rPr>
        <w:t>Nr 71 8857 1041 3001 0000 2163 0001</w:t>
      </w:r>
      <w:r w:rsidRPr="00B75F84">
        <w:rPr>
          <w:sz w:val="20"/>
          <w:szCs w:val="20"/>
        </w:rPr>
        <w:t>, prowadzone przez Warmiński Bank Spółdzielczy Oddział</w:t>
      </w:r>
      <w:r w:rsidR="0063618A">
        <w:rPr>
          <w:sz w:val="20"/>
          <w:szCs w:val="20"/>
        </w:rPr>
        <w:t xml:space="preserve"> </w:t>
      </w:r>
      <w:r w:rsidRPr="00B75F84">
        <w:rPr>
          <w:sz w:val="20"/>
          <w:szCs w:val="20"/>
        </w:rPr>
        <w:t xml:space="preserve">w Dobrym Mieście z odpowiednim wyprzedzeniem, tak aby środki pieniężne znalazły się na koncie bankowym najpóźniej w przeddzień zawarcia umowy notarialnej. </w:t>
      </w:r>
    </w:p>
    <w:p w:rsidR="00B95936" w:rsidRPr="00B75F84" w:rsidRDefault="00B95936" w:rsidP="00A90400">
      <w:pPr>
        <w:pStyle w:val="Tekstpodstawowy"/>
        <w:spacing w:before="120" w:after="120"/>
        <w:rPr>
          <w:b/>
          <w:sz w:val="20"/>
          <w:szCs w:val="20"/>
        </w:rPr>
      </w:pPr>
      <w:r w:rsidRPr="00B75F84">
        <w:rPr>
          <w:b/>
          <w:sz w:val="20"/>
          <w:szCs w:val="20"/>
        </w:rPr>
        <w:t>Koszty notarialne i sądowe w całości ponosi nabywca nieruchomości.</w:t>
      </w:r>
    </w:p>
    <w:p w:rsidR="00B95936" w:rsidRPr="00B75F84" w:rsidRDefault="00B95936" w:rsidP="00A90400">
      <w:pPr>
        <w:pStyle w:val="Tekstpodstawowy"/>
        <w:spacing w:before="120" w:after="120"/>
        <w:rPr>
          <w:sz w:val="20"/>
          <w:szCs w:val="20"/>
        </w:rPr>
      </w:pPr>
      <w:r w:rsidRPr="00B75F84">
        <w:rPr>
          <w:sz w:val="20"/>
          <w:szCs w:val="20"/>
        </w:rPr>
        <w:t>Ogłoszony przetarg może być odwołany jedynie z ważnych powodów. Informację o odwołaniu przetargu podaje się do publicznej wiadomości z podaniem przyczyny odwołania przetargu.</w:t>
      </w:r>
    </w:p>
    <w:p w:rsidR="00B95936" w:rsidRPr="00B75F84" w:rsidRDefault="00B95936" w:rsidP="00A90400">
      <w:pPr>
        <w:spacing w:before="120" w:after="120"/>
        <w:jc w:val="both"/>
        <w:rPr>
          <w:sz w:val="20"/>
          <w:szCs w:val="20"/>
        </w:rPr>
      </w:pPr>
      <w:r w:rsidRPr="00B75F84">
        <w:rPr>
          <w:sz w:val="20"/>
          <w:szCs w:val="20"/>
        </w:rPr>
        <w:t xml:space="preserve">Ogłoszenie o przetargach podlega publikacji na stronie Biuletynu Informacji Publicznej Urzędu Miejskiego w Dobrym Mieście </w:t>
      </w:r>
      <w:hyperlink r:id="rId10" w:history="1">
        <w:r w:rsidRPr="00B75F84">
          <w:rPr>
            <w:rStyle w:val="Hipercze"/>
            <w:sz w:val="20"/>
            <w:szCs w:val="20"/>
          </w:rPr>
          <w:t>http://bip.dobremiasto.com.pl/</w:t>
        </w:r>
      </w:hyperlink>
      <w:r w:rsidRPr="00B75F84">
        <w:rPr>
          <w:sz w:val="20"/>
          <w:szCs w:val="20"/>
        </w:rPr>
        <w:t xml:space="preserve"> i internetowej urzędu  </w:t>
      </w:r>
      <w:hyperlink r:id="rId11" w:history="1">
        <w:r w:rsidRPr="00B75F84">
          <w:rPr>
            <w:rStyle w:val="Hipercze"/>
            <w:sz w:val="20"/>
            <w:szCs w:val="20"/>
          </w:rPr>
          <w:t>http://dobremiasto.com.pl/</w:t>
        </w:r>
      </w:hyperlink>
      <w:r w:rsidRPr="00B75F84">
        <w:rPr>
          <w:sz w:val="20"/>
          <w:szCs w:val="20"/>
        </w:rPr>
        <w:t>, a także wywiesza</w:t>
      </w:r>
      <w:r w:rsidR="00481D5F">
        <w:rPr>
          <w:sz w:val="20"/>
          <w:szCs w:val="20"/>
        </w:rPr>
        <w:br/>
      </w:r>
      <w:r w:rsidRPr="00B75F84">
        <w:rPr>
          <w:sz w:val="20"/>
          <w:szCs w:val="20"/>
        </w:rPr>
        <w:t>się</w:t>
      </w:r>
      <w:r w:rsidR="00481D5F">
        <w:rPr>
          <w:sz w:val="20"/>
          <w:szCs w:val="20"/>
        </w:rPr>
        <w:t xml:space="preserve"> </w:t>
      </w:r>
      <w:r w:rsidRPr="00B75F84">
        <w:rPr>
          <w:sz w:val="20"/>
          <w:szCs w:val="20"/>
        </w:rPr>
        <w:t>w siedzibie Urzędu przy ul. Warszawskiej 14 na tablicy informacyjnej - Gospodarka Nieruchomościami oraz podaje</w:t>
      </w:r>
      <w:r w:rsidR="00B75F84">
        <w:rPr>
          <w:sz w:val="20"/>
          <w:szCs w:val="20"/>
        </w:rPr>
        <w:br/>
      </w:r>
      <w:r w:rsidRPr="00B75F84">
        <w:rPr>
          <w:sz w:val="20"/>
          <w:szCs w:val="20"/>
        </w:rPr>
        <w:t xml:space="preserve">do publicznej wiadomości w inny sposób zwyczajowo przyjęty w danej miejscowości. Ogłoszenia o przetargach zamieszcza się również w mediach elektronicznych </w:t>
      </w:r>
      <w:hyperlink r:id="rId12" w:history="1">
        <w:r w:rsidRPr="00B75F84">
          <w:rPr>
            <w:rStyle w:val="Hipercze"/>
            <w:sz w:val="20"/>
            <w:szCs w:val="20"/>
          </w:rPr>
          <w:t>http://otoprzetargi.pl/</w:t>
        </w:r>
      </w:hyperlink>
      <w:r w:rsidRPr="00B75F84">
        <w:rPr>
          <w:sz w:val="20"/>
          <w:szCs w:val="20"/>
          <w:u w:val="single"/>
        </w:rPr>
        <w:t>.</w:t>
      </w:r>
      <w:r w:rsidRPr="00B75F84">
        <w:rPr>
          <w:sz w:val="20"/>
          <w:szCs w:val="20"/>
        </w:rPr>
        <w:t xml:space="preserve"> </w:t>
      </w:r>
    </w:p>
    <w:p w:rsidR="004E3361" w:rsidRPr="00B64DAC" w:rsidRDefault="00B95936" w:rsidP="004E3361">
      <w:pPr>
        <w:spacing w:before="120" w:after="120"/>
        <w:jc w:val="both"/>
        <w:rPr>
          <w:sz w:val="16"/>
          <w:szCs w:val="16"/>
        </w:rPr>
      </w:pPr>
      <w:r w:rsidRPr="00B75F84">
        <w:rPr>
          <w:sz w:val="20"/>
          <w:szCs w:val="20"/>
        </w:rPr>
        <w:t>Informacje o przedmiocie sprzedaży można uzyskać w Wieloosobowym Stanowisku ds. Gospodarki Nieruchomościami</w:t>
      </w:r>
      <w:r w:rsidR="00B75F84">
        <w:rPr>
          <w:sz w:val="20"/>
          <w:szCs w:val="20"/>
        </w:rPr>
        <w:br/>
      </w:r>
      <w:r w:rsidRPr="00B75F84">
        <w:rPr>
          <w:sz w:val="20"/>
          <w:szCs w:val="20"/>
        </w:rPr>
        <w:t>i Rolnictwa Urzędu Miejskiego w Dobrym Mieście przy ul. Warszawskiej 14, pokój nr 6</w:t>
      </w:r>
      <w:r w:rsidR="00B75F84">
        <w:rPr>
          <w:sz w:val="20"/>
          <w:szCs w:val="20"/>
        </w:rPr>
        <w:t xml:space="preserve"> lub pod numerem telefon</w:t>
      </w:r>
      <w:r w:rsidR="00B75F84">
        <w:rPr>
          <w:sz w:val="20"/>
          <w:szCs w:val="20"/>
        </w:rPr>
        <w:br/>
      </w:r>
      <w:r w:rsidRPr="00B75F84">
        <w:rPr>
          <w:sz w:val="20"/>
          <w:szCs w:val="20"/>
        </w:rPr>
        <w:t>(89) 616 19 24.</w:t>
      </w:r>
    </w:p>
    <w:p w:rsidR="008D5B91" w:rsidRPr="00E6158C" w:rsidRDefault="008D5B91" w:rsidP="008D5B91">
      <w:pPr>
        <w:pStyle w:val="NormalnyWeb"/>
        <w:spacing w:before="0" w:beforeAutospacing="0" w:after="0" w:afterAutospacing="0"/>
        <w:ind w:firstLine="5954"/>
        <w:jc w:val="center"/>
        <w:rPr>
          <w:i/>
          <w:sz w:val="16"/>
          <w:szCs w:val="16"/>
        </w:rPr>
      </w:pPr>
      <w:r w:rsidRPr="00E6158C">
        <w:rPr>
          <w:i/>
          <w:sz w:val="16"/>
          <w:szCs w:val="16"/>
        </w:rPr>
        <w:t>Z up. BURMISTRZA</w:t>
      </w:r>
    </w:p>
    <w:p w:rsidR="008D5B91" w:rsidRPr="00E6158C" w:rsidRDefault="008D5B91" w:rsidP="008D5B91">
      <w:pPr>
        <w:pStyle w:val="NormalnyWeb"/>
        <w:spacing w:before="0" w:beforeAutospacing="0" w:after="0" w:afterAutospacing="0"/>
        <w:ind w:firstLine="5954"/>
        <w:jc w:val="center"/>
        <w:rPr>
          <w:i/>
          <w:sz w:val="16"/>
          <w:szCs w:val="16"/>
        </w:rPr>
      </w:pPr>
      <w:r w:rsidRPr="00E6158C">
        <w:rPr>
          <w:i/>
          <w:sz w:val="16"/>
          <w:szCs w:val="16"/>
        </w:rPr>
        <w:t>/ - /</w:t>
      </w:r>
    </w:p>
    <w:p w:rsidR="008D5B91" w:rsidRPr="00E6158C" w:rsidRDefault="008D5B91" w:rsidP="008D5B91">
      <w:pPr>
        <w:pStyle w:val="NormalnyWeb"/>
        <w:spacing w:before="0" w:beforeAutospacing="0" w:after="0" w:afterAutospacing="0"/>
        <w:ind w:firstLine="5954"/>
        <w:jc w:val="center"/>
        <w:rPr>
          <w:i/>
          <w:sz w:val="16"/>
          <w:szCs w:val="16"/>
        </w:rPr>
      </w:pPr>
      <w:r w:rsidRPr="00E6158C">
        <w:rPr>
          <w:i/>
          <w:sz w:val="16"/>
          <w:szCs w:val="16"/>
        </w:rPr>
        <w:t xml:space="preserve">Beata </w:t>
      </w:r>
      <w:proofErr w:type="spellStart"/>
      <w:r w:rsidRPr="00E6158C">
        <w:rPr>
          <w:i/>
          <w:sz w:val="16"/>
          <w:szCs w:val="16"/>
        </w:rPr>
        <w:t>Harań</w:t>
      </w:r>
      <w:proofErr w:type="spellEnd"/>
    </w:p>
    <w:p w:rsidR="00B95936" w:rsidRPr="00B64DAC" w:rsidRDefault="008D5B91" w:rsidP="00B64DAC">
      <w:pPr>
        <w:pStyle w:val="NormalnyWeb"/>
        <w:spacing w:before="0" w:beforeAutospacing="0" w:after="0" w:afterAutospacing="0"/>
        <w:ind w:firstLine="5954"/>
        <w:jc w:val="center"/>
        <w:rPr>
          <w:sz w:val="16"/>
          <w:szCs w:val="16"/>
        </w:rPr>
      </w:pPr>
      <w:r w:rsidRPr="00E6158C">
        <w:rPr>
          <w:i/>
          <w:sz w:val="16"/>
          <w:szCs w:val="16"/>
        </w:rPr>
        <w:t>ZASTĘPCA BURMISTRZA</w:t>
      </w:r>
      <w:bookmarkStart w:id="0" w:name="_GoBack"/>
      <w:bookmarkEnd w:id="0"/>
    </w:p>
    <w:sectPr w:rsidR="00B95936" w:rsidRPr="00B64DAC" w:rsidSect="00D20F90">
      <w:footerReference w:type="default" r:id="rId13"/>
      <w:pgSz w:w="11906" w:h="16838"/>
      <w:pgMar w:top="709" w:right="1080" w:bottom="426" w:left="1080" w:header="708"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E7C" w:rsidRDefault="00AB0E7C" w:rsidP="00F82578">
      <w:r>
        <w:separator/>
      </w:r>
    </w:p>
  </w:endnote>
  <w:endnote w:type="continuationSeparator" w:id="0">
    <w:p w:rsidR="00AB0E7C" w:rsidRDefault="00AB0E7C"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368173110"/>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C5339B" w:rsidRPr="00A90400" w:rsidRDefault="00C5339B">
            <w:pPr>
              <w:pStyle w:val="Stopka"/>
              <w:jc w:val="right"/>
              <w:rPr>
                <w:sz w:val="16"/>
                <w:szCs w:val="16"/>
              </w:rPr>
            </w:pPr>
            <w:r w:rsidRPr="00A90400">
              <w:rPr>
                <w:sz w:val="16"/>
                <w:szCs w:val="16"/>
              </w:rPr>
              <w:t xml:space="preserve">Strona </w:t>
            </w:r>
            <w:r w:rsidRPr="00A90400">
              <w:rPr>
                <w:b/>
                <w:bCs/>
                <w:sz w:val="16"/>
                <w:szCs w:val="16"/>
              </w:rPr>
              <w:fldChar w:fldCharType="begin"/>
            </w:r>
            <w:r w:rsidRPr="00A90400">
              <w:rPr>
                <w:b/>
                <w:bCs/>
                <w:sz w:val="16"/>
                <w:szCs w:val="16"/>
              </w:rPr>
              <w:instrText>PAGE</w:instrText>
            </w:r>
            <w:r w:rsidRPr="00A90400">
              <w:rPr>
                <w:b/>
                <w:bCs/>
                <w:sz w:val="16"/>
                <w:szCs w:val="16"/>
              </w:rPr>
              <w:fldChar w:fldCharType="separate"/>
            </w:r>
            <w:r w:rsidR="008D5B91">
              <w:rPr>
                <w:b/>
                <w:bCs/>
                <w:noProof/>
                <w:sz w:val="16"/>
                <w:szCs w:val="16"/>
              </w:rPr>
              <w:t>2</w:t>
            </w:r>
            <w:r w:rsidRPr="00A90400">
              <w:rPr>
                <w:b/>
                <w:bCs/>
                <w:sz w:val="16"/>
                <w:szCs w:val="16"/>
              </w:rPr>
              <w:fldChar w:fldCharType="end"/>
            </w:r>
            <w:r w:rsidRPr="00A90400">
              <w:rPr>
                <w:sz w:val="16"/>
                <w:szCs w:val="16"/>
              </w:rPr>
              <w:t xml:space="preserve"> z </w:t>
            </w:r>
            <w:r w:rsidRPr="00A90400">
              <w:rPr>
                <w:b/>
                <w:bCs/>
                <w:sz w:val="16"/>
                <w:szCs w:val="16"/>
              </w:rPr>
              <w:fldChar w:fldCharType="begin"/>
            </w:r>
            <w:r w:rsidRPr="00A90400">
              <w:rPr>
                <w:b/>
                <w:bCs/>
                <w:sz w:val="16"/>
                <w:szCs w:val="16"/>
              </w:rPr>
              <w:instrText>NUMPAGES</w:instrText>
            </w:r>
            <w:r w:rsidRPr="00A90400">
              <w:rPr>
                <w:b/>
                <w:bCs/>
                <w:sz w:val="16"/>
                <w:szCs w:val="16"/>
              </w:rPr>
              <w:fldChar w:fldCharType="separate"/>
            </w:r>
            <w:r w:rsidR="008D5B91">
              <w:rPr>
                <w:b/>
                <w:bCs/>
                <w:noProof/>
                <w:sz w:val="16"/>
                <w:szCs w:val="16"/>
              </w:rPr>
              <w:t>2</w:t>
            </w:r>
            <w:r w:rsidRPr="00A90400">
              <w:rPr>
                <w:b/>
                <w:bCs/>
                <w:sz w:val="16"/>
                <w:szCs w:val="16"/>
              </w:rPr>
              <w:fldChar w:fldCharType="end"/>
            </w:r>
          </w:p>
        </w:sdtContent>
      </w:sdt>
    </w:sdtContent>
  </w:sdt>
  <w:p w:rsidR="00C5339B" w:rsidRDefault="00C533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E7C" w:rsidRDefault="00AB0E7C" w:rsidP="00F82578">
      <w:r>
        <w:separator/>
      </w:r>
    </w:p>
  </w:footnote>
  <w:footnote w:type="continuationSeparator" w:id="0">
    <w:p w:rsidR="00AB0E7C" w:rsidRDefault="00AB0E7C" w:rsidP="00F82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F41101"/>
    <w:multiLevelType w:val="hybridMultilevel"/>
    <w:tmpl w:val="F0B614EE"/>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FB24E7F"/>
    <w:multiLevelType w:val="hybridMultilevel"/>
    <w:tmpl w:val="5484CC10"/>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23676B6"/>
    <w:multiLevelType w:val="hybridMultilevel"/>
    <w:tmpl w:val="73142C7C"/>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36"/>
    <w:rsid w:val="00005B7D"/>
    <w:rsid w:val="000240D3"/>
    <w:rsid w:val="0009721C"/>
    <w:rsid w:val="000D2153"/>
    <w:rsid w:val="000E035C"/>
    <w:rsid w:val="000E1944"/>
    <w:rsid w:val="00125F5A"/>
    <w:rsid w:val="00137636"/>
    <w:rsid w:val="0014501C"/>
    <w:rsid w:val="00223210"/>
    <w:rsid w:val="00247326"/>
    <w:rsid w:val="00272BF3"/>
    <w:rsid w:val="002859B5"/>
    <w:rsid w:val="0028631E"/>
    <w:rsid w:val="00291C69"/>
    <w:rsid w:val="002A74EB"/>
    <w:rsid w:val="002F75BA"/>
    <w:rsid w:val="003460C0"/>
    <w:rsid w:val="00360F81"/>
    <w:rsid w:val="00380B8C"/>
    <w:rsid w:val="003F5DDB"/>
    <w:rsid w:val="003F6ADE"/>
    <w:rsid w:val="00400332"/>
    <w:rsid w:val="004027A8"/>
    <w:rsid w:val="004452FA"/>
    <w:rsid w:val="00481D5F"/>
    <w:rsid w:val="004932E9"/>
    <w:rsid w:val="00494DEB"/>
    <w:rsid w:val="0049745D"/>
    <w:rsid w:val="004B14BA"/>
    <w:rsid w:val="004B3904"/>
    <w:rsid w:val="004E28EF"/>
    <w:rsid w:val="004E3361"/>
    <w:rsid w:val="004E372B"/>
    <w:rsid w:val="004E75D9"/>
    <w:rsid w:val="0052239D"/>
    <w:rsid w:val="0053181B"/>
    <w:rsid w:val="005440BB"/>
    <w:rsid w:val="005462A0"/>
    <w:rsid w:val="005656EA"/>
    <w:rsid w:val="005B44CA"/>
    <w:rsid w:val="005E234B"/>
    <w:rsid w:val="005F1492"/>
    <w:rsid w:val="00606E74"/>
    <w:rsid w:val="006078B5"/>
    <w:rsid w:val="0062625F"/>
    <w:rsid w:val="0063618A"/>
    <w:rsid w:val="006527B0"/>
    <w:rsid w:val="00694045"/>
    <w:rsid w:val="007219E6"/>
    <w:rsid w:val="007321C0"/>
    <w:rsid w:val="00764F5D"/>
    <w:rsid w:val="00773695"/>
    <w:rsid w:val="00776956"/>
    <w:rsid w:val="00794D8D"/>
    <w:rsid w:val="007D274F"/>
    <w:rsid w:val="007E6017"/>
    <w:rsid w:val="00833C35"/>
    <w:rsid w:val="00833EC8"/>
    <w:rsid w:val="00841193"/>
    <w:rsid w:val="00863AFE"/>
    <w:rsid w:val="0086773F"/>
    <w:rsid w:val="00895BE9"/>
    <w:rsid w:val="008D5B91"/>
    <w:rsid w:val="008E0AA4"/>
    <w:rsid w:val="008E68A7"/>
    <w:rsid w:val="008F5E0E"/>
    <w:rsid w:val="009A1E9F"/>
    <w:rsid w:val="009E2DB8"/>
    <w:rsid w:val="009F2E7A"/>
    <w:rsid w:val="009F5688"/>
    <w:rsid w:val="00A177B8"/>
    <w:rsid w:val="00A26E03"/>
    <w:rsid w:val="00A47898"/>
    <w:rsid w:val="00A70718"/>
    <w:rsid w:val="00A87ED8"/>
    <w:rsid w:val="00A90400"/>
    <w:rsid w:val="00AB0E7C"/>
    <w:rsid w:val="00AD0031"/>
    <w:rsid w:val="00AF28A9"/>
    <w:rsid w:val="00B07EF7"/>
    <w:rsid w:val="00B23CA6"/>
    <w:rsid w:val="00B3038D"/>
    <w:rsid w:val="00B453D0"/>
    <w:rsid w:val="00B54379"/>
    <w:rsid w:val="00B64DAC"/>
    <w:rsid w:val="00B75F84"/>
    <w:rsid w:val="00B85939"/>
    <w:rsid w:val="00B95936"/>
    <w:rsid w:val="00BA3EE3"/>
    <w:rsid w:val="00BB44B0"/>
    <w:rsid w:val="00BD2AF2"/>
    <w:rsid w:val="00BF43E0"/>
    <w:rsid w:val="00BF75BA"/>
    <w:rsid w:val="00C00AFF"/>
    <w:rsid w:val="00C02BC6"/>
    <w:rsid w:val="00C528FF"/>
    <w:rsid w:val="00C5339B"/>
    <w:rsid w:val="00C8126F"/>
    <w:rsid w:val="00D12641"/>
    <w:rsid w:val="00D154DA"/>
    <w:rsid w:val="00D20442"/>
    <w:rsid w:val="00D20F90"/>
    <w:rsid w:val="00D3125E"/>
    <w:rsid w:val="00D8215C"/>
    <w:rsid w:val="00D936EF"/>
    <w:rsid w:val="00DB640C"/>
    <w:rsid w:val="00DC5795"/>
    <w:rsid w:val="00DD4B07"/>
    <w:rsid w:val="00DE10D9"/>
    <w:rsid w:val="00DE1631"/>
    <w:rsid w:val="00DF437B"/>
    <w:rsid w:val="00E20F11"/>
    <w:rsid w:val="00E240FC"/>
    <w:rsid w:val="00E253BC"/>
    <w:rsid w:val="00E276E0"/>
    <w:rsid w:val="00E33656"/>
    <w:rsid w:val="00E97B39"/>
    <w:rsid w:val="00EA50B6"/>
    <w:rsid w:val="00EA5705"/>
    <w:rsid w:val="00EA7752"/>
    <w:rsid w:val="00ED3280"/>
    <w:rsid w:val="00F377B9"/>
    <w:rsid w:val="00F57BEC"/>
    <w:rsid w:val="00F70320"/>
    <w:rsid w:val="00F73DC3"/>
    <w:rsid w:val="00F81467"/>
    <w:rsid w:val="00F82578"/>
    <w:rsid w:val="00FC5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00332"/>
    <w:rPr>
      <w:sz w:val="20"/>
      <w:szCs w:val="20"/>
    </w:rPr>
  </w:style>
  <w:style w:type="character" w:customStyle="1" w:styleId="TekstprzypisukocowegoZnak">
    <w:name w:val="Tekst przypisu końcowego Znak"/>
    <w:basedOn w:val="Domylnaczcionkaakapitu"/>
    <w:link w:val="Tekstprzypisukocowego"/>
    <w:uiPriority w:val="99"/>
    <w:semiHidden/>
    <w:rsid w:val="004003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003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00332"/>
    <w:rPr>
      <w:sz w:val="20"/>
      <w:szCs w:val="20"/>
    </w:rPr>
  </w:style>
  <w:style w:type="character" w:customStyle="1" w:styleId="TekstprzypisukocowegoZnak">
    <w:name w:val="Tekst przypisu końcowego Znak"/>
    <w:basedOn w:val="Domylnaczcionkaakapitu"/>
    <w:link w:val="Tekstprzypisukocowego"/>
    <w:uiPriority w:val="99"/>
    <w:semiHidden/>
    <w:rsid w:val="004003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003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toprzetarg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bremiasto.com.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ip.dobremiasto.com.p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EA5F4-4981-4DF7-92C5-5D087E2E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1347</Words>
  <Characters>8082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3</cp:revision>
  <cp:lastPrinted>2018-03-16T12:32:00Z</cp:lastPrinted>
  <dcterms:created xsi:type="dcterms:W3CDTF">2018-03-19T11:50:00Z</dcterms:created>
  <dcterms:modified xsi:type="dcterms:W3CDTF">2018-03-19T11:52:00Z</dcterms:modified>
</cp:coreProperties>
</file>