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DAC4" w14:textId="77777777" w:rsidR="00C707FB" w:rsidRDefault="00C707FB" w:rsidP="00D65B5D">
      <w:pPr>
        <w:tabs>
          <w:tab w:val="left" w:pos="3119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C707FB">
        <w:rPr>
          <w:rFonts w:asciiTheme="minorHAnsi" w:hAnsiTheme="minorHAnsi" w:cs="Arial"/>
          <w:b/>
          <w:sz w:val="36"/>
          <w:szCs w:val="36"/>
        </w:rPr>
        <w:t xml:space="preserve">Przebudowa drogi wewnętrznej o nawierzchni ulepszonej </w:t>
      </w:r>
    </w:p>
    <w:p w14:paraId="6020F940" w14:textId="652AE41B" w:rsidR="00D65B5D" w:rsidRPr="00D65B5D" w:rsidRDefault="00C707FB" w:rsidP="00D65B5D">
      <w:pPr>
        <w:tabs>
          <w:tab w:val="left" w:pos="3119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C707FB">
        <w:rPr>
          <w:rFonts w:asciiTheme="minorHAnsi" w:hAnsiTheme="minorHAnsi" w:cs="Arial"/>
          <w:b/>
          <w:sz w:val="36"/>
          <w:szCs w:val="36"/>
        </w:rPr>
        <w:t>na odcinku Orzechowo – Jesionowo</w:t>
      </w:r>
    </w:p>
    <w:p w14:paraId="6C06F898" w14:textId="77777777" w:rsidR="00D65B5D" w:rsidRDefault="00D65B5D">
      <w:pPr>
        <w:rPr>
          <w:rFonts w:asciiTheme="minorHAnsi" w:hAnsiTheme="minorHAnsi"/>
        </w:rPr>
      </w:pPr>
    </w:p>
    <w:p w14:paraId="627BD215" w14:textId="77777777" w:rsidR="00D65B5D" w:rsidRPr="00D65B5D" w:rsidRDefault="00D65B5D">
      <w:pPr>
        <w:rPr>
          <w:rFonts w:asciiTheme="minorHAnsi" w:hAnsiTheme="minorHAnsi"/>
        </w:rPr>
      </w:pPr>
    </w:p>
    <w:p w14:paraId="43375B00" w14:textId="2C3E6DD1" w:rsidR="00D65B5D" w:rsidRDefault="00D65B5D">
      <w:pPr>
        <w:rPr>
          <w:rFonts w:asciiTheme="minorHAnsi" w:hAnsiTheme="minorHAnsi"/>
        </w:rPr>
      </w:pPr>
      <w:r w:rsidRPr="00777F47">
        <w:rPr>
          <w:rFonts w:asciiTheme="minorHAnsi" w:hAnsiTheme="minorHAnsi"/>
        </w:rPr>
        <w:t xml:space="preserve">Identyfikator postępowania: </w:t>
      </w:r>
    </w:p>
    <w:p w14:paraId="7207B1E1" w14:textId="348234DE" w:rsidR="00C707FB" w:rsidRPr="00777F47" w:rsidRDefault="00C707FB">
      <w:pPr>
        <w:rPr>
          <w:rFonts w:asciiTheme="minorHAnsi" w:hAnsiTheme="minorHAnsi"/>
        </w:rPr>
      </w:pPr>
      <w:r w:rsidRPr="00C707FB">
        <w:rPr>
          <w:rFonts w:asciiTheme="minorHAnsi" w:hAnsiTheme="minorHAnsi"/>
        </w:rPr>
        <w:t>5079efef-c64f-4fa5-95bb-46151ed4aa85</w:t>
      </w:r>
    </w:p>
    <w:sectPr w:rsidR="00C707FB" w:rsidRPr="007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B5D"/>
    <w:rsid w:val="0022352E"/>
    <w:rsid w:val="00515698"/>
    <w:rsid w:val="00777F47"/>
    <w:rsid w:val="00C707FB"/>
    <w:rsid w:val="00D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BA65"/>
  <w15:docId w15:val="{3F4F4BAA-1E23-4B35-8C6F-5496620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dcterms:created xsi:type="dcterms:W3CDTF">2021-08-25T11:03:00Z</dcterms:created>
  <dcterms:modified xsi:type="dcterms:W3CDTF">2021-10-26T12:09:00Z</dcterms:modified>
</cp:coreProperties>
</file>