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0461" w14:textId="77777777" w:rsidR="005804BF" w:rsidRPr="005804BF" w:rsidRDefault="005804BF" w:rsidP="005804BF">
      <w:pPr>
        <w:tabs>
          <w:tab w:val="left" w:pos="3119"/>
        </w:tabs>
        <w:spacing w:before="40"/>
        <w:jc w:val="both"/>
        <w:rPr>
          <w:rFonts w:asciiTheme="minorHAnsi" w:hAnsiTheme="minorHAnsi" w:cs="Arial"/>
          <w:b/>
          <w:caps/>
        </w:rPr>
      </w:pPr>
    </w:p>
    <w:p w14:paraId="6B4DD5E0" w14:textId="1BFE90E0" w:rsidR="001A3C48" w:rsidRPr="001A3C48" w:rsidRDefault="001A3C48" w:rsidP="001A3C48">
      <w:pPr>
        <w:jc w:val="both"/>
        <w:rPr>
          <w:rFonts w:asciiTheme="minorHAnsi" w:hAnsiTheme="minorHAnsi"/>
          <w:b/>
        </w:rPr>
      </w:pPr>
      <w:r w:rsidRPr="001A3C48">
        <w:rPr>
          <w:rFonts w:asciiTheme="minorHAnsi" w:hAnsiTheme="minorHAnsi"/>
          <w:b/>
        </w:rPr>
        <w:t xml:space="preserve">Zakup lekkiego samochodu ratowniczo-gaśniczego przeznaczonego do jednostki Ochotniczej Straży Pożarnej w </w:t>
      </w:r>
      <w:r w:rsidR="00B37EBD">
        <w:rPr>
          <w:rFonts w:ascii="Calibri" w:hAnsi="Calibri" w:cs="Calibri"/>
          <w:b/>
          <w:bCs/>
        </w:rPr>
        <w:t>Cerkiewniku</w:t>
      </w:r>
      <w:r w:rsidRPr="001A3C48">
        <w:rPr>
          <w:rFonts w:asciiTheme="minorHAnsi" w:hAnsiTheme="minorHAnsi"/>
          <w:b/>
        </w:rPr>
        <w:t>, Gmina Dobre Miasto</w:t>
      </w:r>
    </w:p>
    <w:p w14:paraId="2412EE02" w14:textId="77777777" w:rsidR="005804BF" w:rsidRDefault="005804BF" w:rsidP="001A3C48">
      <w:pPr>
        <w:jc w:val="both"/>
        <w:rPr>
          <w:rFonts w:asciiTheme="minorHAnsi" w:hAnsiTheme="minorHAnsi"/>
        </w:rPr>
      </w:pPr>
    </w:p>
    <w:p w14:paraId="0541917B" w14:textId="77777777" w:rsidR="005804BF" w:rsidRDefault="005804BF">
      <w:pPr>
        <w:rPr>
          <w:rFonts w:asciiTheme="minorHAnsi" w:hAnsiTheme="minorHAnsi"/>
        </w:rPr>
      </w:pPr>
    </w:p>
    <w:p w14:paraId="3F76CB7D" w14:textId="77777777" w:rsidR="005804BF" w:rsidRDefault="005804BF">
      <w:pPr>
        <w:rPr>
          <w:rFonts w:asciiTheme="minorHAnsi" w:hAnsiTheme="minorHAnsi"/>
        </w:rPr>
      </w:pPr>
      <w:r w:rsidRPr="005804BF">
        <w:rPr>
          <w:rFonts w:asciiTheme="minorHAnsi" w:hAnsiTheme="minorHAnsi"/>
        </w:rPr>
        <w:t>ID postępowania</w:t>
      </w:r>
    </w:p>
    <w:p w14:paraId="4B694FE7" w14:textId="1565171B" w:rsidR="005804BF" w:rsidRPr="001A3C48" w:rsidRDefault="00576723" w:rsidP="00576723">
      <w:pPr>
        <w:rPr>
          <w:rFonts w:asciiTheme="minorHAnsi" w:hAnsiTheme="minorHAnsi"/>
          <w:b/>
        </w:rPr>
      </w:pPr>
      <w:r w:rsidRPr="00576723">
        <w:rPr>
          <w:rFonts w:asciiTheme="minorHAnsi" w:hAnsiTheme="minorHAnsi"/>
          <w:b/>
        </w:rPr>
        <w:t>0c4ac3e5-c944-41cd-b701-815bc51d3fae</w:t>
      </w:r>
    </w:p>
    <w:sectPr w:rsidR="005804BF" w:rsidRPr="001A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D31"/>
    <w:rsid w:val="001A3C48"/>
    <w:rsid w:val="0022352E"/>
    <w:rsid w:val="00515698"/>
    <w:rsid w:val="00576723"/>
    <w:rsid w:val="005804BF"/>
    <w:rsid w:val="00602D31"/>
    <w:rsid w:val="00B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F576"/>
  <w15:docId w15:val="{9B7D9D24-F907-40CB-AB6C-5A6739D9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9</cp:revision>
  <dcterms:created xsi:type="dcterms:W3CDTF">2021-06-04T13:09:00Z</dcterms:created>
  <dcterms:modified xsi:type="dcterms:W3CDTF">2022-08-03T11:29:00Z</dcterms:modified>
</cp:coreProperties>
</file>