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B1" w:rsidRDefault="005375B1" w:rsidP="005375B1">
      <w:r>
        <w:t xml:space="preserve">                                                                                                         Dobre Miasto, 28.01.2020r.</w:t>
      </w:r>
    </w:p>
    <w:p w:rsidR="005375B1" w:rsidRDefault="005375B1" w:rsidP="005375B1">
      <w:r>
        <w:t>IN.4125.2.2020.CR</w:t>
      </w:r>
    </w:p>
    <w:p w:rsidR="005375B1" w:rsidRDefault="005375B1" w:rsidP="005375B1">
      <w:pPr>
        <w:jc w:val="center"/>
        <w:rPr>
          <w:b/>
          <w:sz w:val="36"/>
          <w:szCs w:val="36"/>
        </w:rPr>
      </w:pPr>
      <w:r w:rsidRPr="00621E5A">
        <w:rPr>
          <w:b/>
          <w:sz w:val="36"/>
          <w:szCs w:val="36"/>
        </w:rPr>
        <w:t>OGŁOSZENIE</w:t>
      </w:r>
    </w:p>
    <w:p w:rsidR="005375B1" w:rsidRDefault="005375B1" w:rsidP="005375B1">
      <w:pPr>
        <w:jc w:val="center"/>
        <w:rPr>
          <w:b/>
          <w:sz w:val="36"/>
          <w:szCs w:val="36"/>
        </w:rPr>
      </w:pPr>
    </w:p>
    <w:p w:rsidR="005375B1" w:rsidRDefault="005375B1" w:rsidP="005375B1">
      <w:pPr>
        <w:jc w:val="both"/>
        <w:rPr>
          <w:szCs w:val="24"/>
        </w:rPr>
      </w:pPr>
      <w:r>
        <w:rPr>
          <w:szCs w:val="24"/>
        </w:rPr>
        <w:t xml:space="preserve">Na podstawie §1, §2, §3  uchwały Rady Miejskiej w Dobrym Mieście Nr LXI/457/06  z dnia 2 czerwca 2006r. w sprawie zasad przyznawania i rozliczania dotacji na prace konserwatorskie, restauratorskie i roboty budowlane przy zabytku wpisanym do rejestru zabytków informuję, że w budżecie Gminy Dobre Miasto na ochronę i konserwację zabytków przeznaczona została  </w:t>
      </w:r>
      <w:r w:rsidRPr="00305CD3">
        <w:rPr>
          <w:b/>
          <w:szCs w:val="24"/>
        </w:rPr>
        <w:t>na 20</w:t>
      </w:r>
      <w:r>
        <w:rPr>
          <w:b/>
          <w:szCs w:val="24"/>
        </w:rPr>
        <w:t>20</w:t>
      </w:r>
      <w:r w:rsidRPr="00305CD3">
        <w:rPr>
          <w:b/>
          <w:szCs w:val="24"/>
        </w:rPr>
        <w:t xml:space="preserve"> rok </w:t>
      </w:r>
      <w:r>
        <w:rPr>
          <w:b/>
          <w:szCs w:val="24"/>
        </w:rPr>
        <w:t xml:space="preserve"> </w:t>
      </w:r>
      <w:r w:rsidRPr="00305CD3">
        <w:rPr>
          <w:b/>
          <w:szCs w:val="24"/>
        </w:rPr>
        <w:t xml:space="preserve">kwota </w:t>
      </w:r>
      <w:r>
        <w:rPr>
          <w:b/>
          <w:szCs w:val="24"/>
        </w:rPr>
        <w:t>40.0</w:t>
      </w:r>
      <w:r w:rsidRPr="00305CD3">
        <w:rPr>
          <w:b/>
          <w:szCs w:val="24"/>
        </w:rPr>
        <w:t>00,00 zł</w:t>
      </w:r>
      <w:r>
        <w:rPr>
          <w:szCs w:val="24"/>
        </w:rPr>
        <w:t xml:space="preserve"> ( słownie: czterdzieści tysięcy złotych).</w:t>
      </w:r>
    </w:p>
    <w:p w:rsidR="005375B1" w:rsidRDefault="005375B1" w:rsidP="005375B1">
      <w:pPr>
        <w:jc w:val="both"/>
        <w:rPr>
          <w:szCs w:val="24"/>
        </w:rPr>
      </w:pPr>
    </w:p>
    <w:p w:rsidR="005375B1" w:rsidRPr="00973852" w:rsidRDefault="005375B1" w:rsidP="005375B1">
      <w:pPr>
        <w:numPr>
          <w:ilvl w:val="0"/>
          <w:numId w:val="1"/>
        </w:numPr>
        <w:jc w:val="both"/>
        <w:rPr>
          <w:b/>
          <w:szCs w:val="24"/>
        </w:rPr>
      </w:pPr>
      <w:r w:rsidRPr="00973852">
        <w:rPr>
          <w:b/>
          <w:szCs w:val="24"/>
        </w:rPr>
        <w:t>Przeznaczenie dotacji:</w:t>
      </w:r>
    </w:p>
    <w:p w:rsidR="005375B1" w:rsidRDefault="005375B1" w:rsidP="005375B1">
      <w:pPr>
        <w:ind w:left="720"/>
        <w:jc w:val="both"/>
        <w:rPr>
          <w:szCs w:val="24"/>
        </w:rPr>
      </w:pPr>
      <w:r>
        <w:rPr>
          <w:szCs w:val="24"/>
        </w:rPr>
        <w:t>prace konserwatorskie, restauratorskie lub roboty budowlane wykonywane przy zabytku wpisanym do rejestru zabytków, usytuowanym na terenie Gminy Dobre Miasto, jeżeli:</w:t>
      </w:r>
    </w:p>
    <w:p w:rsidR="005375B1" w:rsidRDefault="005375B1" w:rsidP="005375B1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obiekt znajduje się w złym stanie technicznym,</w:t>
      </w:r>
    </w:p>
    <w:p w:rsidR="005375B1" w:rsidRDefault="005375B1" w:rsidP="005375B1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obiekt posiada istotne znaczenie historyczne, artystyczne lub naukowe dla Gminy Dobre Miasto,</w:t>
      </w:r>
    </w:p>
    <w:p w:rsidR="005375B1" w:rsidRPr="00973852" w:rsidRDefault="005375B1" w:rsidP="005375B1">
      <w:pPr>
        <w:numPr>
          <w:ilvl w:val="0"/>
          <w:numId w:val="1"/>
        </w:numPr>
        <w:jc w:val="both"/>
        <w:rPr>
          <w:b/>
          <w:szCs w:val="24"/>
        </w:rPr>
      </w:pPr>
      <w:r w:rsidRPr="00973852">
        <w:rPr>
          <w:b/>
          <w:szCs w:val="24"/>
        </w:rPr>
        <w:t>Uprawnieni do ubiegania się o dotację:</w:t>
      </w:r>
    </w:p>
    <w:p w:rsidR="005375B1" w:rsidRDefault="005375B1" w:rsidP="005375B1">
      <w:pPr>
        <w:ind w:left="720"/>
        <w:jc w:val="both"/>
        <w:rPr>
          <w:szCs w:val="24"/>
        </w:rPr>
      </w:pPr>
      <w:r>
        <w:rPr>
          <w:szCs w:val="24"/>
        </w:rPr>
        <w:t>podmioty, które posiadają tytuł prawny do zabytku wynikający z prawa własności lub posiadacze takiego zabytku.</w:t>
      </w:r>
    </w:p>
    <w:p w:rsidR="005375B1" w:rsidRPr="00973852" w:rsidRDefault="005375B1" w:rsidP="005375B1">
      <w:pPr>
        <w:numPr>
          <w:ilvl w:val="0"/>
          <w:numId w:val="1"/>
        </w:numPr>
        <w:jc w:val="both"/>
        <w:rPr>
          <w:b/>
          <w:szCs w:val="24"/>
        </w:rPr>
      </w:pPr>
      <w:r w:rsidRPr="00973852">
        <w:rPr>
          <w:b/>
          <w:szCs w:val="24"/>
        </w:rPr>
        <w:t>Termin składania wniosków:</w:t>
      </w:r>
    </w:p>
    <w:p w:rsidR="005375B1" w:rsidRPr="00D33AEC" w:rsidRDefault="005375B1" w:rsidP="005375B1">
      <w:pPr>
        <w:ind w:left="720"/>
        <w:jc w:val="both"/>
        <w:rPr>
          <w:b/>
          <w:szCs w:val="24"/>
        </w:rPr>
      </w:pPr>
      <w:r>
        <w:rPr>
          <w:szCs w:val="24"/>
        </w:rPr>
        <w:t xml:space="preserve">wnioski składa się w terminie 30 dni od daty ogłoszenia, tj. do </w:t>
      </w:r>
      <w:r w:rsidRPr="00D33AEC">
        <w:rPr>
          <w:b/>
          <w:szCs w:val="24"/>
        </w:rPr>
        <w:t xml:space="preserve">dnia  </w:t>
      </w:r>
      <w:r>
        <w:rPr>
          <w:b/>
          <w:szCs w:val="24"/>
        </w:rPr>
        <w:t>28.02.</w:t>
      </w:r>
      <w:r w:rsidRPr="00D33AEC">
        <w:rPr>
          <w:b/>
          <w:szCs w:val="24"/>
        </w:rPr>
        <w:t>20</w:t>
      </w:r>
      <w:r>
        <w:rPr>
          <w:b/>
          <w:szCs w:val="24"/>
        </w:rPr>
        <w:t>20</w:t>
      </w:r>
      <w:r w:rsidRPr="00D33AEC">
        <w:rPr>
          <w:b/>
          <w:szCs w:val="24"/>
        </w:rPr>
        <w:t>r.</w:t>
      </w:r>
    </w:p>
    <w:p w:rsidR="005375B1" w:rsidRPr="00973852" w:rsidRDefault="005375B1" w:rsidP="005375B1">
      <w:pPr>
        <w:numPr>
          <w:ilvl w:val="0"/>
          <w:numId w:val="1"/>
        </w:numPr>
        <w:jc w:val="both"/>
        <w:rPr>
          <w:b/>
          <w:szCs w:val="24"/>
        </w:rPr>
      </w:pPr>
      <w:r w:rsidRPr="00973852">
        <w:rPr>
          <w:b/>
          <w:szCs w:val="24"/>
        </w:rPr>
        <w:t>Wymogi formalne wniosku o datację:</w:t>
      </w:r>
    </w:p>
    <w:p w:rsidR="005375B1" w:rsidRDefault="005375B1" w:rsidP="005375B1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nazwa i adres wnioskodawcy,</w:t>
      </w:r>
    </w:p>
    <w:p w:rsidR="005375B1" w:rsidRDefault="005375B1" w:rsidP="005375B1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tytuł prawny do nieruchomości </w:t>
      </w:r>
    </w:p>
    <w:p w:rsidR="005375B1" w:rsidRDefault="005375B1" w:rsidP="005375B1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położenie nieruchomości – nr działki, nr obrębu ewidencyjnego,</w:t>
      </w:r>
    </w:p>
    <w:p w:rsidR="005375B1" w:rsidRDefault="005375B1" w:rsidP="005375B1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nr decyzji o wpisaniu dobra kultury do rejestru zabytków,</w:t>
      </w:r>
    </w:p>
    <w:p w:rsidR="005375B1" w:rsidRDefault="005375B1" w:rsidP="005375B1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zakres planowanych prac lub robót,</w:t>
      </w:r>
    </w:p>
    <w:p w:rsidR="005375B1" w:rsidRDefault="005375B1" w:rsidP="005375B1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wysokość nakładów na wykonanie prac i źródła ich finansowania,</w:t>
      </w:r>
    </w:p>
    <w:p w:rsidR="005375B1" w:rsidRDefault="005375B1" w:rsidP="005375B1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planowany termin zakończenia prac ( nie dłuższy niż do 15 grudnia bieżącego roku),</w:t>
      </w:r>
    </w:p>
    <w:p w:rsidR="005375B1" w:rsidRDefault="005375B1" w:rsidP="005375B1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kwota wnioskowanej dotacji ( nie więcej niż 80% nakładów na wykonanie prac w tym roku).</w:t>
      </w:r>
    </w:p>
    <w:p w:rsidR="005375B1" w:rsidRDefault="005375B1" w:rsidP="005375B1">
      <w:pPr>
        <w:jc w:val="both"/>
        <w:rPr>
          <w:szCs w:val="24"/>
        </w:rPr>
      </w:pPr>
    </w:p>
    <w:p w:rsidR="005375B1" w:rsidRDefault="005375B1" w:rsidP="005375B1">
      <w:pPr>
        <w:jc w:val="both"/>
        <w:rPr>
          <w:szCs w:val="24"/>
        </w:rPr>
      </w:pPr>
      <w:r>
        <w:rPr>
          <w:szCs w:val="24"/>
        </w:rPr>
        <w:t>Wnioski spełniające wymogi formalne wraz z opinią Burmistrza zostaną przedłożone Radzie Miejskiej celem podjęcia uchwały o przyznaniu dotacji.</w:t>
      </w:r>
    </w:p>
    <w:p w:rsidR="005375B1" w:rsidRDefault="005375B1" w:rsidP="005375B1">
      <w:pPr>
        <w:jc w:val="both"/>
        <w:rPr>
          <w:szCs w:val="24"/>
        </w:rPr>
      </w:pPr>
    </w:p>
    <w:p w:rsidR="005375B1" w:rsidRPr="00DB35D3" w:rsidRDefault="005375B1" w:rsidP="00DB35D3">
      <w:pPr>
        <w:jc w:val="both"/>
        <w:rPr>
          <w:b/>
          <w:sz w:val="36"/>
          <w:szCs w:val="36"/>
        </w:rPr>
      </w:pPr>
      <w:r w:rsidRPr="00973852">
        <w:rPr>
          <w:sz w:val="20"/>
          <w:szCs w:val="20"/>
        </w:rPr>
        <w:t>Informacj</w:t>
      </w:r>
      <w:r>
        <w:rPr>
          <w:sz w:val="20"/>
          <w:szCs w:val="20"/>
        </w:rPr>
        <w:t xml:space="preserve">e można uzyskać </w:t>
      </w:r>
      <w:r w:rsidRPr="00973852">
        <w:rPr>
          <w:sz w:val="20"/>
          <w:szCs w:val="20"/>
        </w:rPr>
        <w:t xml:space="preserve"> w Urzędzie Miejskim </w:t>
      </w:r>
      <w:r>
        <w:rPr>
          <w:sz w:val="20"/>
          <w:szCs w:val="20"/>
        </w:rPr>
        <w:t xml:space="preserve">w Dobrym Mieście </w:t>
      </w:r>
      <w:r w:rsidRPr="00973852">
        <w:rPr>
          <w:sz w:val="20"/>
          <w:szCs w:val="20"/>
        </w:rPr>
        <w:t>przy ul. Warszawskiej 14  ( pokój nr</w:t>
      </w:r>
      <w:r>
        <w:rPr>
          <w:sz w:val="20"/>
          <w:szCs w:val="20"/>
        </w:rPr>
        <w:t xml:space="preserve"> 6),  tel. 89 6161924.</w:t>
      </w:r>
    </w:p>
    <w:p w:rsidR="00C64D11" w:rsidRDefault="00DB35D3" w:rsidP="00DB35D3">
      <w:pPr>
        <w:ind w:left="6372"/>
      </w:pPr>
      <w:r>
        <w:t xml:space="preserve">   Burmistrz</w:t>
      </w:r>
    </w:p>
    <w:p w:rsidR="00DB35D3" w:rsidRDefault="00DB35D3" w:rsidP="00DB35D3">
      <w:pPr>
        <w:ind w:left="6372"/>
      </w:pPr>
      <w:r>
        <w:t xml:space="preserve">        </w:t>
      </w:r>
      <w:bookmarkStart w:id="0" w:name="_GoBack"/>
      <w:bookmarkEnd w:id="0"/>
      <w:r>
        <w:t xml:space="preserve"> /-/</w:t>
      </w:r>
    </w:p>
    <w:p w:rsidR="00DB35D3" w:rsidRDefault="00DB35D3" w:rsidP="00DB35D3">
      <w:pPr>
        <w:ind w:left="6372"/>
      </w:pPr>
      <w:r>
        <w:t>Jarosław Kowalski</w:t>
      </w:r>
    </w:p>
    <w:sectPr w:rsidR="00DB35D3" w:rsidSect="009A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6FBB"/>
    <w:multiLevelType w:val="hybridMultilevel"/>
    <w:tmpl w:val="CC52F4F8"/>
    <w:lvl w:ilvl="0" w:tplc="77102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B84701"/>
    <w:multiLevelType w:val="hybridMultilevel"/>
    <w:tmpl w:val="5DD884F0"/>
    <w:lvl w:ilvl="0" w:tplc="5888E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613BED"/>
    <w:multiLevelType w:val="hybridMultilevel"/>
    <w:tmpl w:val="AE543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B1"/>
    <w:rsid w:val="005375B1"/>
    <w:rsid w:val="00C64D11"/>
    <w:rsid w:val="00D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5B1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5B1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2020-01-28T11:02:00Z</dcterms:created>
  <dcterms:modified xsi:type="dcterms:W3CDTF">2020-01-28T11:05:00Z</dcterms:modified>
</cp:coreProperties>
</file>