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4A" w:rsidRDefault="00D6364A" w:rsidP="00D6364A">
      <w:pPr>
        <w:jc w:val="center"/>
        <w:rPr>
          <w:b/>
        </w:rPr>
      </w:pPr>
      <w:r>
        <w:rPr>
          <w:b/>
        </w:rPr>
        <w:t xml:space="preserve">INFORMACJA O WYNIKACH GŁOSOWANIA </w:t>
      </w:r>
    </w:p>
    <w:p w:rsidR="00D6364A" w:rsidRDefault="00D6364A" w:rsidP="00D6364A">
      <w:pPr>
        <w:jc w:val="center"/>
        <w:rPr>
          <w:b/>
        </w:rPr>
      </w:pPr>
      <w:r>
        <w:rPr>
          <w:b/>
        </w:rPr>
        <w:t xml:space="preserve">NAD PROJEKTAMI ZGŁOSZONYMI DO BUDŻETU OBYWATELSKIEGO </w:t>
      </w:r>
    </w:p>
    <w:p w:rsidR="00D6364A" w:rsidRDefault="00D6364A" w:rsidP="00D6364A">
      <w:pPr>
        <w:jc w:val="center"/>
        <w:rPr>
          <w:b/>
        </w:rPr>
      </w:pPr>
      <w:r>
        <w:rPr>
          <w:b/>
        </w:rPr>
        <w:t>NA 2018 ROK</w:t>
      </w:r>
    </w:p>
    <w:p w:rsidR="00D6364A" w:rsidRDefault="00D6364A" w:rsidP="00D6364A">
      <w:pPr>
        <w:jc w:val="both"/>
      </w:pPr>
    </w:p>
    <w:p w:rsidR="00D6364A" w:rsidRDefault="00D6364A" w:rsidP="00D6364A">
      <w:pPr>
        <w:jc w:val="both"/>
      </w:pPr>
    </w:p>
    <w:p w:rsidR="00D6364A" w:rsidRDefault="00D6364A" w:rsidP="00D636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dniu 25.09.2017 r. Komisja ds. Budżetu Obywatelskiego w składzie: </w:t>
      </w:r>
    </w:p>
    <w:p w:rsidR="00D6364A" w:rsidRDefault="00D6364A" w:rsidP="00D6364A">
      <w:pPr>
        <w:spacing w:line="276" w:lineRule="auto"/>
        <w:jc w:val="both"/>
        <w:rPr>
          <w:rFonts w:cs="Times New Roman"/>
          <w:szCs w:val="24"/>
        </w:rPr>
      </w:pPr>
    </w:p>
    <w:p w:rsidR="00D6364A" w:rsidRDefault="00D6364A" w:rsidP="00D6364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Przewodniczący:   Magdalena Iwanek</w:t>
      </w:r>
      <w:r>
        <w:rPr>
          <w:rFonts w:cs="Times New Roman"/>
          <w:color w:val="333333"/>
          <w:szCs w:val="24"/>
        </w:rPr>
        <w:t xml:space="preserve"> – Sekretarz Gminy </w:t>
      </w:r>
    </w:p>
    <w:p w:rsidR="00D6364A" w:rsidRDefault="00D6364A" w:rsidP="00D6364A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Członkowie: Joachim </w:t>
      </w:r>
      <w:proofErr w:type="spellStart"/>
      <w:r>
        <w:rPr>
          <w:rFonts w:cs="Times New Roman"/>
          <w:color w:val="333333"/>
          <w:szCs w:val="24"/>
        </w:rPr>
        <w:t>Zawacki</w:t>
      </w:r>
      <w:proofErr w:type="spellEnd"/>
      <w:r>
        <w:rPr>
          <w:rFonts w:cs="Times New Roman"/>
          <w:color w:val="333333"/>
          <w:szCs w:val="24"/>
        </w:rPr>
        <w:t xml:space="preserve"> – Przewodniczący Rady Miejskiej </w:t>
      </w:r>
    </w:p>
    <w:p w:rsidR="00D6364A" w:rsidRDefault="00D6364A" w:rsidP="00D6364A">
      <w:pPr>
        <w:tabs>
          <w:tab w:val="left" w:pos="1276"/>
        </w:tabs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ab/>
        <w:t xml:space="preserve">Weronika Ulewicz – Radna Rady Miejskiej </w:t>
      </w:r>
    </w:p>
    <w:p w:rsidR="00D6364A" w:rsidRDefault="00D6364A" w:rsidP="00D6364A">
      <w:pPr>
        <w:tabs>
          <w:tab w:val="left" w:pos="1276"/>
        </w:tabs>
        <w:spacing w:line="276" w:lineRule="auto"/>
        <w:rPr>
          <w:rFonts w:cs="Times New Roman"/>
          <w:color w:val="000000"/>
          <w:szCs w:val="24"/>
          <w:lang w:eastAsia="pl-PL"/>
        </w:rPr>
      </w:pPr>
      <w:r>
        <w:rPr>
          <w:rFonts w:cs="Times New Roman"/>
          <w:color w:val="333333"/>
          <w:szCs w:val="24"/>
        </w:rPr>
        <w:tab/>
      </w:r>
      <w:r>
        <w:rPr>
          <w:rFonts w:cs="Times New Roman"/>
          <w:color w:val="000000"/>
          <w:szCs w:val="24"/>
          <w:lang w:eastAsia="pl-PL"/>
        </w:rPr>
        <w:t>Anna Salmanowicz – Kierownik Referatu Budżetu i Gospodarki Finansowej</w:t>
      </w:r>
    </w:p>
    <w:p w:rsidR="00D6364A" w:rsidRDefault="00D6364A" w:rsidP="00D6364A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cs="Times New Roman"/>
          <w:color w:val="000000"/>
          <w:szCs w:val="24"/>
          <w:lang w:eastAsia="pl-PL"/>
        </w:rPr>
      </w:pPr>
      <w:r>
        <w:rPr>
          <w:rFonts w:cs="Times New Roman"/>
          <w:color w:val="000000"/>
          <w:szCs w:val="24"/>
          <w:lang w:eastAsia="pl-PL"/>
        </w:rPr>
        <w:t xml:space="preserve">Dariusz </w:t>
      </w:r>
      <w:proofErr w:type="spellStart"/>
      <w:r>
        <w:rPr>
          <w:rFonts w:cs="Times New Roman"/>
          <w:color w:val="000000"/>
          <w:szCs w:val="24"/>
          <w:lang w:eastAsia="pl-PL"/>
        </w:rPr>
        <w:t>Czaplejewicz</w:t>
      </w:r>
      <w:proofErr w:type="spellEnd"/>
      <w:r>
        <w:rPr>
          <w:rFonts w:cs="Times New Roman"/>
          <w:color w:val="000000"/>
          <w:szCs w:val="24"/>
          <w:lang w:eastAsia="pl-PL"/>
        </w:rPr>
        <w:t xml:space="preserve"> – pracownik Referatu Inwestycji i Planowania Przestrzennego</w:t>
      </w:r>
    </w:p>
    <w:p w:rsidR="00D6364A" w:rsidRDefault="00D6364A" w:rsidP="00D6364A">
      <w:pPr>
        <w:spacing w:line="276" w:lineRule="auto"/>
        <w:jc w:val="both"/>
        <w:rPr>
          <w:rFonts w:cs="Times New Roman"/>
          <w:szCs w:val="24"/>
        </w:rPr>
      </w:pPr>
    </w:p>
    <w:p w:rsidR="00D6364A" w:rsidRDefault="00D6364A" w:rsidP="00D6364A">
      <w:pPr>
        <w:spacing w:line="276" w:lineRule="auto"/>
        <w:jc w:val="both"/>
        <w:rPr>
          <w:rFonts w:asciiTheme="majorHAnsi" w:hAnsiTheme="majorHAnsi"/>
        </w:rPr>
      </w:pPr>
      <w:r>
        <w:rPr>
          <w:rFonts w:cs="Times New Roman"/>
          <w:color w:val="333333"/>
          <w:szCs w:val="24"/>
        </w:rPr>
        <w:t xml:space="preserve">powołana zarządzeniem Nr Og,0050.116.2017.MI Burmistrza Dobrego Miasta z dnia 31 lipca 2017 r. </w:t>
      </w:r>
      <w:r>
        <w:rPr>
          <w:rFonts w:cs="Times New Roman"/>
          <w:szCs w:val="24"/>
        </w:rPr>
        <w:t xml:space="preserve">działając na podstawie </w:t>
      </w:r>
      <w:r>
        <w:rPr>
          <w:rFonts w:eastAsia="Times New Roman" w:cs="Times New Roman"/>
          <w:bCs/>
          <w:szCs w:val="24"/>
          <w:lang w:eastAsia="pl-PL"/>
        </w:rPr>
        <w:t xml:space="preserve">zarządzenia Nr Og.0050.83.2017.MI Burmistrza Dobrego Miasta  z dnia 6 czerwca 2017 r. </w:t>
      </w:r>
      <w:r>
        <w:rPr>
          <w:rFonts w:eastAsia="Times New Roman" w:cs="Times New Roman"/>
          <w:bCs/>
          <w:i/>
          <w:szCs w:val="24"/>
          <w:lang w:eastAsia="pl-PL"/>
        </w:rPr>
        <w:t xml:space="preserve">w sprawie ustalenia zasad i trybu </w:t>
      </w:r>
      <w:r>
        <w:rPr>
          <w:rFonts w:cs="Times New Roman"/>
          <w:i/>
          <w:szCs w:val="24"/>
          <w:lang w:eastAsia="pl-PL"/>
        </w:rPr>
        <w:t xml:space="preserve">zgłaszania, weryfikacji i wyboru projektów w ramach </w:t>
      </w:r>
      <w:r>
        <w:rPr>
          <w:rFonts w:eastAsia="Times New Roman" w:cs="Times New Roman"/>
          <w:bCs/>
          <w:i/>
          <w:szCs w:val="24"/>
          <w:lang w:eastAsia="pl-PL"/>
        </w:rPr>
        <w:t>Budżetu Obywatelskiego na 2018 rok</w:t>
      </w:r>
      <w:r>
        <w:rPr>
          <w:rFonts w:cs="Times New Roman"/>
          <w:szCs w:val="24"/>
        </w:rPr>
        <w:t xml:space="preserve"> </w:t>
      </w:r>
      <w:r>
        <w:rPr>
          <w:rFonts w:asciiTheme="majorHAnsi" w:hAnsiTheme="majorHAnsi"/>
        </w:rPr>
        <w:t xml:space="preserve">dokonała komisyjnego otwarcia urny do głosowania oraz ustalenia wyników głosowania. </w:t>
      </w:r>
    </w:p>
    <w:p w:rsidR="00D6364A" w:rsidRDefault="00D6364A" w:rsidP="00D6364A">
      <w:pPr>
        <w:jc w:val="both"/>
        <w:rPr>
          <w:rFonts w:asciiTheme="majorHAnsi" w:hAnsiTheme="majorHAnsi"/>
        </w:rPr>
      </w:pPr>
    </w:p>
    <w:p w:rsidR="00D6364A" w:rsidRDefault="00D6364A" w:rsidP="00D6364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przeliczeniu i zsumowaniu głosów ważnych ustalono, że na wszystkie projekty oddano łącznie </w:t>
      </w:r>
      <w:r>
        <w:rPr>
          <w:rFonts w:asciiTheme="majorHAnsi" w:hAnsiTheme="majorHAnsi"/>
          <w:b/>
        </w:rPr>
        <w:t>1932 głosy</w:t>
      </w:r>
      <w:r>
        <w:rPr>
          <w:rFonts w:asciiTheme="majorHAnsi" w:hAnsiTheme="majorHAnsi"/>
        </w:rPr>
        <w:t xml:space="preserve">, w tym poszczególne projekty otrzymały następujące liczby głosów:  </w:t>
      </w:r>
    </w:p>
    <w:p w:rsidR="00D6364A" w:rsidRDefault="00D6364A" w:rsidP="00D6364A">
      <w:pPr>
        <w:spacing w:line="276" w:lineRule="auto"/>
        <w:jc w:val="both"/>
        <w:rPr>
          <w:rFonts w:asciiTheme="majorHAnsi" w:hAnsiTheme="majorHAnsi"/>
        </w:rPr>
      </w:pPr>
    </w:p>
    <w:p w:rsidR="00D6364A" w:rsidRDefault="00D6364A" w:rsidP="00D6364A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0"/>
        <w:gridCol w:w="7051"/>
        <w:gridCol w:w="2268"/>
      </w:tblGrid>
      <w:tr w:rsidR="00D6364A" w:rsidTr="00D6364A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Lp.</w:t>
            </w: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Nazwa i lokalizacja projektu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64A" w:rsidRDefault="00D6364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Liczba oddanych głosów</w:t>
            </w:r>
          </w:p>
        </w:tc>
      </w:tr>
      <w:tr w:rsidR="00D6364A" w:rsidTr="00D6364A">
        <w:trPr>
          <w:trHeight w:hRule="exact" w:val="773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spacing w:before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Aktywnie na każdym osiedlu – od juniora do seniora</w:t>
            </w:r>
          </w:p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333</w:t>
            </w:r>
          </w:p>
        </w:tc>
      </w:tr>
      <w:tr w:rsidR="00D6364A" w:rsidTr="00D6364A">
        <w:trPr>
          <w:trHeight w:hRule="exact" w:val="854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Budowa drogi gminnej w Bzowcu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</w:t>
            </w:r>
          </w:p>
        </w:tc>
      </w:tr>
      <w:tr w:rsidR="00D6364A" w:rsidTr="00D6364A">
        <w:trPr>
          <w:trHeight w:hRule="exact" w:val="100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64A" w:rsidRDefault="00D6364A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Poprawa bezpieczeństwa mieszkańców miasta i gminy Dobre Miasto poprzez zakup specjalistycznego sprzętu ratowniczego do udzielania pierwszej pomocy </w:t>
            </w:r>
            <w:proofErr w:type="spellStart"/>
            <w:r>
              <w:rPr>
                <w:rFonts w:cs="Times New Roman"/>
                <w:szCs w:val="24"/>
              </w:rPr>
              <w:t>przedmedycznej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  <w:p w:rsidR="00D6364A" w:rsidRDefault="00D6364A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D6364A" w:rsidTr="00D6364A">
        <w:trPr>
          <w:trHeight w:val="99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Konsorcjum wsi: Wyrównywanie Szans – boiska dla wszystkich</w:t>
            </w:r>
          </w:p>
          <w:p w:rsidR="00D6364A" w:rsidRDefault="00D6364A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(Barcikowo, Głotowo, Smolajny, Urbanowo)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715</w:t>
            </w:r>
          </w:p>
        </w:tc>
      </w:tr>
      <w:tr w:rsidR="00D6364A" w:rsidTr="00D6364A">
        <w:trPr>
          <w:trHeight w:val="96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</w:p>
          <w:p w:rsidR="00D6364A" w:rsidRDefault="00D6364A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Przebudowa drogi od ulicy Grudziądzkiej do ulicy Kolejowej – wzdłuż garaży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299</w:t>
            </w:r>
          </w:p>
        </w:tc>
      </w:tr>
      <w:tr w:rsidR="00D6364A" w:rsidTr="00D6364A">
        <w:trPr>
          <w:trHeight w:val="959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  <w:p w:rsidR="00D6364A" w:rsidRDefault="00D6364A">
            <w:pPr>
              <w:rPr>
                <w:rFonts w:cs="Times New Roman"/>
                <w:sz w:val="22"/>
              </w:rPr>
            </w:pP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both"/>
              <w:rPr>
                <w:rFonts w:eastAsia="Calibri" w:cs="Times New Roman"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Dobromiejski kompleks </w:t>
            </w:r>
            <w:proofErr w:type="spellStart"/>
            <w:r>
              <w:rPr>
                <w:rFonts w:eastAsia="Calibri" w:cs="Times New Roman"/>
                <w:szCs w:val="24"/>
              </w:rPr>
              <w:t>sportowo–rekreacyjny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dla dzieci, młodzieży i dorosłych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154</w:t>
            </w:r>
          </w:p>
        </w:tc>
      </w:tr>
      <w:tr w:rsidR="00D6364A" w:rsidTr="00D6364A">
        <w:trPr>
          <w:trHeight w:val="6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Remont drogi gminnej Nr 160005N Nowa Wieś Mała – Głotowo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</w:t>
            </w:r>
          </w:p>
        </w:tc>
      </w:tr>
      <w:tr w:rsidR="00D6364A" w:rsidTr="00D6364A">
        <w:trPr>
          <w:trHeight w:val="1253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Plac rekreacyjno-sportowy z siłownią zewnętrzną i placem zabaw w miejscowościach: Cerkiewnik, Międzylesie, Orzechowo i Podleśna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200</w:t>
            </w:r>
          </w:p>
        </w:tc>
      </w:tr>
      <w:tr w:rsidR="00D6364A" w:rsidTr="00D6364A">
        <w:trPr>
          <w:trHeight w:val="95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  <w:p w:rsidR="00D6364A" w:rsidRDefault="00D636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</w:p>
          <w:p w:rsidR="00D6364A" w:rsidRDefault="00D636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Utworzenie terenów sportowo-rekreacyjnych przy Szkole Podstawowej Nr 1 i na Osiedlu Przysiołek Dolny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64A" w:rsidRDefault="00D6364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D6364A" w:rsidRDefault="00D636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67</w:t>
            </w:r>
          </w:p>
        </w:tc>
      </w:tr>
    </w:tbl>
    <w:p w:rsidR="00D6364A" w:rsidRDefault="00D6364A" w:rsidP="00D6364A">
      <w:pPr>
        <w:spacing w:line="276" w:lineRule="auto"/>
        <w:jc w:val="both"/>
        <w:rPr>
          <w:rFonts w:asciiTheme="majorHAnsi" w:hAnsiTheme="majorHAnsi"/>
        </w:rPr>
      </w:pPr>
    </w:p>
    <w:p w:rsidR="00D6364A" w:rsidRDefault="00D6364A" w:rsidP="00D6364A">
      <w:pPr>
        <w:spacing w:line="276" w:lineRule="auto"/>
        <w:jc w:val="both"/>
        <w:rPr>
          <w:rFonts w:asciiTheme="majorHAnsi" w:hAnsiTheme="majorHAnsi"/>
        </w:rPr>
      </w:pPr>
    </w:p>
    <w:p w:rsidR="00D6364A" w:rsidRDefault="003C3062" w:rsidP="00D6364A">
      <w:pPr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</w:rPr>
        <w:t>Biorąc pod uwagę</w:t>
      </w:r>
      <w:r w:rsidR="00D6364A">
        <w:rPr>
          <w:rFonts w:cs="Times New Roman"/>
          <w:b/>
        </w:rPr>
        <w:t xml:space="preserve"> oddane liczby głosów Komisja stwierdza, że do realizacji w 2018 roku zostaje przyjęty jeden projekt pn.: </w:t>
      </w:r>
      <w:r w:rsidR="00D6364A">
        <w:rPr>
          <w:rFonts w:cs="Times New Roman"/>
          <w:b/>
          <w:bCs/>
          <w:szCs w:val="24"/>
        </w:rPr>
        <w:t xml:space="preserve">Konsorcjum wsi: Wyrównywanie Szans – boiska dla wszystkich (Barcikowo, Głotowo, Smolajny, Urbanowo), który uzyskał 715 głosów. Szacunkowa wartość projektu wynosi 499 380 zł. </w:t>
      </w:r>
    </w:p>
    <w:p w:rsidR="00D6364A" w:rsidRDefault="00D6364A" w:rsidP="00D6364A">
      <w:pPr>
        <w:spacing w:line="360" w:lineRule="auto"/>
        <w:jc w:val="both"/>
        <w:rPr>
          <w:rFonts w:cs="Times New Roman"/>
          <w:b/>
          <w:bCs/>
          <w:szCs w:val="24"/>
        </w:rPr>
      </w:pPr>
    </w:p>
    <w:p w:rsidR="00D6364A" w:rsidRDefault="00D6364A" w:rsidP="00D6364A">
      <w:pPr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</w:p>
    <w:p w:rsidR="00D6364A" w:rsidRPr="00D6364A" w:rsidRDefault="00D6364A" w:rsidP="00D636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364A" w:rsidRPr="00D6364A" w:rsidRDefault="00D6364A" w:rsidP="00D6364A">
      <w:pPr>
        <w:spacing w:line="360" w:lineRule="auto"/>
        <w:jc w:val="center"/>
        <w:rPr>
          <w:sz w:val="20"/>
          <w:szCs w:val="20"/>
        </w:rPr>
      </w:pPr>
      <w:r w:rsidRPr="00D636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64A">
        <w:rPr>
          <w:sz w:val="20"/>
          <w:szCs w:val="20"/>
        </w:rPr>
        <w:t>Przewodniczący Komisji ds. Budżetu Obywatelskiego</w:t>
      </w:r>
    </w:p>
    <w:p w:rsidR="00D6364A" w:rsidRPr="00D6364A" w:rsidRDefault="00D6364A" w:rsidP="00D6364A">
      <w:pPr>
        <w:spacing w:line="360" w:lineRule="auto"/>
        <w:ind w:left="4248" w:firstLine="708"/>
        <w:rPr>
          <w:sz w:val="20"/>
          <w:szCs w:val="20"/>
        </w:rPr>
      </w:pPr>
      <w:r w:rsidRPr="00D6364A">
        <w:rPr>
          <w:sz w:val="20"/>
          <w:szCs w:val="20"/>
        </w:rPr>
        <w:t>/-/ Magdalena Iwanek</w:t>
      </w:r>
    </w:p>
    <w:p w:rsidR="00697B2F" w:rsidRPr="00D6364A" w:rsidRDefault="00697B2F">
      <w:pPr>
        <w:rPr>
          <w:sz w:val="20"/>
          <w:szCs w:val="20"/>
        </w:rPr>
      </w:pPr>
    </w:p>
    <w:sectPr w:rsidR="00697B2F" w:rsidRPr="00D6364A" w:rsidSect="0069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8B9"/>
    <w:multiLevelType w:val="hybridMultilevel"/>
    <w:tmpl w:val="AF107F90"/>
    <w:lvl w:ilvl="0" w:tplc="436A96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5985"/>
    <w:multiLevelType w:val="hybridMultilevel"/>
    <w:tmpl w:val="CA6C0D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8594F"/>
    <w:multiLevelType w:val="hybridMultilevel"/>
    <w:tmpl w:val="26108948"/>
    <w:lvl w:ilvl="0" w:tplc="F4C023C8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364A"/>
    <w:rsid w:val="00117728"/>
    <w:rsid w:val="003C3062"/>
    <w:rsid w:val="003F275C"/>
    <w:rsid w:val="0066250F"/>
    <w:rsid w:val="00697B2F"/>
    <w:rsid w:val="007918F1"/>
    <w:rsid w:val="007C144A"/>
    <w:rsid w:val="008F6FB6"/>
    <w:rsid w:val="009E7B69"/>
    <w:rsid w:val="00B15382"/>
    <w:rsid w:val="00B90F6C"/>
    <w:rsid w:val="00BF3D87"/>
    <w:rsid w:val="00D6364A"/>
    <w:rsid w:val="00E76CE8"/>
    <w:rsid w:val="00FD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4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64A"/>
    <w:pPr>
      <w:spacing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63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2017-09-27T08:08:00Z</cp:lastPrinted>
  <dcterms:created xsi:type="dcterms:W3CDTF">2017-09-27T07:56:00Z</dcterms:created>
  <dcterms:modified xsi:type="dcterms:W3CDTF">2017-09-27T09:00:00Z</dcterms:modified>
</cp:coreProperties>
</file>