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7F" w:rsidRDefault="00F32D7F" w:rsidP="00F32D7F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KONSULTACJE SPOŁECZNE W SPRAWIE AKTUALIZACJI PROGRAMU REWITALIZACJI </w:t>
      </w:r>
    </w:p>
    <w:p w:rsidR="00F32D7F" w:rsidRDefault="00F32D7F" w:rsidP="00F32D7F">
      <w:pPr>
        <w:autoSpaceDE w:val="0"/>
        <w:autoSpaceDN w:val="0"/>
        <w:adjustRightInd w:val="0"/>
        <w:jc w:val="both"/>
      </w:pPr>
    </w:p>
    <w:p w:rsidR="00F32D7F" w:rsidRDefault="00F32D7F" w:rsidP="00F32D7F">
      <w:pPr>
        <w:pStyle w:val="NormalnyWeb"/>
        <w:tabs>
          <w:tab w:val="left" w:pos="660"/>
          <w:tab w:val="center" w:pos="4686"/>
        </w:tabs>
        <w:spacing w:beforeAutospacing="0" w:after="0" w:afterAutospacing="0"/>
        <w:ind w:left="301"/>
        <w:jc w:val="center"/>
        <w:rPr>
          <w:b/>
        </w:rPr>
      </w:pPr>
    </w:p>
    <w:p w:rsidR="00F32D7F" w:rsidRDefault="00F32D7F" w:rsidP="00F32D7F">
      <w:pPr>
        <w:pStyle w:val="NormalnyWeb"/>
        <w:tabs>
          <w:tab w:val="left" w:pos="660"/>
          <w:tab w:val="center" w:pos="4686"/>
        </w:tabs>
        <w:spacing w:beforeAutospacing="0" w:after="0" w:afterAutospacing="0"/>
        <w:ind w:left="301"/>
        <w:jc w:val="center"/>
        <w:rPr>
          <w:b/>
        </w:rPr>
      </w:pPr>
    </w:p>
    <w:p w:rsidR="00F32D7F" w:rsidRDefault="00F32D7F" w:rsidP="00F32D7F">
      <w:pPr>
        <w:pStyle w:val="NormalnyWeb"/>
        <w:spacing w:beforeAutospacing="0" w:after="0" w:afterAutospacing="0" w:line="360" w:lineRule="auto"/>
        <w:ind w:left="301"/>
        <w:jc w:val="center"/>
      </w:pPr>
      <w:r>
        <w:t>Gmina Dobre Miasto przystąpiła do aktualizacji</w:t>
      </w:r>
    </w:p>
    <w:p w:rsidR="00F32D7F" w:rsidRDefault="00F32D7F" w:rsidP="00F32D7F">
      <w:pPr>
        <w:pStyle w:val="NormalnyWeb"/>
        <w:spacing w:before="0" w:beforeAutospacing="0" w:after="0" w:afterAutospacing="0" w:line="360" w:lineRule="auto"/>
        <w:ind w:firstLine="360"/>
        <w:jc w:val="center"/>
        <w:rPr>
          <w:b/>
        </w:rPr>
      </w:pPr>
      <w:r>
        <w:rPr>
          <w:b/>
        </w:rPr>
        <w:t xml:space="preserve">Ponadlokalnego programu rewitalizacji sieci </w:t>
      </w:r>
      <w:proofErr w:type="spellStart"/>
      <w:r>
        <w:rPr>
          <w:b/>
        </w:rPr>
        <w:t>Cittaslow</w:t>
      </w:r>
      <w:proofErr w:type="spellEnd"/>
      <w:r>
        <w:rPr>
          <w:b/>
        </w:rPr>
        <w:t xml:space="preserve"> </w:t>
      </w:r>
      <w:r>
        <w:rPr>
          <w:b/>
        </w:rPr>
        <w:br/>
        <w:t xml:space="preserve">w zakresie gminy Dobrego Miasta </w:t>
      </w:r>
    </w:p>
    <w:p w:rsidR="00F32D7F" w:rsidRDefault="00F32D7F" w:rsidP="00F32D7F">
      <w:pPr>
        <w:pStyle w:val="NormalnyWeb"/>
        <w:spacing w:before="0" w:beforeAutospacing="0" w:after="0" w:afterAutospacing="0" w:line="360" w:lineRule="auto"/>
        <w:jc w:val="center"/>
      </w:pPr>
      <w:r>
        <w:t xml:space="preserve">w zakresie rozszerzenia obszaru miasta wyznaczonego do rewitalizacji oraz </w:t>
      </w:r>
      <w:r>
        <w:br/>
        <w:t>wprowadzenia planowanych przedsięwzięć rewitalizacyjnych.</w:t>
      </w:r>
    </w:p>
    <w:p w:rsidR="00F32D7F" w:rsidRDefault="00F32D7F" w:rsidP="00F32D7F">
      <w:pPr>
        <w:pStyle w:val="NormalnyWeb"/>
        <w:spacing w:before="0" w:beforeAutospacing="0" w:after="0" w:afterAutospacing="0" w:line="360" w:lineRule="auto"/>
      </w:pPr>
    </w:p>
    <w:p w:rsidR="00F32D7F" w:rsidRDefault="00F32D7F" w:rsidP="00F32D7F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t xml:space="preserve">W związku z powyższym informuję, że konsultacje społeczne w sprawie aktualizacji programu zostaną przeprowadzone w dniach </w:t>
      </w:r>
      <w:r>
        <w:br/>
      </w:r>
      <w:r>
        <w:rPr>
          <w:b/>
        </w:rPr>
        <w:t>od 11.04.2016 r. do 25.04.2016 r.</w:t>
      </w:r>
    </w:p>
    <w:p w:rsidR="00F32D7F" w:rsidRDefault="00F32D7F" w:rsidP="00F32D7F">
      <w:pPr>
        <w:pStyle w:val="NormalnyWeb"/>
        <w:spacing w:before="0" w:beforeAutospacing="0" w:after="0" w:afterAutospacing="0"/>
      </w:pPr>
    </w:p>
    <w:p w:rsidR="00F32D7F" w:rsidRDefault="00F32D7F" w:rsidP="00F32D7F">
      <w:pPr>
        <w:pStyle w:val="NormalnyWeb"/>
        <w:spacing w:before="0" w:beforeAutospacing="0" w:after="0" w:afterAutospacing="0"/>
      </w:pPr>
      <w:r>
        <w:t>Informuję jednocześnie, iż:</w:t>
      </w:r>
    </w:p>
    <w:p w:rsidR="00F32D7F" w:rsidRDefault="00F32D7F" w:rsidP="00F32D7F">
      <w:pPr>
        <w:pStyle w:val="NormalnyWeb"/>
        <w:numPr>
          <w:ilvl w:val="0"/>
          <w:numId w:val="1"/>
        </w:numPr>
        <w:spacing w:beforeAutospacing="0" w:after="0" w:afterAutospacing="0"/>
        <w:jc w:val="both"/>
      </w:pPr>
      <w:r>
        <w:t xml:space="preserve">istnieje możliwość zapoznania się z dokumentacją zgromadzoną w sprawie, która jest wyłożona do wglądu w siedzibie Urzędu Miejskiego w Dobrym Mieście, </w:t>
      </w:r>
      <w:r>
        <w:br/>
        <w:t>pok. 27 i 28 w godz. 8.00 – 15.00</w:t>
      </w:r>
    </w:p>
    <w:p w:rsidR="00F32D7F" w:rsidRDefault="00F32D7F" w:rsidP="00F32D7F">
      <w:pPr>
        <w:pStyle w:val="NormalnyWeb"/>
        <w:numPr>
          <w:ilvl w:val="0"/>
          <w:numId w:val="1"/>
        </w:numPr>
        <w:spacing w:beforeAutospacing="0" w:after="0" w:afterAutospacing="0"/>
        <w:jc w:val="both"/>
      </w:pPr>
      <w:r>
        <w:t>w przedmiotowej sprawie uwagi i wnioski można składać w formie:</w:t>
      </w:r>
    </w:p>
    <w:p w:rsidR="00F32D7F" w:rsidRDefault="00F32D7F" w:rsidP="00F32D7F">
      <w:pPr>
        <w:pStyle w:val="NormalnyWeb"/>
        <w:numPr>
          <w:ilvl w:val="0"/>
          <w:numId w:val="2"/>
        </w:numPr>
        <w:spacing w:beforeAutospacing="0" w:after="0" w:afterAutospacing="0"/>
        <w:jc w:val="both"/>
      </w:pPr>
      <w:r>
        <w:t>pisemnej na adres: 11-040 Dobre Miasto, ul. Warszawska 14;</w:t>
      </w:r>
    </w:p>
    <w:p w:rsidR="00F32D7F" w:rsidRDefault="00F32D7F" w:rsidP="00F32D7F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  <w:lang w:val="en-US"/>
        </w:rPr>
      </w:pPr>
      <w:r>
        <w:rPr>
          <w:lang w:val="en-US"/>
        </w:rPr>
        <w:t xml:space="preserve">e-mail: </w:t>
      </w:r>
      <w:hyperlink r:id="rId6" w:history="1">
        <w:r>
          <w:rPr>
            <w:rStyle w:val="Hipercze"/>
            <w:color w:val="000000"/>
            <w:lang w:val="en-US"/>
          </w:rPr>
          <w:t>m.kurtiak@dobremiasto.com.pl</w:t>
        </w:r>
      </w:hyperlink>
      <w:r>
        <w:rPr>
          <w:color w:val="000000"/>
          <w:lang w:val="en-US"/>
        </w:rPr>
        <w:t xml:space="preserve"> </w:t>
      </w:r>
    </w:p>
    <w:p w:rsidR="00F32D7F" w:rsidRDefault="00F32D7F" w:rsidP="00F32D7F">
      <w:pPr>
        <w:pStyle w:val="NormalnyWeb"/>
        <w:spacing w:beforeAutospacing="0" w:after="0" w:afterAutospacing="0"/>
        <w:ind w:left="360"/>
      </w:pPr>
    </w:p>
    <w:p w:rsidR="00287420" w:rsidRPr="00F32D7F" w:rsidRDefault="00F32D7F">
      <w:r>
        <w:t xml:space="preserve">W załączeniu do wglądu </w:t>
      </w:r>
      <w:r w:rsidRPr="00F32D7F">
        <w:rPr>
          <w:b/>
        </w:rPr>
        <w:t>Fiszki Projektowe</w:t>
      </w:r>
      <w:r>
        <w:rPr>
          <w:b/>
        </w:rPr>
        <w:t xml:space="preserve"> </w:t>
      </w:r>
      <w:r>
        <w:t xml:space="preserve">przedstawiające planowane przedsięwzięcia rewitalizacyjne. </w:t>
      </w:r>
    </w:p>
    <w:sectPr w:rsidR="00287420" w:rsidRPr="00F3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BA8"/>
    <w:multiLevelType w:val="multilevel"/>
    <w:tmpl w:val="34D2A3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445B9"/>
    <w:multiLevelType w:val="hybridMultilevel"/>
    <w:tmpl w:val="63F639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7F"/>
    <w:rsid w:val="00287420"/>
    <w:rsid w:val="00C80C51"/>
    <w:rsid w:val="00F3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D7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32D7F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32D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D7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32D7F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32D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urtiak@dobremiast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JLRG</cp:lastModifiedBy>
  <cp:revision>2</cp:revision>
  <dcterms:created xsi:type="dcterms:W3CDTF">2016-04-12T12:43:00Z</dcterms:created>
  <dcterms:modified xsi:type="dcterms:W3CDTF">2016-04-12T12:43:00Z</dcterms:modified>
</cp:coreProperties>
</file>