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7F5" w:rsidRPr="00E87B33" w:rsidRDefault="007727F5" w:rsidP="007727F5">
      <w:pPr>
        <w:pStyle w:val="Stopka"/>
        <w:rPr>
          <w:rFonts w:ascii="Arial" w:hAnsi="Arial" w:cs="Arial"/>
          <w:b/>
          <w:sz w:val="22"/>
          <w:szCs w:val="22"/>
          <w:lang w:val="pl-PL"/>
        </w:rPr>
      </w:pPr>
      <w:bookmarkStart w:id="0" w:name="Wyb%25252525252525252525252525C3%2525252"/>
    </w:p>
    <w:bookmarkEnd w:id="0"/>
    <w:p w:rsidR="002F48F1" w:rsidRPr="00E87B33" w:rsidRDefault="002F48F1" w:rsidP="002F48F1">
      <w:pPr>
        <w:pStyle w:val="Stopka"/>
        <w:ind w:left="720" w:hanging="720"/>
        <w:jc w:val="center"/>
        <w:rPr>
          <w:rFonts w:ascii="Arial" w:hAnsi="Arial" w:cs="Arial"/>
          <w:b/>
          <w:sz w:val="22"/>
          <w:szCs w:val="22"/>
          <w:lang w:val="pl-PL"/>
        </w:rPr>
      </w:pPr>
      <w:r w:rsidRPr="00E87B33">
        <w:rPr>
          <w:rFonts w:ascii="Arial" w:hAnsi="Arial" w:cs="Arial"/>
          <w:b/>
          <w:sz w:val="22"/>
          <w:szCs w:val="22"/>
          <w:lang w:val="pl-PL"/>
        </w:rPr>
        <w:t>OGŁOSZENIE O ZAMÓWIENIU</w:t>
      </w:r>
    </w:p>
    <w:p w:rsidR="002F48F1" w:rsidRPr="00E87B33" w:rsidRDefault="002F48F1" w:rsidP="002F48F1">
      <w:pPr>
        <w:pStyle w:val="Stopka"/>
        <w:ind w:left="720" w:hanging="720"/>
        <w:jc w:val="center"/>
        <w:rPr>
          <w:rFonts w:ascii="Arial" w:hAnsi="Arial" w:cs="Arial"/>
          <w:b/>
          <w:sz w:val="22"/>
          <w:szCs w:val="22"/>
          <w:lang w:val="pl-PL"/>
        </w:rPr>
      </w:pPr>
    </w:p>
    <w:p w:rsidR="007727F5" w:rsidRPr="00E87B33" w:rsidRDefault="007727F5" w:rsidP="007727F5">
      <w:pPr>
        <w:pStyle w:val="Stopka"/>
        <w:ind w:left="720" w:hanging="720"/>
        <w:rPr>
          <w:rFonts w:ascii="Arial" w:hAnsi="Arial" w:cs="Arial"/>
          <w:b/>
          <w:sz w:val="22"/>
          <w:szCs w:val="22"/>
          <w:lang w:val="pl-PL"/>
        </w:rPr>
      </w:pPr>
      <w:r w:rsidRPr="00E87B33">
        <w:rPr>
          <w:rFonts w:ascii="Arial" w:hAnsi="Arial" w:cs="Arial"/>
          <w:sz w:val="22"/>
          <w:szCs w:val="22"/>
          <w:lang w:val="pl-PL"/>
        </w:rPr>
        <w:fldChar w:fldCharType="begin">
          <w:ffData>
            <w:name w:val="CheckBox"/>
            <w:enabled/>
            <w:calcOnExit w:val="0"/>
            <w:checkBox>
              <w:sizeAuto/>
              <w:default w:val="1"/>
            </w:checkBox>
          </w:ffData>
        </w:fldChar>
      </w:r>
      <w:r w:rsidRPr="00E87B33">
        <w:rPr>
          <w:rFonts w:ascii="Arial" w:hAnsi="Arial" w:cs="Arial"/>
          <w:sz w:val="22"/>
          <w:szCs w:val="22"/>
          <w:lang w:val="pl-PL"/>
        </w:rPr>
        <w:instrText xml:space="preserve"> FORMCHECKBOX </w:instrText>
      </w:r>
      <w:r w:rsidRPr="00E87B33">
        <w:rPr>
          <w:rFonts w:ascii="Arial" w:hAnsi="Arial" w:cs="Arial"/>
          <w:sz w:val="22"/>
          <w:szCs w:val="22"/>
          <w:lang w:val="pl-PL"/>
        </w:rPr>
      </w:r>
      <w:r w:rsidRPr="00E87B33">
        <w:rPr>
          <w:rFonts w:ascii="Arial" w:hAnsi="Arial" w:cs="Arial"/>
          <w:sz w:val="22"/>
          <w:szCs w:val="22"/>
          <w:lang w:val="pl-PL"/>
        </w:rPr>
        <w:fldChar w:fldCharType="end"/>
      </w:r>
      <w:r w:rsidRPr="00E87B33">
        <w:rPr>
          <w:rFonts w:ascii="Arial" w:hAnsi="Arial" w:cs="Arial"/>
          <w:sz w:val="22"/>
          <w:szCs w:val="22"/>
          <w:lang w:val="pl-PL"/>
        </w:rPr>
        <w:t xml:space="preserve">  </w:t>
      </w:r>
      <w:r w:rsidRPr="00E87B33">
        <w:rPr>
          <w:rFonts w:ascii="Arial" w:hAnsi="Arial" w:cs="Arial"/>
          <w:b/>
          <w:sz w:val="22"/>
          <w:szCs w:val="22"/>
          <w:lang w:val="pl-PL"/>
        </w:rPr>
        <w:t>Zamieszczanie obowiązkowe</w:t>
      </w:r>
    </w:p>
    <w:p w:rsidR="007727F5" w:rsidRPr="00E87B33" w:rsidRDefault="007727F5" w:rsidP="007727F5">
      <w:pPr>
        <w:pStyle w:val="Stopka"/>
        <w:ind w:left="720" w:hanging="720"/>
        <w:rPr>
          <w:rFonts w:ascii="Arial" w:hAnsi="Arial" w:cs="Arial"/>
          <w:b/>
          <w:sz w:val="22"/>
          <w:szCs w:val="22"/>
          <w:lang w:val="pl-PL"/>
        </w:rPr>
      </w:pPr>
    </w:p>
    <w:p w:rsidR="007727F5" w:rsidRPr="00E87B33" w:rsidRDefault="007727F5" w:rsidP="007727F5">
      <w:pPr>
        <w:pBdr>
          <w:top w:val="single" w:sz="8" w:space="1" w:color="000000"/>
          <w:left w:val="single" w:sz="8" w:space="6" w:color="000000"/>
          <w:bottom w:val="single" w:sz="8" w:space="8" w:color="000000"/>
          <w:right w:val="single" w:sz="8" w:space="5" w:color="000000"/>
        </w:pBdr>
        <w:spacing w:before="120"/>
        <w:ind w:right="-28"/>
        <w:jc w:val="both"/>
        <w:rPr>
          <w:rFonts w:ascii="Arial" w:hAnsi="Arial" w:cs="Arial"/>
          <w:b/>
          <w:smallCaps/>
          <w:sz w:val="22"/>
          <w:szCs w:val="22"/>
          <w:lang w:val="pl-PL"/>
        </w:rPr>
      </w:pPr>
      <w:r w:rsidRPr="00E87B33">
        <w:rPr>
          <w:rFonts w:ascii="Arial" w:hAnsi="Arial" w:cs="Arial"/>
          <w:b/>
          <w:smallCaps/>
          <w:sz w:val="22"/>
          <w:szCs w:val="22"/>
          <w:lang w:val="pl-PL"/>
        </w:rPr>
        <w:t>Ogłoszenie dotyczy</w:t>
      </w:r>
    </w:p>
    <w:p w:rsidR="007727F5" w:rsidRPr="00E87B33" w:rsidRDefault="007727F5" w:rsidP="007727F5">
      <w:pPr>
        <w:pBdr>
          <w:top w:val="single" w:sz="8" w:space="1" w:color="000000"/>
          <w:left w:val="single" w:sz="8" w:space="6" w:color="000000"/>
          <w:bottom w:val="single" w:sz="8" w:space="8" w:color="000000"/>
          <w:right w:val="single" w:sz="8" w:space="5" w:color="000000"/>
        </w:pBdr>
        <w:spacing w:before="120" w:after="120"/>
        <w:ind w:right="-28"/>
        <w:jc w:val="both"/>
        <w:rPr>
          <w:rFonts w:ascii="Arial" w:hAnsi="Arial" w:cs="Arial"/>
          <w:sz w:val="22"/>
          <w:szCs w:val="22"/>
          <w:lang w:val="pl-PL"/>
        </w:rPr>
      </w:pPr>
      <w:r w:rsidRPr="00E87B33">
        <w:rPr>
          <w:rFonts w:ascii="Arial" w:hAnsi="Arial" w:cs="Arial"/>
          <w:sz w:val="22"/>
          <w:szCs w:val="22"/>
          <w:lang w:val="pl-PL"/>
        </w:rPr>
        <w:t xml:space="preserve"> Zamówienia publicznego  </w:t>
      </w:r>
      <w:bookmarkStart w:id="1" w:name="Check54"/>
      <w:bookmarkEnd w:id="1"/>
    </w:p>
    <w:p w:rsidR="007727F5" w:rsidRPr="00E87B33" w:rsidRDefault="007727F5" w:rsidP="007727F5">
      <w:pPr>
        <w:spacing w:before="120" w:after="120"/>
        <w:ind w:right="-28"/>
        <w:jc w:val="both"/>
        <w:rPr>
          <w:rFonts w:ascii="Arial" w:hAnsi="Arial" w:cs="Arial"/>
          <w:b/>
          <w:sz w:val="22"/>
          <w:szCs w:val="22"/>
          <w:lang w:val="pl-PL"/>
        </w:rPr>
      </w:pPr>
      <w:r w:rsidRPr="00E87B33">
        <w:rPr>
          <w:rFonts w:ascii="Arial" w:hAnsi="Arial" w:cs="Arial"/>
          <w:b/>
          <w:sz w:val="22"/>
          <w:szCs w:val="22"/>
          <w:lang w:val="pl-PL"/>
        </w:rPr>
        <w:t>SEKCJA I: ZAMAWIAJĄCY</w:t>
      </w:r>
    </w:p>
    <w:p w:rsidR="007727F5" w:rsidRPr="00E87B33" w:rsidRDefault="007727F5" w:rsidP="007727F5">
      <w:pPr>
        <w:pStyle w:val="Rub2"/>
        <w:spacing w:before="120" w:after="120"/>
        <w:ind w:right="-595"/>
        <w:rPr>
          <w:rFonts w:ascii="Arial" w:hAnsi="Arial" w:cs="Arial"/>
          <w:b/>
          <w:sz w:val="22"/>
          <w:szCs w:val="22"/>
          <w:lang w:val="pl-PL"/>
        </w:rPr>
      </w:pPr>
      <w:r w:rsidRPr="00E87B33">
        <w:rPr>
          <w:rFonts w:ascii="Arial" w:hAnsi="Arial" w:cs="Arial"/>
          <w:b/>
          <w:sz w:val="22"/>
          <w:szCs w:val="22"/>
          <w:lang w:val="pl-PL"/>
        </w:rPr>
        <w:t>I.1) Nazwa i adres</w:t>
      </w:r>
    </w:p>
    <w:tbl>
      <w:tblPr>
        <w:tblW w:w="9905" w:type="dxa"/>
        <w:tblLayout w:type="fixed"/>
        <w:tblCellMar>
          <w:left w:w="0" w:type="dxa"/>
          <w:right w:w="0" w:type="dxa"/>
        </w:tblCellMar>
        <w:tblLook w:val="0000" w:firstRow="0" w:lastRow="0" w:firstColumn="0" w:lastColumn="0" w:noHBand="0" w:noVBand="0"/>
      </w:tblPr>
      <w:tblGrid>
        <w:gridCol w:w="20"/>
        <w:gridCol w:w="4762"/>
        <w:gridCol w:w="1875"/>
        <w:gridCol w:w="293"/>
        <w:gridCol w:w="2689"/>
        <w:gridCol w:w="11"/>
        <w:gridCol w:w="60"/>
        <w:gridCol w:w="60"/>
        <w:gridCol w:w="75"/>
        <w:gridCol w:w="60"/>
      </w:tblGrid>
      <w:tr w:rsidR="007727F5" w:rsidRPr="00270754" w:rsidTr="003027D0">
        <w:tc>
          <w:tcPr>
            <w:tcW w:w="20" w:type="dxa"/>
          </w:tcPr>
          <w:p w:rsidR="007727F5" w:rsidRPr="00E87B33" w:rsidRDefault="007727F5" w:rsidP="003027D0">
            <w:pPr>
              <w:pStyle w:val="Nagwektabeli"/>
              <w:snapToGrid w:val="0"/>
              <w:ind w:left="150" w:right="-150"/>
              <w:rPr>
                <w:rFonts w:ascii="Arial" w:hAnsi="Arial" w:cs="Arial"/>
                <w:sz w:val="22"/>
                <w:szCs w:val="22"/>
                <w:lang w:val="pl-PL"/>
              </w:rPr>
            </w:pPr>
          </w:p>
        </w:tc>
        <w:tc>
          <w:tcPr>
            <w:tcW w:w="6930" w:type="dxa"/>
            <w:gridSpan w:val="3"/>
          </w:tcPr>
          <w:p w:rsidR="007727F5" w:rsidRPr="00E87B33" w:rsidRDefault="007727F5" w:rsidP="003027D0">
            <w:pPr>
              <w:autoSpaceDE w:val="0"/>
              <w:snapToGrid w:val="0"/>
              <w:rPr>
                <w:rFonts w:ascii="Arial" w:hAnsi="Arial" w:cs="Arial"/>
                <w:b/>
                <w:bCs/>
                <w:sz w:val="22"/>
                <w:szCs w:val="22"/>
                <w:lang w:val="pl-PL"/>
              </w:rPr>
            </w:pPr>
          </w:p>
        </w:tc>
        <w:tc>
          <w:tcPr>
            <w:tcW w:w="2700" w:type="dxa"/>
            <w:gridSpan w:val="2"/>
          </w:tcPr>
          <w:p w:rsidR="007727F5" w:rsidRPr="00E87B33" w:rsidRDefault="007727F5" w:rsidP="003027D0">
            <w:pPr>
              <w:snapToGrid w:val="0"/>
              <w:rPr>
                <w:rFonts w:ascii="Arial" w:hAnsi="Arial" w:cs="Arial"/>
                <w:b/>
                <w:bCs/>
                <w:sz w:val="22"/>
                <w:szCs w:val="22"/>
                <w:lang w:val="pl-PL"/>
              </w:rPr>
            </w:pPr>
          </w:p>
        </w:tc>
        <w:tc>
          <w:tcPr>
            <w:tcW w:w="60" w:type="dxa"/>
          </w:tcPr>
          <w:p w:rsidR="007727F5" w:rsidRPr="00E87B33" w:rsidRDefault="007727F5" w:rsidP="003027D0">
            <w:pPr>
              <w:snapToGrid w:val="0"/>
              <w:rPr>
                <w:rFonts w:ascii="Arial" w:hAnsi="Arial" w:cs="Arial"/>
                <w:b/>
                <w:sz w:val="22"/>
                <w:szCs w:val="22"/>
                <w:lang w:val="pl-PL"/>
              </w:rPr>
            </w:pPr>
          </w:p>
        </w:tc>
        <w:tc>
          <w:tcPr>
            <w:tcW w:w="60" w:type="dxa"/>
          </w:tcPr>
          <w:p w:rsidR="007727F5" w:rsidRPr="00E87B33" w:rsidRDefault="007727F5" w:rsidP="003027D0">
            <w:pPr>
              <w:snapToGrid w:val="0"/>
              <w:rPr>
                <w:rFonts w:ascii="Arial" w:hAnsi="Arial" w:cs="Arial"/>
                <w:b/>
                <w:sz w:val="22"/>
                <w:szCs w:val="22"/>
                <w:lang w:val="pl-PL"/>
              </w:rPr>
            </w:pPr>
          </w:p>
        </w:tc>
        <w:tc>
          <w:tcPr>
            <w:tcW w:w="75" w:type="dxa"/>
          </w:tcPr>
          <w:p w:rsidR="007727F5" w:rsidRPr="00E87B33" w:rsidRDefault="007727F5" w:rsidP="003027D0">
            <w:pPr>
              <w:snapToGrid w:val="0"/>
              <w:rPr>
                <w:rFonts w:ascii="Arial" w:hAnsi="Arial" w:cs="Arial"/>
                <w:b/>
                <w:sz w:val="22"/>
                <w:szCs w:val="22"/>
                <w:lang w:val="pl-PL"/>
              </w:rPr>
            </w:pPr>
          </w:p>
        </w:tc>
        <w:tc>
          <w:tcPr>
            <w:tcW w:w="60" w:type="dxa"/>
          </w:tcPr>
          <w:p w:rsidR="007727F5" w:rsidRPr="00E87B33" w:rsidRDefault="007727F5" w:rsidP="003027D0">
            <w:pPr>
              <w:snapToGrid w:val="0"/>
              <w:rPr>
                <w:rFonts w:ascii="Arial" w:hAnsi="Arial" w:cs="Arial"/>
                <w:b/>
                <w:sz w:val="22"/>
                <w:szCs w:val="22"/>
                <w:lang w:val="pl-PL"/>
              </w:rPr>
            </w:pPr>
          </w:p>
        </w:tc>
      </w:tr>
      <w:tr w:rsidR="007727F5" w:rsidRPr="00E87B33" w:rsidTr="003027D0">
        <w:tblPrEx>
          <w:tblCellMar>
            <w:left w:w="108" w:type="dxa"/>
            <w:right w:w="108" w:type="dxa"/>
          </w:tblCellMar>
        </w:tblPrEx>
        <w:trPr>
          <w:gridAfter w:val="5"/>
          <w:wAfter w:w="266" w:type="dxa"/>
          <w:cantSplit/>
          <w:trHeight w:val="510"/>
        </w:trPr>
        <w:tc>
          <w:tcPr>
            <w:tcW w:w="9639" w:type="dxa"/>
            <w:gridSpan w:val="5"/>
            <w:tcBorders>
              <w:top w:val="single" w:sz="8" w:space="0" w:color="000000"/>
              <w:left w:val="single" w:sz="8" w:space="0" w:color="000000"/>
              <w:bottom w:val="single" w:sz="4" w:space="0" w:color="000000"/>
              <w:right w:val="single" w:sz="8" w:space="0" w:color="000000"/>
            </w:tcBorders>
          </w:tcPr>
          <w:p w:rsidR="007727F5" w:rsidRPr="00E87B33" w:rsidRDefault="002F48F1" w:rsidP="002F48F1">
            <w:pPr>
              <w:snapToGrid w:val="0"/>
              <w:rPr>
                <w:rFonts w:ascii="Arial" w:hAnsi="Arial" w:cs="Arial"/>
                <w:b/>
                <w:sz w:val="22"/>
                <w:szCs w:val="22"/>
                <w:lang w:val="pl-PL"/>
              </w:rPr>
            </w:pPr>
            <w:r w:rsidRPr="00E87B33">
              <w:rPr>
                <w:rFonts w:ascii="Arial" w:hAnsi="Arial" w:cs="Arial"/>
                <w:b/>
                <w:sz w:val="22"/>
                <w:szCs w:val="22"/>
                <w:lang w:val="pl-PL"/>
              </w:rPr>
              <w:t xml:space="preserve">Nazwa: </w:t>
            </w:r>
            <w:r w:rsidR="007727F5" w:rsidRPr="00E87B33">
              <w:rPr>
                <w:rFonts w:ascii="Arial" w:hAnsi="Arial" w:cs="Arial"/>
                <w:b/>
                <w:bCs/>
                <w:sz w:val="22"/>
                <w:szCs w:val="22"/>
                <w:lang w:val="pl-PL"/>
              </w:rPr>
              <w:t xml:space="preserve">Gmina </w:t>
            </w:r>
            <w:r w:rsidRPr="00E87B33">
              <w:rPr>
                <w:rFonts w:ascii="Arial" w:hAnsi="Arial" w:cs="Arial"/>
                <w:b/>
                <w:bCs/>
                <w:sz w:val="22"/>
                <w:szCs w:val="22"/>
                <w:lang w:val="pl-PL"/>
              </w:rPr>
              <w:t>Dobre Miasto</w:t>
            </w:r>
          </w:p>
        </w:tc>
      </w:tr>
      <w:tr w:rsidR="007727F5" w:rsidRPr="00E87B33" w:rsidTr="003027D0">
        <w:tblPrEx>
          <w:tblCellMar>
            <w:left w:w="108" w:type="dxa"/>
            <w:right w:w="108" w:type="dxa"/>
          </w:tblCellMar>
        </w:tblPrEx>
        <w:trPr>
          <w:gridAfter w:val="5"/>
          <w:wAfter w:w="266" w:type="dxa"/>
          <w:cantSplit/>
          <w:trHeight w:val="360"/>
        </w:trPr>
        <w:tc>
          <w:tcPr>
            <w:tcW w:w="9639" w:type="dxa"/>
            <w:gridSpan w:val="5"/>
            <w:tcBorders>
              <w:top w:val="single" w:sz="4" w:space="0" w:color="000000"/>
              <w:left w:val="single" w:sz="8" w:space="0" w:color="000000"/>
              <w:bottom w:val="single" w:sz="8" w:space="0" w:color="000000"/>
              <w:right w:val="single" w:sz="8" w:space="0" w:color="000000"/>
            </w:tcBorders>
          </w:tcPr>
          <w:p w:rsidR="007727F5" w:rsidRPr="00E87B33" w:rsidRDefault="007727F5" w:rsidP="002F48F1">
            <w:pPr>
              <w:snapToGrid w:val="0"/>
              <w:rPr>
                <w:rFonts w:ascii="Arial" w:hAnsi="Arial" w:cs="Arial"/>
                <w:sz w:val="22"/>
                <w:szCs w:val="22"/>
                <w:lang w:val="pl-PL"/>
              </w:rPr>
            </w:pPr>
            <w:r w:rsidRPr="00E87B33">
              <w:rPr>
                <w:rFonts w:ascii="Arial" w:hAnsi="Arial" w:cs="Arial"/>
                <w:b/>
                <w:sz w:val="22"/>
                <w:szCs w:val="22"/>
                <w:lang w:val="pl-PL"/>
              </w:rPr>
              <w:t xml:space="preserve">Adres pocztowy: </w:t>
            </w:r>
            <w:r w:rsidRPr="00E87B33">
              <w:rPr>
                <w:rFonts w:ascii="Arial" w:hAnsi="Arial" w:cs="Arial"/>
                <w:sz w:val="22"/>
                <w:szCs w:val="22"/>
                <w:lang w:val="pl-PL"/>
              </w:rPr>
              <w:t xml:space="preserve">ul. </w:t>
            </w:r>
            <w:r w:rsidR="002F48F1" w:rsidRPr="00E87B33">
              <w:rPr>
                <w:rFonts w:ascii="Arial" w:hAnsi="Arial" w:cs="Arial"/>
                <w:sz w:val="22"/>
                <w:szCs w:val="22"/>
                <w:lang w:val="pl-PL"/>
              </w:rPr>
              <w:t>Warszawska 14</w:t>
            </w:r>
          </w:p>
        </w:tc>
      </w:tr>
      <w:tr w:rsidR="007727F5" w:rsidRPr="00E87B33" w:rsidTr="003027D0">
        <w:tblPrEx>
          <w:tblCellMar>
            <w:left w:w="108" w:type="dxa"/>
            <w:right w:w="108" w:type="dxa"/>
          </w:tblCellMar>
        </w:tblPrEx>
        <w:trPr>
          <w:gridAfter w:val="5"/>
          <w:wAfter w:w="266" w:type="dxa"/>
          <w:cantSplit/>
        </w:trPr>
        <w:tc>
          <w:tcPr>
            <w:tcW w:w="4782" w:type="dxa"/>
            <w:gridSpan w:val="2"/>
            <w:tcBorders>
              <w:top w:val="single" w:sz="4" w:space="0" w:color="000000"/>
              <w:left w:val="single" w:sz="8" w:space="0" w:color="000000"/>
              <w:bottom w:val="single" w:sz="8" w:space="0" w:color="000000"/>
            </w:tcBorders>
          </w:tcPr>
          <w:p w:rsidR="007727F5" w:rsidRPr="00E87B33" w:rsidRDefault="007727F5" w:rsidP="003027D0">
            <w:pPr>
              <w:snapToGrid w:val="0"/>
              <w:rPr>
                <w:rFonts w:ascii="Arial" w:hAnsi="Arial" w:cs="Arial"/>
                <w:b/>
                <w:bCs/>
                <w:sz w:val="22"/>
                <w:szCs w:val="22"/>
                <w:lang w:val="pl-PL"/>
              </w:rPr>
            </w:pPr>
            <w:r w:rsidRPr="00E87B33">
              <w:rPr>
                <w:rFonts w:ascii="Arial" w:hAnsi="Arial" w:cs="Arial"/>
                <w:b/>
                <w:bCs/>
                <w:sz w:val="22"/>
                <w:szCs w:val="22"/>
                <w:lang w:val="pl-PL"/>
              </w:rPr>
              <w:t xml:space="preserve">Miejscowość: </w:t>
            </w:r>
            <w:r w:rsidR="002F48F1" w:rsidRPr="00E87B33">
              <w:rPr>
                <w:rFonts w:ascii="Arial" w:hAnsi="Arial" w:cs="Arial"/>
                <w:b/>
                <w:bCs/>
                <w:sz w:val="22"/>
                <w:szCs w:val="22"/>
                <w:lang w:val="pl-PL"/>
              </w:rPr>
              <w:t xml:space="preserve"> Dobre Miasto</w:t>
            </w:r>
          </w:p>
          <w:p w:rsidR="007727F5" w:rsidRPr="00E87B33" w:rsidRDefault="007727F5" w:rsidP="003027D0">
            <w:pPr>
              <w:snapToGrid w:val="0"/>
              <w:rPr>
                <w:rFonts w:ascii="Arial" w:hAnsi="Arial" w:cs="Arial"/>
                <w:sz w:val="22"/>
                <w:szCs w:val="22"/>
                <w:lang w:val="pl-PL"/>
              </w:rPr>
            </w:pPr>
          </w:p>
        </w:tc>
        <w:tc>
          <w:tcPr>
            <w:tcW w:w="1875" w:type="dxa"/>
            <w:tcBorders>
              <w:top w:val="single" w:sz="4" w:space="0" w:color="000000"/>
              <w:left w:val="single" w:sz="4" w:space="0" w:color="000000"/>
              <w:bottom w:val="single" w:sz="8" w:space="0" w:color="000000"/>
            </w:tcBorders>
          </w:tcPr>
          <w:p w:rsidR="007727F5" w:rsidRPr="00E87B33" w:rsidRDefault="007727F5" w:rsidP="003027D0">
            <w:pPr>
              <w:snapToGrid w:val="0"/>
              <w:rPr>
                <w:rFonts w:ascii="Arial" w:hAnsi="Arial" w:cs="Arial"/>
                <w:b/>
                <w:sz w:val="22"/>
                <w:szCs w:val="22"/>
                <w:lang w:val="pl-PL"/>
              </w:rPr>
            </w:pPr>
            <w:r w:rsidRPr="00E87B33">
              <w:rPr>
                <w:rFonts w:ascii="Arial" w:hAnsi="Arial" w:cs="Arial"/>
                <w:b/>
                <w:sz w:val="22"/>
                <w:szCs w:val="22"/>
                <w:lang w:val="pl-PL"/>
              </w:rPr>
              <w:t>Kod pocztowy:</w:t>
            </w:r>
          </w:p>
          <w:p w:rsidR="007727F5" w:rsidRPr="00E87B33" w:rsidRDefault="002F48F1" w:rsidP="003027D0">
            <w:pPr>
              <w:rPr>
                <w:rFonts w:ascii="Arial" w:hAnsi="Arial" w:cs="Arial"/>
                <w:sz w:val="22"/>
                <w:szCs w:val="22"/>
                <w:lang w:val="pl-PL"/>
              </w:rPr>
            </w:pPr>
            <w:r w:rsidRPr="00E87B33">
              <w:rPr>
                <w:rFonts w:ascii="Arial" w:hAnsi="Arial" w:cs="Arial"/>
                <w:sz w:val="22"/>
                <w:szCs w:val="22"/>
                <w:lang w:val="pl-PL"/>
              </w:rPr>
              <w:t>11-040</w:t>
            </w:r>
          </w:p>
        </w:tc>
        <w:tc>
          <w:tcPr>
            <w:tcW w:w="2982" w:type="dxa"/>
            <w:gridSpan w:val="2"/>
            <w:tcBorders>
              <w:top w:val="single" w:sz="4" w:space="0" w:color="000000"/>
              <w:left w:val="single" w:sz="4" w:space="0" w:color="000000"/>
              <w:bottom w:val="single" w:sz="8" w:space="0" w:color="000000"/>
              <w:right w:val="single" w:sz="8" w:space="0" w:color="000000"/>
            </w:tcBorders>
          </w:tcPr>
          <w:p w:rsidR="007727F5" w:rsidRPr="00E87B33" w:rsidRDefault="007727F5" w:rsidP="003027D0">
            <w:pPr>
              <w:snapToGrid w:val="0"/>
              <w:rPr>
                <w:rFonts w:ascii="Arial" w:hAnsi="Arial" w:cs="Arial"/>
                <w:sz w:val="22"/>
                <w:szCs w:val="22"/>
                <w:lang w:val="pl-PL"/>
              </w:rPr>
            </w:pPr>
            <w:r w:rsidRPr="00E87B33">
              <w:rPr>
                <w:rFonts w:ascii="Arial" w:hAnsi="Arial" w:cs="Arial"/>
                <w:b/>
                <w:sz w:val="22"/>
                <w:szCs w:val="22"/>
                <w:lang w:val="pl-PL"/>
              </w:rPr>
              <w:t>Województwo:</w:t>
            </w:r>
            <w:r w:rsidRPr="00E87B33">
              <w:rPr>
                <w:rFonts w:ascii="Arial" w:hAnsi="Arial" w:cs="Arial"/>
                <w:sz w:val="22"/>
                <w:szCs w:val="22"/>
                <w:lang w:val="pl-PL"/>
              </w:rPr>
              <w:t xml:space="preserve"> </w:t>
            </w:r>
          </w:p>
          <w:p w:rsidR="007727F5" w:rsidRPr="00E87B33" w:rsidRDefault="002F48F1" w:rsidP="002F48F1">
            <w:pPr>
              <w:snapToGrid w:val="0"/>
              <w:rPr>
                <w:rFonts w:ascii="Arial" w:hAnsi="Arial" w:cs="Arial"/>
                <w:sz w:val="22"/>
                <w:szCs w:val="22"/>
                <w:lang w:val="pl-PL"/>
              </w:rPr>
            </w:pPr>
            <w:r w:rsidRPr="00E87B33">
              <w:rPr>
                <w:rFonts w:ascii="Arial" w:hAnsi="Arial" w:cs="Arial"/>
                <w:sz w:val="22"/>
                <w:szCs w:val="22"/>
                <w:lang w:val="pl-PL"/>
              </w:rPr>
              <w:t>warmińsko - mazurskie</w:t>
            </w:r>
          </w:p>
        </w:tc>
      </w:tr>
      <w:tr w:rsidR="007727F5" w:rsidRPr="00E87B33" w:rsidTr="003027D0">
        <w:tblPrEx>
          <w:tblCellMar>
            <w:left w:w="108" w:type="dxa"/>
            <w:right w:w="108" w:type="dxa"/>
          </w:tblCellMar>
        </w:tblPrEx>
        <w:trPr>
          <w:gridAfter w:val="5"/>
          <w:wAfter w:w="266" w:type="dxa"/>
          <w:cantSplit/>
          <w:trHeight w:val="159"/>
        </w:trPr>
        <w:tc>
          <w:tcPr>
            <w:tcW w:w="4782" w:type="dxa"/>
            <w:gridSpan w:val="2"/>
            <w:tcBorders>
              <w:top w:val="single" w:sz="4" w:space="0" w:color="000000"/>
              <w:left w:val="single" w:sz="8" w:space="0" w:color="000000"/>
              <w:bottom w:val="single" w:sz="8" w:space="0" w:color="000000"/>
            </w:tcBorders>
          </w:tcPr>
          <w:p w:rsidR="007727F5" w:rsidRPr="00E87B33" w:rsidRDefault="007727F5" w:rsidP="002F48F1">
            <w:pPr>
              <w:snapToGrid w:val="0"/>
              <w:rPr>
                <w:rFonts w:ascii="Arial" w:hAnsi="Arial" w:cs="Arial"/>
                <w:sz w:val="22"/>
                <w:szCs w:val="22"/>
              </w:rPr>
            </w:pPr>
            <w:r w:rsidRPr="00E87B33">
              <w:rPr>
                <w:rFonts w:ascii="Arial" w:hAnsi="Arial" w:cs="Arial"/>
                <w:sz w:val="22"/>
                <w:szCs w:val="22"/>
                <w:lang w:val="pl-PL"/>
              </w:rPr>
              <w:t>Tel.:</w:t>
            </w:r>
            <w:r w:rsidR="002F48F1" w:rsidRPr="00E87B33">
              <w:rPr>
                <w:rFonts w:ascii="Arial" w:hAnsi="Arial" w:cs="Arial"/>
                <w:sz w:val="22"/>
                <w:szCs w:val="22"/>
              </w:rPr>
              <w:t xml:space="preserve"> </w:t>
            </w:r>
            <w:r w:rsidRPr="00E87B33">
              <w:rPr>
                <w:rFonts w:ascii="Arial" w:hAnsi="Arial" w:cs="Arial"/>
                <w:sz w:val="22"/>
                <w:szCs w:val="22"/>
              </w:rPr>
              <w:t>8</w:t>
            </w:r>
            <w:r w:rsidR="002F48F1" w:rsidRPr="00E87B33">
              <w:rPr>
                <w:rFonts w:ascii="Arial" w:hAnsi="Arial" w:cs="Arial"/>
                <w:sz w:val="22"/>
                <w:szCs w:val="22"/>
              </w:rPr>
              <w:t>9</w:t>
            </w:r>
            <w:r w:rsidRPr="00E87B33">
              <w:rPr>
                <w:rFonts w:ascii="Arial" w:hAnsi="Arial" w:cs="Arial"/>
                <w:sz w:val="22"/>
                <w:szCs w:val="22"/>
              </w:rPr>
              <w:t> </w:t>
            </w:r>
            <w:r w:rsidR="002F48F1" w:rsidRPr="00E87B33">
              <w:rPr>
                <w:rFonts w:ascii="Arial" w:hAnsi="Arial" w:cs="Arial"/>
                <w:sz w:val="22"/>
                <w:szCs w:val="22"/>
              </w:rPr>
              <w:t xml:space="preserve"> 61 53 939</w:t>
            </w:r>
          </w:p>
        </w:tc>
        <w:tc>
          <w:tcPr>
            <w:tcW w:w="4857" w:type="dxa"/>
            <w:gridSpan w:val="3"/>
            <w:tcBorders>
              <w:top w:val="single" w:sz="4" w:space="0" w:color="000000"/>
              <w:left w:val="single" w:sz="4" w:space="0" w:color="000000"/>
              <w:bottom w:val="single" w:sz="8" w:space="0" w:color="000000"/>
              <w:right w:val="single" w:sz="8" w:space="0" w:color="000000"/>
            </w:tcBorders>
          </w:tcPr>
          <w:p w:rsidR="007727F5" w:rsidRPr="00E87B33" w:rsidRDefault="007727F5" w:rsidP="003027D0">
            <w:pPr>
              <w:snapToGrid w:val="0"/>
              <w:rPr>
                <w:rFonts w:ascii="Arial" w:hAnsi="Arial" w:cs="Arial"/>
                <w:sz w:val="22"/>
                <w:szCs w:val="22"/>
              </w:rPr>
            </w:pPr>
            <w:r w:rsidRPr="00E87B33">
              <w:rPr>
                <w:rFonts w:ascii="Arial" w:hAnsi="Arial" w:cs="Arial"/>
                <w:sz w:val="22"/>
                <w:szCs w:val="22"/>
                <w:lang w:val="pl-PL"/>
              </w:rPr>
              <w:t>Faks:</w:t>
            </w:r>
            <w:r w:rsidR="002F48F1" w:rsidRPr="00E87B33">
              <w:rPr>
                <w:rFonts w:ascii="Arial" w:hAnsi="Arial" w:cs="Arial"/>
                <w:sz w:val="22"/>
                <w:szCs w:val="22"/>
              </w:rPr>
              <w:t xml:space="preserve"> 89 616 14 43</w:t>
            </w:r>
          </w:p>
        </w:tc>
      </w:tr>
      <w:tr w:rsidR="007727F5" w:rsidRPr="00270754" w:rsidTr="003027D0">
        <w:tblPrEx>
          <w:tblCellMar>
            <w:left w:w="108" w:type="dxa"/>
            <w:right w:w="108" w:type="dxa"/>
          </w:tblCellMar>
        </w:tblPrEx>
        <w:trPr>
          <w:gridAfter w:val="5"/>
          <w:wAfter w:w="266" w:type="dxa"/>
          <w:cantSplit/>
          <w:trHeight w:val="575"/>
        </w:trPr>
        <w:tc>
          <w:tcPr>
            <w:tcW w:w="9639" w:type="dxa"/>
            <w:gridSpan w:val="5"/>
            <w:tcBorders>
              <w:top w:val="single" w:sz="4" w:space="0" w:color="000000"/>
              <w:left w:val="single" w:sz="8" w:space="0" w:color="000000"/>
              <w:bottom w:val="single" w:sz="4" w:space="0" w:color="000000"/>
              <w:right w:val="single" w:sz="8" w:space="0" w:color="000000"/>
            </w:tcBorders>
          </w:tcPr>
          <w:p w:rsidR="007727F5" w:rsidRPr="00E87B33" w:rsidRDefault="007727F5" w:rsidP="003027D0">
            <w:pPr>
              <w:snapToGrid w:val="0"/>
              <w:rPr>
                <w:rFonts w:ascii="Arial" w:hAnsi="Arial" w:cs="Arial"/>
                <w:sz w:val="22"/>
                <w:szCs w:val="22"/>
                <w:lang w:val="pl-PL"/>
              </w:rPr>
            </w:pPr>
            <w:r w:rsidRPr="00E87B33">
              <w:rPr>
                <w:rFonts w:ascii="Arial" w:hAnsi="Arial" w:cs="Arial"/>
                <w:sz w:val="22"/>
                <w:szCs w:val="22"/>
                <w:lang w:val="pl-PL"/>
              </w:rPr>
              <w:t xml:space="preserve">Adres strony internetowej zamawiającego </w:t>
            </w:r>
            <w:r w:rsidRPr="00E87B33">
              <w:rPr>
                <w:rFonts w:ascii="Arial" w:hAnsi="Arial" w:cs="Arial"/>
                <w:i/>
                <w:sz w:val="22"/>
                <w:szCs w:val="22"/>
                <w:lang w:val="pl-PL"/>
              </w:rPr>
              <w:t>(jeżeli posiada)</w:t>
            </w:r>
            <w:r w:rsidRPr="00E87B33">
              <w:rPr>
                <w:rFonts w:ascii="Arial" w:hAnsi="Arial" w:cs="Arial"/>
                <w:sz w:val="22"/>
                <w:szCs w:val="22"/>
                <w:lang w:val="pl-PL"/>
              </w:rPr>
              <w:t xml:space="preserve">:  </w:t>
            </w:r>
            <w:r w:rsidR="002F48F1" w:rsidRPr="00E87B33">
              <w:rPr>
                <w:rFonts w:ascii="Arial" w:hAnsi="Arial" w:cs="Arial"/>
                <w:sz w:val="22"/>
                <w:szCs w:val="22"/>
                <w:lang w:val="pl-PL"/>
              </w:rPr>
              <w:t>www.dobremiasto.com.pl</w:t>
            </w:r>
          </w:p>
          <w:p w:rsidR="007727F5" w:rsidRPr="00E87B33" w:rsidRDefault="007727F5" w:rsidP="003027D0">
            <w:pPr>
              <w:rPr>
                <w:rFonts w:ascii="Arial" w:hAnsi="Arial" w:cs="Arial"/>
                <w:sz w:val="22"/>
                <w:szCs w:val="22"/>
                <w:lang w:val="pl-PL"/>
              </w:rPr>
            </w:pPr>
            <w:r w:rsidRPr="00E87B33">
              <w:rPr>
                <w:rFonts w:ascii="Arial" w:hAnsi="Arial" w:cs="Arial"/>
                <w:sz w:val="22"/>
                <w:szCs w:val="22"/>
                <w:lang w:val="pl-PL"/>
              </w:rPr>
              <w:t xml:space="preserve">Adres strony internetowej, pod którym dostępne są informacje dotyczące dynamicznego systemu zakupów </w:t>
            </w:r>
            <w:r w:rsidRPr="00E87B33">
              <w:rPr>
                <w:rFonts w:ascii="Arial" w:hAnsi="Arial" w:cs="Arial"/>
                <w:i/>
                <w:sz w:val="22"/>
                <w:szCs w:val="22"/>
                <w:lang w:val="pl-PL"/>
              </w:rPr>
              <w:t>(jeżeli dotyczy)</w:t>
            </w:r>
            <w:r w:rsidRPr="00E87B33">
              <w:rPr>
                <w:rFonts w:ascii="Arial" w:hAnsi="Arial" w:cs="Arial"/>
                <w:sz w:val="22"/>
                <w:szCs w:val="22"/>
                <w:lang w:val="pl-PL"/>
              </w:rPr>
              <w:t>: nie dotyczy</w:t>
            </w:r>
          </w:p>
        </w:tc>
      </w:tr>
    </w:tbl>
    <w:p w:rsidR="007727F5" w:rsidRPr="00E87B33" w:rsidRDefault="007727F5" w:rsidP="007727F5">
      <w:pPr>
        <w:pStyle w:val="Rub2"/>
        <w:tabs>
          <w:tab w:val="clear" w:pos="709"/>
          <w:tab w:val="left" w:pos="426"/>
        </w:tabs>
        <w:spacing w:before="120" w:after="120"/>
        <w:ind w:right="-595"/>
        <w:rPr>
          <w:rFonts w:ascii="Arial" w:hAnsi="Arial" w:cs="Arial"/>
          <w:b/>
          <w:sz w:val="22"/>
          <w:szCs w:val="22"/>
          <w:lang w:val="pl-PL"/>
        </w:rPr>
      </w:pPr>
      <w:r w:rsidRPr="00E87B33">
        <w:rPr>
          <w:rFonts w:ascii="Arial" w:hAnsi="Arial" w:cs="Arial"/>
          <w:b/>
          <w:sz w:val="22"/>
          <w:szCs w:val="22"/>
          <w:lang w:val="pl-PL"/>
        </w:rPr>
        <w:t>I.2) Rodzaj zamawiającego</w:t>
      </w:r>
    </w:p>
    <w:tbl>
      <w:tblPr>
        <w:tblW w:w="0" w:type="auto"/>
        <w:tblInd w:w="90" w:type="dxa"/>
        <w:tblLayout w:type="fixed"/>
        <w:tblLook w:val="0000" w:firstRow="0" w:lastRow="0" w:firstColumn="0" w:lastColumn="0" w:noHBand="0" w:noVBand="0"/>
      </w:tblPr>
      <w:tblGrid>
        <w:gridCol w:w="9600"/>
      </w:tblGrid>
      <w:tr w:rsidR="007727F5" w:rsidRPr="00E87B33" w:rsidTr="003027D0">
        <w:trPr>
          <w:trHeight w:val="301"/>
        </w:trPr>
        <w:tc>
          <w:tcPr>
            <w:tcW w:w="9600" w:type="dxa"/>
            <w:tcBorders>
              <w:top w:val="single" w:sz="8" w:space="0" w:color="000000"/>
              <w:left w:val="single" w:sz="8" w:space="0" w:color="000000"/>
              <w:bottom w:val="single" w:sz="8" w:space="0" w:color="000000"/>
              <w:right w:val="single" w:sz="8" w:space="0" w:color="000000"/>
            </w:tcBorders>
          </w:tcPr>
          <w:p w:rsidR="007727F5" w:rsidRPr="00E87B33" w:rsidRDefault="007727F5" w:rsidP="003027D0">
            <w:pPr>
              <w:autoSpaceDE w:val="0"/>
              <w:rPr>
                <w:rFonts w:ascii="Arial" w:hAnsi="Arial" w:cs="Arial"/>
                <w:bCs/>
                <w:sz w:val="22"/>
                <w:szCs w:val="22"/>
                <w:lang w:val="pl-PL"/>
              </w:rPr>
            </w:pPr>
            <w:r w:rsidRPr="00E87B33">
              <w:rPr>
                <w:rFonts w:ascii="Arial" w:hAnsi="Arial" w:cs="Arial"/>
                <w:bCs/>
                <w:sz w:val="22"/>
                <w:szCs w:val="22"/>
                <w:lang w:val="pl-PL"/>
              </w:rPr>
              <w:t xml:space="preserve">Administracja samorządowa                                              </w:t>
            </w:r>
          </w:p>
        </w:tc>
      </w:tr>
    </w:tbl>
    <w:p w:rsidR="007727F5" w:rsidRPr="00E87B33" w:rsidRDefault="007727F5" w:rsidP="007727F5">
      <w:pPr>
        <w:spacing w:before="240" w:after="120"/>
        <w:rPr>
          <w:rFonts w:ascii="Arial" w:hAnsi="Arial" w:cs="Arial"/>
          <w:b/>
          <w:sz w:val="22"/>
          <w:szCs w:val="22"/>
          <w:lang w:val="pl-PL"/>
        </w:rPr>
      </w:pPr>
      <w:r w:rsidRPr="00E87B33">
        <w:rPr>
          <w:rFonts w:ascii="Arial" w:hAnsi="Arial" w:cs="Arial"/>
          <w:b/>
          <w:sz w:val="22"/>
          <w:szCs w:val="22"/>
          <w:lang w:val="pl-PL"/>
        </w:rPr>
        <w:t>SEKCJA II: PRZEDMIOT ZAMÓWIENIA</w:t>
      </w:r>
    </w:p>
    <w:p w:rsidR="007727F5" w:rsidRPr="00E87B33" w:rsidRDefault="007727F5" w:rsidP="007727F5">
      <w:pPr>
        <w:spacing w:after="120"/>
        <w:rPr>
          <w:rFonts w:ascii="Arial" w:hAnsi="Arial" w:cs="Arial"/>
          <w:b/>
          <w:smallCaps/>
          <w:sz w:val="22"/>
          <w:szCs w:val="22"/>
          <w:lang w:val="pl-PL"/>
        </w:rPr>
      </w:pPr>
      <w:r w:rsidRPr="00E87B33">
        <w:rPr>
          <w:rFonts w:ascii="Arial" w:hAnsi="Arial" w:cs="Arial"/>
          <w:b/>
          <w:sz w:val="22"/>
          <w:szCs w:val="22"/>
          <w:lang w:val="pl-PL"/>
        </w:rPr>
        <w:t xml:space="preserve">II.1) </w:t>
      </w:r>
      <w:r w:rsidRPr="00E87B33">
        <w:rPr>
          <w:rFonts w:ascii="Arial" w:hAnsi="Arial" w:cs="Arial"/>
          <w:b/>
          <w:smallCaps/>
          <w:sz w:val="22"/>
          <w:szCs w:val="22"/>
          <w:lang w:val="pl-PL"/>
        </w:rPr>
        <w:t>Określenie przedmiotu zamówienia</w:t>
      </w:r>
    </w:p>
    <w:tbl>
      <w:tblPr>
        <w:tblW w:w="0" w:type="auto"/>
        <w:tblInd w:w="90" w:type="dxa"/>
        <w:tblLayout w:type="fixed"/>
        <w:tblLook w:val="0000" w:firstRow="0" w:lastRow="0" w:firstColumn="0" w:lastColumn="0" w:noHBand="0" w:noVBand="0"/>
      </w:tblPr>
      <w:tblGrid>
        <w:gridCol w:w="2220"/>
        <w:gridCol w:w="985"/>
        <w:gridCol w:w="3205"/>
        <w:gridCol w:w="3180"/>
        <w:gridCol w:w="25"/>
      </w:tblGrid>
      <w:tr w:rsidR="007727F5" w:rsidRPr="00270754" w:rsidTr="003027D0">
        <w:trPr>
          <w:gridAfter w:val="1"/>
          <w:wAfter w:w="25" w:type="dxa"/>
        </w:trPr>
        <w:tc>
          <w:tcPr>
            <w:tcW w:w="9590" w:type="dxa"/>
            <w:gridSpan w:val="4"/>
            <w:tcBorders>
              <w:top w:val="single" w:sz="8" w:space="0" w:color="000000"/>
              <w:left w:val="single" w:sz="8" w:space="0" w:color="000000"/>
              <w:bottom w:val="single" w:sz="8" w:space="0" w:color="000000"/>
              <w:right w:val="single" w:sz="8" w:space="0" w:color="000000"/>
            </w:tcBorders>
          </w:tcPr>
          <w:p w:rsidR="007727F5" w:rsidRPr="00E87B33" w:rsidRDefault="007727F5" w:rsidP="003027D0">
            <w:pPr>
              <w:snapToGrid w:val="0"/>
              <w:spacing w:before="120"/>
              <w:rPr>
                <w:rFonts w:ascii="Arial" w:hAnsi="Arial" w:cs="Arial"/>
                <w:b/>
                <w:sz w:val="22"/>
                <w:szCs w:val="22"/>
                <w:lang w:val="pl-PL"/>
              </w:rPr>
            </w:pPr>
            <w:r w:rsidRPr="00E87B33">
              <w:rPr>
                <w:rFonts w:ascii="Arial" w:hAnsi="Arial" w:cs="Arial"/>
                <w:b/>
                <w:sz w:val="22"/>
                <w:szCs w:val="22"/>
                <w:lang w:val="pl-PL"/>
              </w:rPr>
              <w:t xml:space="preserve">II.1.1) Nazwa nadana zamówieniu przez zamawiającego: </w:t>
            </w:r>
          </w:p>
          <w:p w:rsidR="002F48F1" w:rsidRPr="00E87B33" w:rsidRDefault="008E3A78" w:rsidP="002F48F1">
            <w:pPr>
              <w:tabs>
                <w:tab w:val="left" w:pos="0"/>
                <w:tab w:val="right" w:pos="8953"/>
              </w:tabs>
              <w:suppressAutoHyphens w:val="0"/>
              <w:spacing w:before="192" w:line="240" w:lineRule="atLeast"/>
              <w:jc w:val="center"/>
              <w:rPr>
                <w:rFonts w:ascii="Arial" w:hAnsi="Arial" w:cs="Arial"/>
                <w:b/>
                <w:sz w:val="22"/>
                <w:szCs w:val="22"/>
                <w:lang w:val="pl-PL" w:eastAsia="pl-PL"/>
              </w:rPr>
            </w:pPr>
            <w:r w:rsidRPr="00E87B33">
              <w:rPr>
                <w:rFonts w:ascii="Arial" w:hAnsi="Arial" w:cs="Arial"/>
                <w:b/>
                <w:sz w:val="22"/>
                <w:lang w:val="pl-PL" w:eastAsia="pl-PL"/>
              </w:rPr>
              <w:t xml:space="preserve">Wykonanie zadania inwestycyjnego </w:t>
            </w:r>
            <w:proofErr w:type="spellStart"/>
            <w:r w:rsidRPr="00E87B33">
              <w:rPr>
                <w:rFonts w:ascii="Arial" w:hAnsi="Arial" w:cs="Arial"/>
                <w:b/>
                <w:sz w:val="22"/>
                <w:lang w:val="pl-PL" w:eastAsia="pl-PL"/>
              </w:rPr>
              <w:t>pn</w:t>
            </w:r>
            <w:proofErr w:type="spellEnd"/>
            <w:r w:rsidRPr="00E87B33">
              <w:rPr>
                <w:rFonts w:ascii="Arial" w:hAnsi="Arial" w:cs="Arial"/>
                <w:b/>
                <w:sz w:val="22"/>
                <w:lang w:val="pl-PL" w:eastAsia="pl-PL"/>
              </w:rPr>
              <w:t>:</w:t>
            </w:r>
            <w:r w:rsidRPr="00E87B33">
              <w:rPr>
                <w:rFonts w:ascii="Arial" w:hAnsi="Arial" w:cs="Arial"/>
                <w:sz w:val="22"/>
                <w:lang w:val="pl-PL" w:eastAsia="pl-PL"/>
              </w:rPr>
              <w:t xml:space="preserve"> </w:t>
            </w:r>
            <w:r w:rsidR="002F48F1" w:rsidRPr="00E87B33">
              <w:rPr>
                <w:rFonts w:ascii="Arial" w:hAnsi="Arial" w:cs="Arial"/>
                <w:b/>
                <w:sz w:val="22"/>
                <w:szCs w:val="22"/>
                <w:lang w:val="pl-PL" w:eastAsia="pl-PL"/>
              </w:rPr>
              <w:t>„Budowa placu zabaw w ramach rządowego programu Radosna Szkoła</w:t>
            </w:r>
            <w:r w:rsidRPr="00E87B33">
              <w:rPr>
                <w:rFonts w:ascii="Arial" w:hAnsi="Arial" w:cs="Arial"/>
                <w:b/>
                <w:sz w:val="22"/>
                <w:szCs w:val="22"/>
                <w:lang w:val="pl-PL" w:eastAsia="pl-PL"/>
              </w:rPr>
              <w:t xml:space="preserve"> </w:t>
            </w:r>
            <w:r w:rsidR="002F48F1" w:rsidRPr="00E87B33">
              <w:rPr>
                <w:rFonts w:ascii="Arial" w:hAnsi="Arial" w:cs="Arial"/>
                <w:b/>
                <w:sz w:val="22"/>
                <w:szCs w:val="22"/>
                <w:lang w:val="pl-PL" w:eastAsia="pl-PL"/>
              </w:rPr>
              <w:t xml:space="preserve">przy Szkole Podstawowej nr 1 w Dobrym Mieście” </w:t>
            </w:r>
          </w:p>
          <w:p w:rsidR="007727F5" w:rsidRPr="00E87B33" w:rsidRDefault="007727F5" w:rsidP="002F48F1">
            <w:pPr>
              <w:pStyle w:val="Tekstpodstawowy"/>
              <w:tabs>
                <w:tab w:val="left" w:pos="52"/>
              </w:tabs>
              <w:rPr>
                <w:rFonts w:ascii="Arial" w:hAnsi="Arial" w:cs="Arial"/>
                <w:b/>
                <w:bCs/>
                <w:sz w:val="22"/>
                <w:szCs w:val="22"/>
              </w:rPr>
            </w:pPr>
          </w:p>
        </w:tc>
      </w:tr>
      <w:tr w:rsidR="007727F5" w:rsidRPr="00E87B33" w:rsidTr="003027D0">
        <w:trPr>
          <w:trHeight w:val="341"/>
        </w:trPr>
        <w:tc>
          <w:tcPr>
            <w:tcW w:w="9615" w:type="dxa"/>
            <w:gridSpan w:val="5"/>
            <w:tcBorders>
              <w:top w:val="single" w:sz="8" w:space="0" w:color="000000"/>
              <w:left w:val="single" w:sz="8" w:space="0" w:color="000000"/>
              <w:bottom w:val="single" w:sz="8" w:space="0" w:color="000000"/>
              <w:right w:val="single" w:sz="8" w:space="0" w:color="000000"/>
            </w:tcBorders>
          </w:tcPr>
          <w:p w:rsidR="007727F5" w:rsidRPr="00E87B33" w:rsidRDefault="007727F5" w:rsidP="003027D0">
            <w:pPr>
              <w:snapToGrid w:val="0"/>
              <w:spacing w:before="120" w:after="120"/>
              <w:rPr>
                <w:rFonts w:ascii="Arial" w:hAnsi="Arial" w:cs="Arial"/>
                <w:b/>
                <w:sz w:val="22"/>
                <w:szCs w:val="22"/>
                <w:lang w:val="pl-PL"/>
              </w:rPr>
            </w:pPr>
            <w:r w:rsidRPr="00E87B33">
              <w:rPr>
                <w:rFonts w:ascii="Arial" w:hAnsi="Arial" w:cs="Arial"/>
                <w:b/>
                <w:sz w:val="22"/>
                <w:szCs w:val="22"/>
                <w:lang w:val="pl-PL"/>
              </w:rPr>
              <w:t>II.1.2) Rodzaj zamówienia</w:t>
            </w:r>
          </w:p>
        </w:tc>
      </w:tr>
      <w:tr w:rsidR="007727F5" w:rsidRPr="00E87B33" w:rsidTr="003027D0">
        <w:trPr>
          <w:trHeight w:val="405"/>
        </w:trPr>
        <w:tc>
          <w:tcPr>
            <w:tcW w:w="3205" w:type="dxa"/>
            <w:gridSpan w:val="2"/>
            <w:tcBorders>
              <w:top w:val="single" w:sz="8" w:space="0" w:color="000000"/>
              <w:left w:val="single" w:sz="8" w:space="0" w:color="000000"/>
              <w:bottom w:val="single" w:sz="8" w:space="0" w:color="000000"/>
              <w:right w:val="single" w:sz="8" w:space="0" w:color="000000"/>
            </w:tcBorders>
          </w:tcPr>
          <w:p w:rsidR="007727F5" w:rsidRPr="00E87B33" w:rsidRDefault="007727F5" w:rsidP="002F48F1">
            <w:pPr>
              <w:snapToGrid w:val="0"/>
              <w:rPr>
                <w:rFonts w:ascii="Arial" w:hAnsi="Arial" w:cs="Arial"/>
                <w:b/>
                <w:sz w:val="22"/>
                <w:szCs w:val="22"/>
                <w:lang w:val="pl-PL"/>
              </w:rPr>
            </w:pPr>
            <w:r w:rsidRPr="00E87B33">
              <w:rPr>
                <w:rFonts w:ascii="Arial" w:hAnsi="Arial" w:cs="Arial"/>
                <w:b/>
                <w:sz w:val="22"/>
                <w:szCs w:val="22"/>
                <w:lang w:val="pl-PL"/>
              </w:rPr>
              <w:t xml:space="preserve"> Roboty budowlane        </w:t>
            </w:r>
            <w:r w:rsidR="002F48F1" w:rsidRPr="00E87B33">
              <w:rPr>
                <w:rFonts w:ascii="Arial" w:hAnsi="Arial" w:cs="Arial"/>
                <w:b/>
                <w:sz w:val="22"/>
                <w:szCs w:val="22"/>
                <w:lang w:val="pl-PL"/>
              </w:rPr>
              <w:t xml:space="preserve">        </w:t>
            </w:r>
            <w:r w:rsidRPr="00E87B33">
              <w:rPr>
                <w:rFonts w:ascii="Arial" w:hAnsi="Arial" w:cs="Arial"/>
                <w:b/>
                <w:sz w:val="22"/>
                <w:szCs w:val="22"/>
                <w:lang w:val="pl-PL"/>
              </w:rPr>
              <w:fldChar w:fldCharType="begin">
                <w:ffData>
                  <w:name w:val="CheckBox"/>
                  <w:enabled/>
                  <w:calcOnExit w:val="0"/>
                  <w:checkBox>
                    <w:sizeAuto/>
                    <w:default w:val="1"/>
                  </w:checkBox>
                </w:ffData>
              </w:fldChar>
            </w:r>
            <w:r w:rsidRPr="00E87B33">
              <w:rPr>
                <w:rFonts w:ascii="Arial" w:hAnsi="Arial" w:cs="Arial"/>
                <w:b/>
                <w:sz w:val="22"/>
                <w:szCs w:val="22"/>
                <w:lang w:val="pl-PL"/>
              </w:rPr>
              <w:instrText xml:space="preserve"> FORMCHECKBOX </w:instrText>
            </w:r>
            <w:r w:rsidRPr="00E87B33">
              <w:rPr>
                <w:rFonts w:ascii="Arial" w:hAnsi="Arial" w:cs="Arial"/>
                <w:b/>
                <w:sz w:val="22"/>
                <w:szCs w:val="22"/>
                <w:lang w:val="pl-PL"/>
              </w:rPr>
            </w:r>
            <w:r w:rsidRPr="00E87B33">
              <w:rPr>
                <w:rFonts w:ascii="Arial" w:hAnsi="Arial" w:cs="Arial"/>
                <w:b/>
                <w:sz w:val="22"/>
                <w:szCs w:val="22"/>
                <w:lang w:val="pl-PL"/>
              </w:rPr>
              <w:fldChar w:fldCharType="end"/>
            </w:r>
          </w:p>
        </w:tc>
        <w:tc>
          <w:tcPr>
            <w:tcW w:w="3205" w:type="dxa"/>
            <w:tcBorders>
              <w:top w:val="single" w:sz="8" w:space="0" w:color="000000"/>
              <w:left w:val="single" w:sz="8" w:space="0" w:color="000000"/>
              <w:bottom w:val="single" w:sz="8" w:space="0" w:color="000000"/>
              <w:right w:val="single" w:sz="8" w:space="0" w:color="000000"/>
            </w:tcBorders>
          </w:tcPr>
          <w:p w:rsidR="007727F5" w:rsidRPr="00E87B33" w:rsidRDefault="007727F5" w:rsidP="003027D0">
            <w:pPr>
              <w:snapToGrid w:val="0"/>
              <w:rPr>
                <w:rFonts w:ascii="Arial" w:hAnsi="Arial" w:cs="Arial"/>
                <w:b/>
                <w:sz w:val="22"/>
                <w:szCs w:val="22"/>
                <w:lang w:val="pl-PL"/>
              </w:rPr>
            </w:pPr>
            <w:r w:rsidRPr="00E87B33">
              <w:rPr>
                <w:rFonts w:ascii="Arial" w:hAnsi="Arial" w:cs="Arial"/>
                <w:b/>
                <w:sz w:val="22"/>
                <w:szCs w:val="22"/>
                <w:lang w:val="pl-PL"/>
              </w:rPr>
              <w:t xml:space="preserve">Dostawy       </w:t>
            </w:r>
            <w:r w:rsidR="002F48F1" w:rsidRPr="00E87B33">
              <w:rPr>
                <w:rFonts w:ascii="Arial" w:hAnsi="Arial" w:cs="Arial"/>
                <w:b/>
                <w:sz w:val="22"/>
                <w:szCs w:val="22"/>
                <w:lang w:val="pl-PL"/>
              </w:rPr>
              <w:t xml:space="preserve">                          </w:t>
            </w:r>
            <w:r w:rsidRPr="00E87B33">
              <w:rPr>
                <w:rFonts w:ascii="Arial" w:hAnsi="Arial" w:cs="Arial"/>
                <w:b/>
                <w:sz w:val="22"/>
                <w:szCs w:val="22"/>
                <w:lang w:val="pl-PL"/>
              </w:rPr>
              <w:fldChar w:fldCharType="begin">
                <w:ffData>
                  <w:name w:val=""/>
                  <w:enabled/>
                  <w:calcOnExit w:val="0"/>
                  <w:checkBox>
                    <w:sizeAuto/>
                    <w:default w:val="0"/>
                  </w:checkBox>
                </w:ffData>
              </w:fldChar>
            </w:r>
            <w:r w:rsidRPr="00E87B33">
              <w:rPr>
                <w:rFonts w:ascii="Arial" w:hAnsi="Arial" w:cs="Arial"/>
                <w:b/>
                <w:sz w:val="22"/>
                <w:szCs w:val="22"/>
                <w:lang w:val="pl-PL"/>
              </w:rPr>
              <w:instrText xml:space="preserve"> FORMCHECKBOX </w:instrText>
            </w:r>
            <w:r w:rsidRPr="00E87B33">
              <w:rPr>
                <w:rFonts w:ascii="Arial" w:hAnsi="Arial" w:cs="Arial"/>
                <w:b/>
                <w:sz w:val="22"/>
                <w:szCs w:val="22"/>
                <w:lang w:val="pl-PL"/>
              </w:rPr>
            </w:r>
            <w:r w:rsidRPr="00E87B33">
              <w:rPr>
                <w:rFonts w:ascii="Arial" w:hAnsi="Arial" w:cs="Arial"/>
                <w:b/>
                <w:sz w:val="22"/>
                <w:szCs w:val="22"/>
                <w:lang w:val="pl-PL"/>
              </w:rPr>
              <w:fldChar w:fldCharType="end"/>
            </w:r>
          </w:p>
        </w:tc>
        <w:tc>
          <w:tcPr>
            <w:tcW w:w="3205" w:type="dxa"/>
            <w:gridSpan w:val="2"/>
            <w:tcBorders>
              <w:top w:val="single" w:sz="8" w:space="0" w:color="000000"/>
              <w:left w:val="single" w:sz="8" w:space="0" w:color="000000"/>
              <w:bottom w:val="single" w:sz="8" w:space="0" w:color="000000"/>
              <w:right w:val="single" w:sz="8" w:space="0" w:color="000000"/>
            </w:tcBorders>
          </w:tcPr>
          <w:p w:rsidR="007727F5" w:rsidRPr="00E87B33" w:rsidRDefault="007727F5" w:rsidP="003027D0">
            <w:pPr>
              <w:snapToGrid w:val="0"/>
              <w:rPr>
                <w:rFonts w:ascii="Arial" w:hAnsi="Arial" w:cs="Arial"/>
                <w:sz w:val="22"/>
                <w:szCs w:val="22"/>
                <w:lang w:val="pl-PL"/>
              </w:rPr>
            </w:pPr>
            <w:r w:rsidRPr="00E87B33">
              <w:rPr>
                <w:rFonts w:ascii="Arial" w:hAnsi="Arial" w:cs="Arial"/>
                <w:b/>
                <w:sz w:val="22"/>
                <w:szCs w:val="22"/>
                <w:lang w:val="pl-PL"/>
              </w:rPr>
              <w:t>Usługi</w:t>
            </w:r>
            <w:r w:rsidRPr="00E87B33">
              <w:rPr>
                <w:rFonts w:ascii="Arial" w:hAnsi="Arial" w:cs="Arial"/>
                <w:sz w:val="22"/>
                <w:szCs w:val="22"/>
                <w:lang w:val="pl-PL"/>
              </w:rPr>
              <w:t xml:space="preserve">           </w:t>
            </w:r>
            <w:r w:rsidR="002F48F1" w:rsidRPr="00E87B33">
              <w:rPr>
                <w:rFonts w:ascii="Arial" w:hAnsi="Arial" w:cs="Arial"/>
                <w:sz w:val="22"/>
                <w:szCs w:val="22"/>
                <w:lang w:val="pl-PL"/>
              </w:rPr>
              <w:t xml:space="preserve">                           </w:t>
            </w:r>
            <w:r w:rsidRPr="00E87B33">
              <w:rPr>
                <w:rFonts w:ascii="Arial" w:hAnsi="Arial" w:cs="Arial"/>
                <w:sz w:val="22"/>
                <w:szCs w:val="22"/>
                <w:lang w:val="pl-PL"/>
              </w:rPr>
              <w:fldChar w:fldCharType="begin">
                <w:ffData>
                  <w:name w:val=""/>
                  <w:enabled/>
                  <w:calcOnExit w:val="0"/>
                  <w:checkBox>
                    <w:sizeAuto/>
                    <w:default w:val="0"/>
                  </w:checkBox>
                </w:ffData>
              </w:fldChar>
            </w:r>
            <w:r w:rsidRPr="00E87B33">
              <w:rPr>
                <w:rFonts w:ascii="Arial" w:hAnsi="Arial" w:cs="Arial"/>
                <w:sz w:val="22"/>
                <w:szCs w:val="22"/>
                <w:lang w:val="pl-PL"/>
              </w:rPr>
              <w:instrText xml:space="preserve"> FORMCHECKBOX </w:instrText>
            </w:r>
            <w:r w:rsidRPr="00E87B33">
              <w:rPr>
                <w:rFonts w:ascii="Arial" w:hAnsi="Arial" w:cs="Arial"/>
                <w:sz w:val="22"/>
                <w:szCs w:val="22"/>
                <w:lang w:val="pl-PL"/>
              </w:rPr>
            </w:r>
            <w:r w:rsidRPr="00E87B33">
              <w:rPr>
                <w:rFonts w:ascii="Arial" w:hAnsi="Arial" w:cs="Arial"/>
                <w:sz w:val="22"/>
                <w:szCs w:val="22"/>
                <w:lang w:val="pl-PL"/>
              </w:rPr>
              <w:fldChar w:fldCharType="end"/>
            </w:r>
          </w:p>
        </w:tc>
      </w:tr>
      <w:tr w:rsidR="007727F5" w:rsidRPr="00270754" w:rsidTr="003027D0">
        <w:trPr>
          <w:trHeight w:val="359"/>
        </w:trPr>
        <w:tc>
          <w:tcPr>
            <w:tcW w:w="9615" w:type="dxa"/>
            <w:gridSpan w:val="5"/>
            <w:tcBorders>
              <w:top w:val="single" w:sz="8" w:space="0" w:color="000000"/>
              <w:left w:val="single" w:sz="8" w:space="0" w:color="000000"/>
              <w:bottom w:val="single" w:sz="8" w:space="0" w:color="000000"/>
              <w:right w:val="single" w:sz="8" w:space="0" w:color="000000"/>
            </w:tcBorders>
          </w:tcPr>
          <w:p w:rsidR="007727F5" w:rsidRPr="00E87B33" w:rsidRDefault="007727F5" w:rsidP="003027D0">
            <w:pPr>
              <w:rPr>
                <w:rFonts w:ascii="Arial" w:hAnsi="Arial" w:cs="Arial"/>
                <w:b/>
                <w:sz w:val="22"/>
                <w:szCs w:val="22"/>
                <w:lang w:val="pl-PL"/>
              </w:rPr>
            </w:pPr>
          </w:p>
          <w:p w:rsidR="007727F5" w:rsidRPr="00E87B33" w:rsidRDefault="007727F5" w:rsidP="003027D0">
            <w:pPr>
              <w:rPr>
                <w:rFonts w:ascii="Arial" w:hAnsi="Arial" w:cs="Arial"/>
                <w:b/>
                <w:sz w:val="22"/>
                <w:szCs w:val="22"/>
                <w:lang w:val="pl-PL"/>
              </w:rPr>
            </w:pPr>
            <w:r w:rsidRPr="00E87B33">
              <w:rPr>
                <w:rFonts w:ascii="Arial" w:hAnsi="Arial" w:cs="Arial"/>
                <w:b/>
                <w:sz w:val="22"/>
                <w:szCs w:val="22"/>
                <w:lang w:val="pl-PL"/>
              </w:rPr>
              <w:t xml:space="preserve">II.1.3) </w:t>
            </w:r>
          </w:p>
          <w:p w:rsidR="007727F5" w:rsidRPr="00E87B33" w:rsidRDefault="007727F5" w:rsidP="003027D0">
            <w:pPr>
              <w:rPr>
                <w:rFonts w:ascii="Arial" w:hAnsi="Arial" w:cs="Arial"/>
                <w:sz w:val="22"/>
                <w:szCs w:val="22"/>
                <w:lang w:val="pl-PL"/>
              </w:rPr>
            </w:pPr>
            <w:r w:rsidRPr="00E87B33">
              <w:rPr>
                <w:rFonts w:ascii="Arial" w:hAnsi="Arial" w:cs="Arial"/>
                <w:sz w:val="22"/>
                <w:szCs w:val="22"/>
                <w:lang w:val="pl-PL"/>
              </w:rPr>
              <w:t xml:space="preserve">Przed wszczęciem postępowania o udzielenie zamówienia </w:t>
            </w:r>
            <w:r w:rsidRPr="00E87B33">
              <w:rPr>
                <w:rFonts w:ascii="Arial" w:hAnsi="Arial" w:cs="Arial"/>
                <w:b/>
                <w:sz w:val="22"/>
                <w:szCs w:val="22"/>
                <w:u w:val="single"/>
                <w:lang w:val="pl-PL"/>
              </w:rPr>
              <w:t>nie był prowadzony</w:t>
            </w:r>
            <w:r w:rsidRPr="00E87B33">
              <w:rPr>
                <w:rFonts w:ascii="Arial" w:hAnsi="Arial" w:cs="Arial"/>
                <w:sz w:val="22"/>
                <w:szCs w:val="22"/>
                <w:lang w:val="pl-PL"/>
              </w:rPr>
              <w:t xml:space="preserve"> dialog techniczny</w:t>
            </w:r>
          </w:p>
          <w:p w:rsidR="007727F5" w:rsidRPr="00E87B33" w:rsidRDefault="007727F5" w:rsidP="003027D0">
            <w:pPr>
              <w:rPr>
                <w:rFonts w:ascii="Arial" w:hAnsi="Arial" w:cs="Arial"/>
                <w:b/>
                <w:sz w:val="22"/>
                <w:szCs w:val="22"/>
                <w:lang w:val="pl-PL"/>
              </w:rPr>
            </w:pPr>
          </w:p>
          <w:p w:rsidR="007727F5" w:rsidRPr="00E87B33" w:rsidRDefault="007727F5" w:rsidP="003027D0">
            <w:pPr>
              <w:rPr>
                <w:rFonts w:ascii="Arial" w:hAnsi="Arial" w:cs="Arial"/>
                <w:bCs/>
                <w:sz w:val="22"/>
                <w:szCs w:val="22"/>
                <w:lang w:val="pl-PL"/>
              </w:rPr>
            </w:pPr>
            <w:r w:rsidRPr="00E87B33">
              <w:rPr>
                <w:rFonts w:ascii="Arial" w:hAnsi="Arial" w:cs="Arial"/>
                <w:b/>
                <w:sz w:val="22"/>
                <w:szCs w:val="22"/>
                <w:lang w:val="pl-PL"/>
              </w:rPr>
              <w:t>II.1.4) Określenie przedmiotu oraz wielkości lub zakresu zamówienia:</w:t>
            </w:r>
            <w:r w:rsidRPr="00E87B33">
              <w:rPr>
                <w:rFonts w:ascii="Arial" w:hAnsi="Arial" w:cs="Arial"/>
                <w:b/>
                <w:sz w:val="22"/>
                <w:szCs w:val="22"/>
                <w:lang w:val="pl-PL"/>
              </w:rPr>
              <w:br/>
            </w:r>
            <w:r w:rsidRPr="00E87B33">
              <w:rPr>
                <w:rFonts w:ascii="Arial" w:hAnsi="Arial" w:cs="Arial"/>
                <w:bCs/>
                <w:sz w:val="22"/>
                <w:szCs w:val="22"/>
                <w:lang w:val="pl-PL"/>
              </w:rPr>
              <w:t xml:space="preserve"> </w:t>
            </w:r>
          </w:p>
          <w:p w:rsidR="00B24641" w:rsidRPr="00E87B33" w:rsidRDefault="002F48F1" w:rsidP="00B24641">
            <w:pPr>
              <w:pStyle w:val="Akapitzlist"/>
              <w:widowControl w:val="0"/>
              <w:numPr>
                <w:ilvl w:val="0"/>
                <w:numId w:val="2"/>
              </w:numPr>
              <w:autoSpaceDE w:val="0"/>
              <w:autoSpaceDN w:val="0"/>
              <w:adjustRightInd w:val="0"/>
              <w:spacing w:after="120"/>
              <w:jc w:val="both"/>
              <w:rPr>
                <w:rFonts w:ascii="Arial" w:eastAsia="Times New Roman" w:hAnsi="Arial" w:cs="Arial"/>
                <w:sz w:val="22"/>
                <w:lang w:eastAsia="pl-PL"/>
              </w:rPr>
            </w:pPr>
            <w:r w:rsidRPr="00E87B33">
              <w:rPr>
                <w:rFonts w:ascii="Arial" w:eastAsia="Times New Roman" w:hAnsi="Arial" w:cs="Arial"/>
                <w:sz w:val="22"/>
                <w:lang w:eastAsia="pl-PL"/>
              </w:rPr>
              <w:t xml:space="preserve">Przedmiotem zamówienia jest wykonanie zadania inwestycyjnego </w:t>
            </w:r>
            <w:proofErr w:type="spellStart"/>
            <w:r w:rsidRPr="00E87B33">
              <w:rPr>
                <w:rFonts w:ascii="Arial" w:eastAsia="Times New Roman" w:hAnsi="Arial" w:cs="Arial"/>
                <w:sz w:val="22"/>
                <w:lang w:eastAsia="pl-PL"/>
              </w:rPr>
              <w:t>pn</w:t>
            </w:r>
            <w:proofErr w:type="spellEnd"/>
            <w:r w:rsidRPr="00E87B33">
              <w:rPr>
                <w:rFonts w:ascii="Arial" w:eastAsia="Times New Roman" w:hAnsi="Arial" w:cs="Arial"/>
                <w:sz w:val="22"/>
                <w:lang w:eastAsia="pl-PL"/>
              </w:rPr>
              <w:t>: „Budowa placu zabaw w ramach rządowego programu Radosna Szkoła przy Szkole Pod</w:t>
            </w:r>
            <w:r w:rsidR="00B24641" w:rsidRPr="00E87B33">
              <w:rPr>
                <w:rFonts w:ascii="Arial" w:eastAsia="Times New Roman" w:hAnsi="Arial" w:cs="Arial"/>
                <w:sz w:val="22"/>
                <w:lang w:eastAsia="pl-PL"/>
              </w:rPr>
              <w:t xml:space="preserve">stawowej nr 1 w Dobrym Mieście” </w:t>
            </w:r>
            <w:r w:rsidR="00B24641" w:rsidRPr="00E87B33">
              <w:rPr>
                <w:rFonts w:ascii="Arial" w:hAnsi="Arial" w:cs="Arial"/>
                <w:sz w:val="22"/>
              </w:rPr>
              <w:t>na działce nr geod. 273, położonej w obrębie 2 miasta Dobre Miasto przy ul. Wojska Polskiego 22.</w:t>
            </w:r>
          </w:p>
          <w:p w:rsidR="004941FA" w:rsidRPr="00E87B33" w:rsidRDefault="002F48F1" w:rsidP="004941FA">
            <w:pPr>
              <w:pStyle w:val="Akapitzlist"/>
              <w:widowControl w:val="0"/>
              <w:numPr>
                <w:ilvl w:val="0"/>
                <w:numId w:val="2"/>
              </w:numPr>
              <w:autoSpaceDE w:val="0"/>
              <w:autoSpaceDN w:val="0"/>
              <w:adjustRightInd w:val="0"/>
              <w:spacing w:after="120" w:line="240" w:lineRule="auto"/>
              <w:jc w:val="both"/>
              <w:rPr>
                <w:rFonts w:ascii="Arial" w:eastAsia="Times New Roman" w:hAnsi="Arial" w:cs="Arial"/>
                <w:sz w:val="22"/>
                <w:lang w:eastAsia="pl-PL"/>
              </w:rPr>
            </w:pPr>
            <w:r w:rsidRPr="00E87B33">
              <w:rPr>
                <w:rFonts w:ascii="Arial" w:eastAsia="Times New Roman" w:hAnsi="Arial" w:cs="Arial"/>
                <w:sz w:val="22"/>
                <w:lang w:eastAsia="pl-PL"/>
              </w:rPr>
              <w:t xml:space="preserve">Zakres robót objętych przedmiotem zamówienia obejmuje w szczególności wykonanie robót ziemnych i przygotowawczych, wykonanie ogrodzenia, </w:t>
            </w:r>
            <w:r w:rsidR="0080054C" w:rsidRPr="00E87B33">
              <w:rPr>
                <w:rFonts w:ascii="Arial" w:eastAsia="Times New Roman" w:hAnsi="Arial" w:cs="Arial"/>
                <w:sz w:val="22"/>
                <w:lang w:eastAsia="pl-PL"/>
              </w:rPr>
              <w:t xml:space="preserve">wyposażenie i </w:t>
            </w:r>
            <w:r w:rsidRPr="00E87B33">
              <w:rPr>
                <w:rFonts w:ascii="Arial" w:eastAsia="Times New Roman" w:hAnsi="Arial" w:cs="Arial"/>
                <w:sz w:val="22"/>
                <w:lang w:eastAsia="pl-PL"/>
              </w:rPr>
              <w:t>montaż urządzeń zabawowych i wyposażenia placu zabaw oraz zagospodarowanie terenu.</w:t>
            </w:r>
            <w:r w:rsidR="004941FA" w:rsidRPr="00E87B33">
              <w:rPr>
                <w:rFonts w:ascii="Arial" w:eastAsia="Times New Roman" w:hAnsi="Arial" w:cs="Arial"/>
                <w:sz w:val="22"/>
                <w:lang w:eastAsia="pl-PL"/>
              </w:rPr>
              <w:t xml:space="preserve"> </w:t>
            </w:r>
            <w:r w:rsidR="004941FA" w:rsidRPr="00E87B33">
              <w:rPr>
                <w:rFonts w:ascii="Arial" w:hAnsi="Arial" w:cs="Arial"/>
                <w:sz w:val="22"/>
              </w:rPr>
              <w:t>Do wybudowania placu zabaw nale</w:t>
            </w:r>
            <w:r w:rsidR="004941FA" w:rsidRPr="00E87B33">
              <w:rPr>
                <w:rFonts w:ascii="Arial" w:eastAsia="BookAntiqua" w:hAnsi="Arial" w:cs="Arial"/>
                <w:sz w:val="22"/>
              </w:rPr>
              <w:t>ż</w:t>
            </w:r>
            <w:r w:rsidR="004941FA" w:rsidRPr="00E87B33">
              <w:rPr>
                <w:rFonts w:ascii="Arial" w:hAnsi="Arial" w:cs="Arial"/>
                <w:sz w:val="22"/>
              </w:rPr>
              <w:t>y u</w:t>
            </w:r>
            <w:r w:rsidR="004941FA" w:rsidRPr="00E87B33">
              <w:rPr>
                <w:rFonts w:ascii="Arial" w:eastAsia="BookAntiqua" w:hAnsi="Arial" w:cs="Arial"/>
                <w:sz w:val="22"/>
              </w:rPr>
              <w:t>ż</w:t>
            </w:r>
            <w:r w:rsidR="004941FA" w:rsidRPr="00E87B33">
              <w:rPr>
                <w:rFonts w:ascii="Arial" w:hAnsi="Arial" w:cs="Arial"/>
                <w:sz w:val="22"/>
              </w:rPr>
              <w:t>y</w:t>
            </w:r>
            <w:r w:rsidR="004941FA" w:rsidRPr="00E87B33">
              <w:rPr>
                <w:rFonts w:ascii="Arial" w:eastAsia="BookAntiqua" w:hAnsi="Arial" w:cs="Arial"/>
                <w:sz w:val="22"/>
              </w:rPr>
              <w:t xml:space="preserve">ć </w:t>
            </w:r>
            <w:r w:rsidR="004941FA" w:rsidRPr="00E87B33">
              <w:rPr>
                <w:rFonts w:ascii="Arial" w:hAnsi="Arial" w:cs="Arial"/>
                <w:sz w:val="22"/>
              </w:rPr>
              <w:t>materia</w:t>
            </w:r>
            <w:r w:rsidR="004941FA" w:rsidRPr="00E87B33">
              <w:rPr>
                <w:rFonts w:ascii="Arial" w:eastAsia="BookAntiqua" w:hAnsi="Arial" w:cs="Arial"/>
                <w:sz w:val="22"/>
              </w:rPr>
              <w:t>ł</w:t>
            </w:r>
            <w:r w:rsidR="004941FA" w:rsidRPr="00E87B33">
              <w:rPr>
                <w:rFonts w:ascii="Arial" w:hAnsi="Arial" w:cs="Arial"/>
                <w:sz w:val="22"/>
              </w:rPr>
              <w:t>ów posiadaj</w:t>
            </w:r>
            <w:r w:rsidR="004941FA" w:rsidRPr="00E87B33">
              <w:rPr>
                <w:rFonts w:ascii="Arial" w:eastAsia="BookAntiqua" w:hAnsi="Arial" w:cs="Arial"/>
                <w:sz w:val="22"/>
              </w:rPr>
              <w:t>ą</w:t>
            </w:r>
            <w:r w:rsidR="004941FA" w:rsidRPr="00E87B33">
              <w:rPr>
                <w:rFonts w:ascii="Arial" w:hAnsi="Arial" w:cs="Arial"/>
                <w:sz w:val="22"/>
              </w:rPr>
              <w:t xml:space="preserve">cych wymagane atesty i </w:t>
            </w:r>
            <w:r w:rsidR="004941FA" w:rsidRPr="00E87B33">
              <w:rPr>
                <w:rFonts w:ascii="Arial" w:hAnsi="Arial" w:cs="Arial"/>
                <w:sz w:val="22"/>
              </w:rPr>
              <w:lastRenderedPageBreak/>
              <w:t>certyfikaty zgodnie z wymogami zawartymi w normach PN-EN 1177 i PN-EN 1176, które b</w:t>
            </w:r>
            <w:r w:rsidR="004941FA" w:rsidRPr="00E87B33">
              <w:rPr>
                <w:rFonts w:ascii="Arial" w:eastAsia="BookAntiqua" w:hAnsi="Arial" w:cs="Arial"/>
                <w:sz w:val="22"/>
              </w:rPr>
              <w:t>ę</w:t>
            </w:r>
            <w:r w:rsidR="004941FA" w:rsidRPr="00E87B33">
              <w:rPr>
                <w:rFonts w:ascii="Arial" w:hAnsi="Arial" w:cs="Arial"/>
                <w:sz w:val="22"/>
              </w:rPr>
              <w:t>d</w:t>
            </w:r>
            <w:r w:rsidR="004941FA" w:rsidRPr="00E87B33">
              <w:rPr>
                <w:rFonts w:ascii="Arial" w:eastAsia="BookAntiqua" w:hAnsi="Arial" w:cs="Arial"/>
                <w:sz w:val="22"/>
              </w:rPr>
              <w:t xml:space="preserve">ą </w:t>
            </w:r>
            <w:r w:rsidR="004941FA" w:rsidRPr="00E87B33">
              <w:rPr>
                <w:rFonts w:ascii="Arial" w:hAnsi="Arial" w:cs="Arial"/>
                <w:sz w:val="22"/>
              </w:rPr>
              <w:t>wymagane przy odbiorze ko</w:t>
            </w:r>
            <w:r w:rsidR="004941FA" w:rsidRPr="00E87B33">
              <w:rPr>
                <w:rFonts w:ascii="Arial" w:eastAsia="BookAntiqua" w:hAnsi="Arial" w:cs="Arial"/>
                <w:sz w:val="22"/>
              </w:rPr>
              <w:t>ń</w:t>
            </w:r>
            <w:r w:rsidR="004941FA" w:rsidRPr="00E87B33">
              <w:rPr>
                <w:rFonts w:ascii="Arial" w:hAnsi="Arial" w:cs="Arial"/>
                <w:sz w:val="22"/>
              </w:rPr>
              <w:t>cowym. Wszelkie u</w:t>
            </w:r>
            <w:r w:rsidR="004941FA" w:rsidRPr="00E87B33">
              <w:rPr>
                <w:rFonts w:ascii="Arial" w:eastAsia="BookAntiqua" w:hAnsi="Arial" w:cs="Arial"/>
                <w:sz w:val="22"/>
              </w:rPr>
              <w:t>ż</w:t>
            </w:r>
            <w:r w:rsidR="004941FA" w:rsidRPr="00E87B33">
              <w:rPr>
                <w:rFonts w:ascii="Arial" w:hAnsi="Arial" w:cs="Arial"/>
                <w:sz w:val="22"/>
              </w:rPr>
              <w:t>yte do budowy materia</w:t>
            </w:r>
            <w:r w:rsidR="004941FA" w:rsidRPr="00E87B33">
              <w:rPr>
                <w:rFonts w:ascii="Arial" w:eastAsia="BookAntiqua" w:hAnsi="Arial" w:cs="Arial"/>
                <w:sz w:val="22"/>
              </w:rPr>
              <w:t>ł</w:t>
            </w:r>
            <w:r w:rsidR="004941FA" w:rsidRPr="00E87B33">
              <w:rPr>
                <w:rFonts w:ascii="Arial" w:hAnsi="Arial" w:cs="Arial"/>
                <w:sz w:val="22"/>
              </w:rPr>
              <w:t>y i urz</w:t>
            </w:r>
            <w:r w:rsidR="004941FA" w:rsidRPr="00E87B33">
              <w:rPr>
                <w:rFonts w:ascii="Arial" w:eastAsia="BookAntiqua" w:hAnsi="Arial" w:cs="Arial"/>
                <w:sz w:val="22"/>
              </w:rPr>
              <w:t>ą</w:t>
            </w:r>
            <w:r w:rsidR="004941FA" w:rsidRPr="00E87B33">
              <w:rPr>
                <w:rFonts w:ascii="Arial" w:hAnsi="Arial" w:cs="Arial"/>
                <w:sz w:val="22"/>
              </w:rPr>
              <w:t>dzenia podlegaj</w:t>
            </w:r>
            <w:r w:rsidR="004941FA" w:rsidRPr="00E87B33">
              <w:rPr>
                <w:rFonts w:ascii="Arial" w:eastAsia="BookAntiqua" w:hAnsi="Arial" w:cs="Arial"/>
                <w:sz w:val="22"/>
              </w:rPr>
              <w:t xml:space="preserve">ą </w:t>
            </w:r>
            <w:r w:rsidR="004941FA" w:rsidRPr="00E87B33">
              <w:rPr>
                <w:rFonts w:ascii="Arial" w:hAnsi="Arial" w:cs="Arial"/>
                <w:sz w:val="22"/>
              </w:rPr>
              <w:t>sprawdzeniu po dostarczeniu na budow</w:t>
            </w:r>
            <w:r w:rsidR="004941FA" w:rsidRPr="00E87B33">
              <w:rPr>
                <w:rFonts w:ascii="Arial" w:eastAsia="BookAntiqua" w:hAnsi="Arial" w:cs="Arial"/>
                <w:sz w:val="22"/>
              </w:rPr>
              <w:t>ę</w:t>
            </w:r>
            <w:r w:rsidR="004941FA" w:rsidRPr="00E87B33">
              <w:rPr>
                <w:rFonts w:ascii="Arial" w:hAnsi="Arial" w:cs="Arial"/>
                <w:sz w:val="22"/>
              </w:rPr>
              <w:t>, a przed wbudowaniem akceptacji Zamawiaj</w:t>
            </w:r>
            <w:r w:rsidR="004941FA" w:rsidRPr="00E87B33">
              <w:rPr>
                <w:rFonts w:ascii="Arial" w:eastAsia="BookAntiqua" w:hAnsi="Arial" w:cs="Arial"/>
                <w:sz w:val="22"/>
              </w:rPr>
              <w:t>ą</w:t>
            </w:r>
            <w:r w:rsidR="004941FA" w:rsidRPr="00E87B33">
              <w:rPr>
                <w:rFonts w:ascii="Arial" w:hAnsi="Arial" w:cs="Arial"/>
                <w:sz w:val="22"/>
              </w:rPr>
              <w:t>cego.</w:t>
            </w:r>
          </w:p>
          <w:p w:rsidR="002F48F1" w:rsidRPr="00E87B33" w:rsidRDefault="002F48F1" w:rsidP="002F48F1">
            <w:pPr>
              <w:pStyle w:val="Akapitzlist"/>
              <w:widowControl w:val="0"/>
              <w:numPr>
                <w:ilvl w:val="0"/>
                <w:numId w:val="2"/>
              </w:numPr>
              <w:autoSpaceDE w:val="0"/>
              <w:autoSpaceDN w:val="0"/>
              <w:adjustRightInd w:val="0"/>
              <w:spacing w:after="120" w:line="240" w:lineRule="auto"/>
              <w:jc w:val="both"/>
              <w:rPr>
                <w:rFonts w:ascii="Arial" w:eastAsia="Times New Roman" w:hAnsi="Arial" w:cs="Arial"/>
                <w:sz w:val="22"/>
                <w:lang w:eastAsia="pl-PL"/>
              </w:rPr>
            </w:pPr>
            <w:r w:rsidRPr="00E87B33">
              <w:rPr>
                <w:rFonts w:ascii="Arial" w:eastAsia="Times New Roman" w:hAnsi="Arial" w:cs="Arial"/>
                <w:sz w:val="22"/>
                <w:lang w:eastAsia="pl-PL"/>
              </w:rPr>
              <w:t>Szczegółowy opis przedmiotu zamówienia został określony w dokumentacji projektowej, stanowiącej załącznik nr 9 do SIWZ, specyfikacji technicznej wykonania i odbioru robót, stanowiącej załącznik nr 10 do SIWZ i przedmiarach robót, stanowiących załącznik nr 11 do SIWZ.</w:t>
            </w:r>
          </w:p>
          <w:p w:rsidR="002F48F1" w:rsidRPr="00E87B33" w:rsidRDefault="002F48F1" w:rsidP="002F48F1">
            <w:pPr>
              <w:pStyle w:val="Akapitzlist"/>
              <w:widowControl w:val="0"/>
              <w:numPr>
                <w:ilvl w:val="0"/>
                <w:numId w:val="2"/>
              </w:numPr>
              <w:autoSpaceDE w:val="0"/>
              <w:autoSpaceDN w:val="0"/>
              <w:adjustRightInd w:val="0"/>
              <w:spacing w:after="120" w:line="240" w:lineRule="auto"/>
              <w:jc w:val="both"/>
              <w:rPr>
                <w:rFonts w:ascii="Arial" w:eastAsia="Times New Roman" w:hAnsi="Arial" w:cs="Arial"/>
                <w:sz w:val="22"/>
                <w:lang w:eastAsia="pl-PL"/>
              </w:rPr>
            </w:pPr>
            <w:r w:rsidRPr="00E87B33">
              <w:rPr>
                <w:rFonts w:ascii="Arial" w:eastAsia="Times New Roman" w:hAnsi="Arial" w:cs="Arial"/>
                <w:sz w:val="22"/>
                <w:lang w:eastAsia="pl-PL"/>
              </w:rPr>
              <w:t>Zamawiający zaleca dokonanie wizji lokalnej w terenie, a także zdobycia na swoją odpowiedzialność i ryzyko wszelkich dodatkowych informacji, które mogą być konieczne do przygotowania oferty oraz zawarcia umowy i wykonania zamówienia. Koszt dokonania wizji lokalnej poniesie Wykonawca.</w:t>
            </w:r>
          </w:p>
          <w:p w:rsidR="002F48F1" w:rsidRPr="00E87B33" w:rsidRDefault="002F48F1" w:rsidP="002F48F1">
            <w:pPr>
              <w:pStyle w:val="Akapitzlist"/>
              <w:widowControl w:val="0"/>
              <w:numPr>
                <w:ilvl w:val="0"/>
                <w:numId w:val="2"/>
              </w:numPr>
              <w:autoSpaceDE w:val="0"/>
              <w:autoSpaceDN w:val="0"/>
              <w:adjustRightInd w:val="0"/>
              <w:spacing w:after="120" w:line="240" w:lineRule="auto"/>
              <w:jc w:val="both"/>
              <w:rPr>
                <w:rFonts w:ascii="Arial" w:eastAsia="Times New Roman" w:hAnsi="Arial" w:cs="Arial"/>
                <w:sz w:val="22"/>
                <w:lang w:eastAsia="pl-PL"/>
              </w:rPr>
            </w:pPr>
            <w:r w:rsidRPr="00E87B33">
              <w:rPr>
                <w:rFonts w:ascii="Arial" w:eastAsia="Times New Roman" w:hAnsi="Arial" w:cs="Arial"/>
                <w:sz w:val="22"/>
                <w:lang w:eastAsia="pl-PL"/>
              </w:rPr>
              <w:t>Z</w:t>
            </w:r>
            <w:r w:rsidRPr="00E87B33">
              <w:rPr>
                <w:rFonts w:ascii="Arial" w:hAnsi="Arial" w:cs="Arial"/>
                <w:sz w:val="22"/>
              </w:rPr>
              <w:t>amawiający oświadcza, że przedmiot zamówienia jest dofinansowany z rządowego programu wspierania w latach 2009-2014 organów prowadzących w zapewnieniu bezpiecznych warunków nauki, wychowania i opieki w klasach I-III szkół podstawowych i ogólnokształcących szkół muzycznych I stopnia – „Radosna Szkoła” i podlega rygorom wynikającym z tego tytułu, a Wykonawca przyjmuje do wiadomości niniejszą informację i zobowiązuje się do przestrzegania wymogów z tego wynikających.</w:t>
            </w:r>
          </w:p>
          <w:p w:rsidR="007727F5" w:rsidRPr="00E87B33" w:rsidRDefault="007727F5" w:rsidP="003027D0">
            <w:pPr>
              <w:pStyle w:val="Tytu"/>
              <w:tabs>
                <w:tab w:val="left" w:pos="10800"/>
                <w:tab w:val="left" w:pos="14693"/>
              </w:tabs>
              <w:ind w:left="360" w:hanging="360"/>
              <w:jc w:val="both"/>
              <w:rPr>
                <w:rFonts w:ascii="Arial" w:hAnsi="Arial" w:cs="Arial"/>
                <w:b w:val="0"/>
                <w:bCs w:val="0"/>
                <w:sz w:val="22"/>
                <w:szCs w:val="22"/>
                <w:u w:val="none"/>
              </w:rPr>
            </w:pPr>
          </w:p>
        </w:tc>
      </w:tr>
      <w:tr w:rsidR="007727F5" w:rsidRPr="00270754" w:rsidTr="003027D0">
        <w:trPr>
          <w:trHeight w:val="359"/>
        </w:trPr>
        <w:tc>
          <w:tcPr>
            <w:tcW w:w="9615" w:type="dxa"/>
            <w:gridSpan w:val="5"/>
            <w:tcBorders>
              <w:top w:val="single" w:sz="8" w:space="0" w:color="000000"/>
              <w:left w:val="single" w:sz="8" w:space="0" w:color="000000"/>
              <w:bottom w:val="single" w:sz="8" w:space="0" w:color="000000"/>
              <w:right w:val="single" w:sz="8" w:space="0" w:color="000000"/>
            </w:tcBorders>
          </w:tcPr>
          <w:p w:rsidR="00B91D79" w:rsidRPr="00E87B33" w:rsidRDefault="007727F5" w:rsidP="00B91D79">
            <w:pPr>
              <w:pStyle w:val="Stopka"/>
              <w:ind w:left="720" w:hanging="720"/>
              <w:rPr>
                <w:rFonts w:ascii="Arial" w:hAnsi="Arial" w:cs="Arial"/>
                <w:b/>
                <w:sz w:val="22"/>
                <w:szCs w:val="22"/>
                <w:lang w:val="pl-PL"/>
              </w:rPr>
            </w:pPr>
            <w:r w:rsidRPr="00E87B33">
              <w:rPr>
                <w:rFonts w:ascii="Arial" w:hAnsi="Arial" w:cs="Arial"/>
                <w:b/>
                <w:sz w:val="22"/>
                <w:szCs w:val="22"/>
                <w:lang w:val="pl-PL"/>
              </w:rPr>
              <w:lastRenderedPageBreak/>
              <w:t>II.1.5</w:t>
            </w:r>
          </w:p>
          <w:p w:rsidR="00B91D79" w:rsidRPr="00E87B33" w:rsidRDefault="00B91D79" w:rsidP="00B91D79">
            <w:pPr>
              <w:pStyle w:val="Stopka"/>
              <w:ind w:left="720" w:hanging="720"/>
              <w:rPr>
                <w:rFonts w:ascii="Arial" w:hAnsi="Arial" w:cs="Arial"/>
                <w:b/>
                <w:sz w:val="22"/>
                <w:szCs w:val="22"/>
                <w:lang w:val="pl-PL"/>
              </w:rPr>
            </w:pPr>
            <w:r w:rsidRPr="00E87B33">
              <w:rPr>
                <w:rFonts w:ascii="Arial" w:hAnsi="Arial" w:cs="Arial"/>
                <w:sz w:val="22"/>
                <w:szCs w:val="22"/>
                <w:lang w:val="pl-PL"/>
              </w:rPr>
              <w:fldChar w:fldCharType="begin">
                <w:ffData>
                  <w:name w:val="CheckBox"/>
                  <w:enabled/>
                  <w:calcOnExit w:val="0"/>
                  <w:checkBox>
                    <w:sizeAuto/>
                    <w:default w:val="1"/>
                  </w:checkBox>
                </w:ffData>
              </w:fldChar>
            </w:r>
            <w:r w:rsidRPr="00E87B33">
              <w:rPr>
                <w:rFonts w:ascii="Arial" w:hAnsi="Arial" w:cs="Arial"/>
                <w:sz w:val="22"/>
                <w:szCs w:val="22"/>
                <w:lang w:val="pl-PL"/>
              </w:rPr>
              <w:instrText xml:space="preserve"> FORMCHECKBOX </w:instrText>
            </w:r>
            <w:r w:rsidRPr="00E87B33">
              <w:rPr>
                <w:rFonts w:ascii="Arial" w:hAnsi="Arial" w:cs="Arial"/>
                <w:sz w:val="22"/>
                <w:szCs w:val="22"/>
                <w:lang w:val="pl-PL"/>
              </w:rPr>
            </w:r>
            <w:r w:rsidRPr="00E87B33">
              <w:rPr>
                <w:rFonts w:ascii="Arial" w:hAnsi="Arial" w:cs="Arial"/>
                <w:sz w:val="22"/>
                <w:szCs w:val="22"/>
                <w:lang w:val="pl-PL"/>
              </w:rPr>
              <w:fldChar w:fldCharType="end"/>
            </w:r>
            <w:r w:rsidRPr="00E87B33">
              <w:rPr>
                <w:rFonts w:ascii="Arial" w:hAnsi="Arial" w:cs="Arial"/>
                <w:sz w:val="22"/>
                <w:szCs w:val="22"/>
                <w:lang w:val="pl-PL"/>
              </w:rPr>
              <w:t xml:space="preserve">  </w:t>
            </w:r>
            <w:r w:rsidRPr="00E87B33">
              <w:rPr>
                <w:rFonts w:ascii="Arial" w:hAnsi="Arial" w:cs="Arial"/>
                <w:b/>
                <w:sz w:val="22"/>
                <w:szCs w:val="22"/>
                <w:lang w:val="pl-PL"/>
              </w:rPr>
              <w:t>przewiduje się</w:t>
            </w:r>
            <w:r w:rsidRPr="00E87B33">
              <w:rPr>
                <w:rFonts w:ascii="Arial" w:hAnsi="Arial" w:cs="Arial"/>
                <w:sz w:val="22"/>
                <w:szCs w:val="22"/>
                <w:lang w:val="pl-PL"/>
              </w:rPr>
              <w:t xml:space="preserve"> </w:t>
            </w:r>
            <w:r w:rsidR="007727F5" w:rsidRPr="00E87B33">
              <w:rPr>
                <w:rFonts w:ascii="Arial" w:hAnsi="Arial" w:cs="Arial"/>
                <w:b/>
                <w:sz w:val="22"/>
                <w:szCs w:val="22"/>
                <w:lang w:val="pl-PL"/>
              </w:rPr>
              <w:t>udzielen</w:t>
            </w:r>
            <w:r w:rsidRPr="00E87B33">
              <w:rPr>
                <w:rFonts w:ascii="Arial" w:hAnsi="Arial" w:cs="Arial"/>
                <w:b/>
                <w:sz w:val="22"/>
                <w:szCs w:val="22"/>
                <w:lang w:val="pl-PL"/>
              </w:rPr>
              <w:t xml:space="preserve">ie zamówień uzupełniających: </w:t>
            </w:r>
          </w:p>
          <w:p w:rsidR="007727F5" w:rsidRPr="00E87B33" w:rsidRDefault="007727F5" w:rsidP="00B91D79">
            <w:pPr>
              <w:pStyle w:val="Stopka"/>
              <w:ind w:left="720" w:hanging="720"/>
              <w:rPr>
                <w:rFonts w:ascii="Arial" w:hAnsi="Arial" w:cs="Arial"/>
                <w:b/>
                <w:sz w:val="22"/>
                <w:szCs w:val="22"/>
                <w:lang w:val="pl-PL"/>
              </w:rPr>
            </w:pPr>
            <w:r w:rsidRPr="00E87B33">
              <w:rPr>
                <w:rFonts w:ascii="Arial" w:hAnsi="Arial" w:cs="Arial"/>
                <w:i/>
                <w:sz w:val="22"/>
                <w:szCs w:val="22"/>
                <w:lang w:val="pl-PL"/>
              </w:rPr>
              <w:t>(dotyczy przetargu nieograniczonego i przetargu ograniczonego)</w:t>
            </w:r>
          </w:p>
          <w:p w:rsidR="007727F5" w:rsidRPr="00E87B33" w:rsidRDefault="007727F5" w:rsidP="00B91D79">
            <w:pPr>
              <w:jc w:val="both"/>
              <w:rPr>
                <w:rFonts w:ascii="Arial" w:hAnsi="Arial" w:cs="Arial"/>
                <w:b/>
                <w:sz w:val="22"/>
                <w:szCs w:val="22"/>
                <w:lang w:val="pl-PL"/>
              </w:rPr>
            </w:pPr>
            <w:r w:rsidRPr="00E87B33">
              <w:rPr>
                <w:rFonts w:ascii="Arial" w:hAnsi="Arial" w:cs="Arial"/>
                <w:b/>
                <w:sz w:val="22"/>
                <w:szCs w:val="22"/>
                <w:lang w:val="pl-PL"/>
              </w:rPr>
              <w:t xml:space="preserve">Określenie przedmiotu oraz wielkości lub zakresu zamówień uzupełniających: </w:t>
            </w:r>
          </w:p>
          <w:p w:rsidR="00B91D79" w:rsidRPr="00E87B33" w:rsidRDefault="00B91D79" w:rsidP="00B91D79">
            <w:pPr>
              <w:jc w:val="both"/>
              <w:rPr>
                <w:rFonts w:ascii="Arial" w:hAnsi="Arial" w:cs="Arial"/>
                <w:bCs/>
                <w:iCs/>
                <w:sz w:val="22"/>
                <w:szCs w:val="22"/>
                <w:lang w:val="pl-PL"/>
              </w:rPr>
            </w:pPr>
          </w:p>
          <w:p w:rsidR="00B91D79" w:rsidRPr="00E87B33" w:rsidRDefault="00B91D79" w:rsidP="00B91D79">
            <w:pPr>
              <w:jc w:val="both"/>
              <w:rPr>
                <w:rFonts w:ascii="Arial" w:hAnsi="Arial" w:cs="Arial"/>
                <w:bCs/>
                <w:sz w:val="22"/>
                <w:szCs w:val="22"/>
                <w:lang w:val="pl-PL"/>
              </w:rPr>
            </w:pPr>
            <w:r w:rsidRPr="00E87B33">
              <w:rPr>
                <w:rFonts w:ascii="Arial" w:hAnsi="Arial" w:cs="Arial"/>
                <w:bCs/>
                <w:iCs/>
                <w:sz w:val="22"/>
                <w:szCs w:val="22"/>
                <w:lang w:val="pl-PL"/>
              </w:rPr>
              <w:t xml:space="preserve">Roboty budowlane w zakresie </w:t>
            </w:r>
            <w:r w:rsidRPr="00E87B33">
              <w:rPr>
                <w:rFonts w:ascii="Arial" w:hAnsi="Arial" w:cs="Arial"/>
                <w:iCs/>
                <w:sz w:val="22"/>
                <w:szCs w:val="22"/>
                <w:lang w:val="pl-PL"/>
              </w:rPr>
              <w:t xml:space="preserve">kształtowania placów zabaw </w:t>
            </w:r>
            <w:r w:rsidRPr="00E87B33">
              <w:rPr>
                <w:rFonts w:ascii="Arial" w:hAnsi="Arial" w:cs="Arial"/>
                <w:bCs/>
                <w:iCs/>
                <w:sz w:val="22"/>
                <w:szCs w:val="22"/>
                <w:lang w:val="pl-PL"/>
              </w:rPr>
              <w:t xml:space="preserve">w </w:t>
            </w:r>
            <w:r w:rsidRPr="00E87B33">
              <w:rPr>
                <w:rFonts w:ascii="Arial" w:hAnsi="Arial" w:cs="Arial"/>
                <w:sz w:val="22"/>
                <w:szCs w:val="22"/>
                <w:lang w:val="pl-PL"/>
              </w:rPr>
              <w:t>wysokości do 50 % wartości zamówienia podstawowego</w:t>
            </w:r>
          </w:p>
        </w:tc>
      </w:tr>
      <w:tr w:rsidR="007727F5" w:rsidRPr="00270754" w:rsidTr="003027D0">
        <w:trPr>
          <w:trHeight w:val="480"/>
        </w:trPr>
        <w:tc>
          <w:tcPr>
            <w:tcW w:w="9615" w:type="dxa"/>
            <w:gridSpan w:val="5"/>
            <w:tcBorders>
              <w:top w:val="single" w:sz="8" w:space="0" w:color="000000"/>
              <w:left w:val="single" w:sz="8" w:space="0" w:color="000000"/>
              <w:bottom w:val="single" w:sz="8" w:space="0" w:color="000000"/>
              <w:right w:val="single" w:sz="8" w:space="0" w:color="000000"/>
            </w:tcBorders>
          </w:tcPr>
          <w:p w:rsidR="007727F5" w:rsidRPr="00E87B33" w:rsidRDefault="007727F5" w:rsidP="003027D0">
            <w:pPr>
              <w:snapToGrid w:val="0"/>
              <w:spacing w:before="120" w:after="120"/>
              <w:rPr>
                <w:rFonts w:ascii="Arial" w:hAnsi="Arial" w:cs="Arial"/>
                <w:b/>
                <w:smallCaps/>
                <w:sz w:val="22"/>
                <w:szCs w:val="22"/>
                <w:lang w:val="pl-PL"/>
              </w:rPr>
            </w:pPr>
            <w:r w:rsidRPr="00E87B33">
              <w:rPr>
                <w:rFonts w:ascii="Arial" w:hAnsi="Arial" w:cs="Arial"/>
                <w:b/>
                <w:smallCaps/>
                <w:sz w:val="22"/>
                <w:szCs w:val="22"/>
                <w:lang w:val="pl-PL"/>
              </w:rPr>
              <w:t>II.1.6) Wspólny Słownik Zamówień (CPV)</w:t>
            </w:r>
          </w:p>
        </w:tc>
      </w:tr>
      <w:tr w:rsidR="007727F5" w:rsidRPr="00E87B33" w:rsidTr="00B91D79">
        <w:trPr>
          <w:trHeight w:val="702"/>
        </w:trPr>
        <w:tc>
          <w:tcPr>
            <w:tcW w:w="2220" w:type="dxa"/>
            <w:tcBorders>
              <w:top w:val="single" w:sz="8" w:space="0" w:color="000000"/>
              <w:left w:val="single" w:sz="8" w:space="0" w:color="000000"/>
              <w:bottom w:val="single" w:sz="8" w:space="0" w:color="000000"/>
            </w:tcBorders>
          </w:tcPr>
          <w:p w:rsidR="007727F5" w:rsidRPr="00E87B33" w:rsidRDefault="007727F5" w:rsidP="003027D0">
            <w:pPr>
              <w:snapToGrid w:val="0"/>
              <w:spacing w:before="120" w:after="120"/>
              <w:rPr>
                <w:rFonts w:ascii="Arial" w:hAnsi="Arial" w:cs="Arial"/>
                <w:b/>
                <w:sz w:val="22"/>
                <w:szCs w:val="22"/>
                <w:lang w:val="pl-PL"/>
              </w:rPr>
            </w:pPr>
          </w:p>
        </w:tc>
        <w:tc>
          <w:tcPr>
            <w:tcW w:w="7395" w:type="dxa"/>
            <w:gridSpan w:val="4"/>
            <w:tcBorders>
              <w:top w:val="single" w:sz="8" w:space="0" w:color="000000"/>
              <w:left w:val="single" w:sz="8" w:space="0" w:color="000000"/>
              <w:bottom w:val="single" w:sz="8" w:space="0" w:color="000000"/>
              <w:right w:val="single" w:sz="8" w:space="0" w:color="000000"/>
            </w:tcBorders>
          </w:tcPr>
          <w:p w:rsidR="007727F5" w:rsidRPr="00E87B33" w:rsidRDefault="007727F5" w:rsidP="003027D0">
            <w:pPr>
              <w:snapToGrid w:val="0"/>
              <w:spacing w:before="120" w:after="120"/>
              <w:jc w:val="center"/>
              <w:rPr>
                <w:rFonts w:ascii="Arial" w:hAnsi="Arial" w:cs="Arial"/>
                <w:b/>
                <w:sz w:val="22"/>
                <w:szCs w:val="22"/>
                <w:lang w:val="pl-PL"/>
              </w:rPr>
            </w:pPr>
            <w:r w:rsidRPr="00E87B33">
              <w:rPr>
                <w:rFonts w:ascii="Arial" w:hAnsi="Arial" w:cs="Arial"/>
                <w:b/>
                <w:sz w:val="22"/>
                <w:szCs w:val="22"/>
                <w:lang w:val="pl-PL"/>
              </w:rPr>
              <w:t>Słownik główny</w:t>
            </w:r>
          </w:p>
        </w:tc>
      </w:tr>
      <w:tr w:rsidR="007727F5" w:rsidRPr="00E87B33" w:rsidTr="003027D0">
        <w:trPr>
          <w:trHeight w:val="387"/>
        </w:trPr>
        <w:tc>
          <w:tcPr>
            <w:tcW w:w="2220" w:type="dxa"/>
            <w:tcBorders>
              <w:top w:val="single" w:sz="8" w:space="0" w:color="000000"/>
              <w:left w:val="single" w:sz="8" w:space="0" w:color="000000"/>
              <w:bottom w:val="single" w:sz="8" w:space="0" w:color="000000"/>
            </w:tcBorders>
          </w:tcPr>
          <w:p w:rsidR="007727F5" w:rsidRPr="00E87B33" w:rsidRDefault="007727F5" w:rsidP="003027D0">
            <w:pPr>
              <w:snapToGrid w:val="0"/>
              <w:spacing w:before="120" w:after="120"/>
              <w:rPr>
                <w:rFonts w:ascii="Arial" w:hAnsi="Arial" w:cs="Arial"/>
                <w:b/>
                <w:sz w:val="22"/>
                <w:szCs w:val="22"/>
                <w:lang w:val="pl-PL"/>
              </w:rPr>
            </w:pPr>
            <w:r w:rsidRPr="00E87B33">
              <w:rPr>
                <w:rFonts w:ascii="Arial" w:hAnsi="Arial" w:cs="Arial"/>
                <w:b/>
                <w:sz w:val="22"/>
                <w:szCs w:val="22"/>
                <w:lang w:val="pl-PL"/>
              </w:rPr>
              <w:t>Główny przedmiot</w:t>
            </w:r>
          </w:p>
        </w:tc>
        <w:tc>
          <w:tcPr>
            <w:tcW w:w="7395" w:type="dxa"/>
            <w:gridSpan w:val="4"/>
            <w:tcBorders>
              <w:top w:val="single" w:sz="8" w:space="0" w:color="000000"/>
              <w:left w:val="single" w:sz="8" w:space="0" w:color="000000"/>
              <w:bottom w:val="single" w:sz="8" w:space="0" w:color="000000"/>
              <w:right w:val="single" w:sz="8" w:space="0" w:color="000000"/>
            </w:tcBorders>
          </w:tcPr>
          <w:p w:rsidR="007727F5" w:rsidRPr="00E87B33" w:rsidRDefault="007727F5" w:rsidP="003027D0">
            <w:pPr>
              <w:tabs>
                <w:tab w:val="left" w:pos="2793"/>
              </w:tabs>
              <w:snapToGrid w:val="0"/>
              <w:ind w:left="2793"/>
              <w:rPr>
                <w:rFonts w:ascii="Arial" w:hAnsi="Arial" w:cs="Arial"/>
                <w:sz w:val="22"/>
                <w:szCs w:val="22"/>
              </w:rPr>
            </w:pPr>
            <w:r w:rsidRPr="00E87B33">
              <w:rPr>
                <w:rFonts w:ascii="Arial" w:hAnsi="Arial" w:cs="Arial"/>
                <w:b/>
                <w:sz w:val="22"/>
                <w:szCs w:val="22"/>
              </w:rPr>
              <w:t xml:space="preserve">CPV </w:t>
            </w:r>
            <w:r w:rsidR="00B91D79" w:rsidRPr="00E87B33">
              <w:rPr>
                <w:rFonts w:ascii="Arial" w:hAnsi="Arial" w:cs="Arial"/>
                <w:iCs/>
                <w:sz w:val="22"/>
                <w:szCs w:val="22"/>
              </w:rPr>
              <w:t>45.11.27.23-9</w:t>
            </w:r>
          </w:p>
        </w:tc>
      </w:tr>
      <w:tr w:rsidR="007727F5" w:rsidRPr="00E87B33" w:rsidTr="003027D0">
        <w:trPr>
          <w:trHeight w:val="551"/>
        </w:trPr>
        <w:tc>
          <w:tcPr>
            <w:tcW w:w="2220" w:type="dxa"/>
            <w:tcBorders>
              <w:top w:val="single" w:sz="8" w:space="0" w:color="000000"/>
              <w:left w:val="single" w:sz="8" w:space="0" w:color="000000"/>
              <w:bottom w:val="single" w:sz="8" w:space="0" w:color="000000"/>
            </w:tcBorders>
            <w:vAlign w:val="center"/>
          </w:tcPr>
          <w:p w:rsidR="007727F5" w:rsidRPr="00E87B33" w:rsidRDefault="007727F5" w:rsidP="003027D0">
            <w:pPr>
              <w:snapToGrid w:val="0"/>
              <w:jc w:val="center"/>
              <w:rPr>
                <w:rFonts w:ascii="Arial" w:hAnsi="Arial" w:cs="Arial"/>
                <w:b/>
                <w:sz w:val="22"/>
                <w:szCs w:val="22"/>
                <w:lang w:val="pl-PL"/>
              </w:rPr>
            </w:pPr>
            <w:r w:rsidRPr="00E87B33">
              <w:rPr>
                <w:rFonts w:ascii="Arial" w:hAnsi="Arial" w:cs="Arial"/>
                <w:b/>
                <w:sz w:val="22"/>
                <w:szCs w:val="22"/>
                <w:lang w:val="pl-PL"/>
              </w:rPr>
              <w:t>Dodatkowe przedmioty</w:t>
            </w:r>
          </w:p>
        </w:tc>
        <w:tc>
          <w:tcPr>
            <w:tcW w:w="7395" w:type="dxa"/>
            <w:gridSpan w:val="4"/>
            <w:tcBorders>
              <w:top w:val="single" w:sz="8" w:space="0" w:color="000000"/>
              <w:left w:val="single" w:sz="8" w:space="0" w:color="000000"/>
              <w:bottom w:val="single" w:sz="8" w:space="0" w:color="000000"/>
              <w:right w:val="single" w:sz="8" w:space="0" w:color="000000"/>
            </w:tcBorders>
          </w:tcPr>
          <w:p w:rsidR="007727F5" w:rsidRPr="00E87B33" w:rsidRDefault="007727F5" w:rsidP="003027D0">
            <w:pPr>
              <w:tabs>
                <w:tab w:val="left" w:pos="-27060"/>
                <w:tab w:val="left" w:pos="84"/>
                <w:tab w:val="left" w:pos="1418"/>
              </w:tabs>
              <w:ind w:left="2793"/>
              <w:rPr>
                <w:rFonts w:ascii="Arial" w:hAnsi="Arial" w:cs="Arial"/>
                <w:sz w:val="22"/>
                <w:szCs w:val="22"/>
                <w:lang w:val="pl-PL"/>
              </w:rPr>
            </w:pPr>
            <w:r w:rsidRPr="00E87B33">
              <w:rPr>
                <w:rFonts w:ascii="Arial" w:hAnsi="Arial" w:cs="Arial"/>
                <w:b/>
                <w:sz w:val="22"/>
                <w:szCs w:val="22"/>
                <w:lang w:val="pl-PL"/>
              </w:rPr>
              <w:t xml:space="preserve">CPV </w:t>
            </w:r>
            <w:r w:rsidR="00B91D79" w:rsidRPr="00E87B33">
              <w:rPr>
                <w:rFonts w:ascii="Arial" w:hAnsi="Arial" w:cs="Arial"/>
                <w:iCs/>
                <w:sz w:val="22"/>
                <w:szCs w:val="22"/>
              </w:rPr>
              <w:t>37.53.52.00-9</w:t>
            </w:r>
          </w:p>
          <w:p w:rsidR="007727F5" w:rsidRPr="00E87B33" w:rsidRDefault="007727F5" w:rsidP="003027D0">
            <w:pPr>
              <w:tabs>
                <w:tab w:val="left" w:pos="2652"/>
              </w:tabs>
              <w:ind w:left="2793"/>
              <w:rPr>
                <w:rFonts w:ascii="Arial" w:hAnsi="Arial" w:cs="Arial"/>
                <w:b/>
                <w:sz w:val="22"/>
                <w:szCs w:val="22"/>
                <w:lang w:val="pl-PL"/>
              </w:rPr>
            </w:pPr>
          </w:p>
        </w:tc>
      </w:tr>
      <w:tr w:rsidR="007727F5" w:rsidRPr="00270754" w:rsidTr="003027D0">
        <w:trPr>
          <w:trHeight w:val="553"/>
        </w:trPr>
        <w:tc>
          <w:tcPr>
            <w:tcW w:w="9615" w:type="dxa"/>
            <w:gridSpan w:val="5"/>
            <w:tcBorders>
              <w:top w:val="single" w:sz="8" w:space="0" w:color="000000"/>
              <w:left w:val="single" w:sz="8" w:space="0" w:color="000000"/>
              <w:bottom w:val="single" w:sz="8" w:space="0" w:color="000000"/>
              <w:right w:val="single" w:sz="8" w:space="0" w:color="000000"/>
            </w:tcBorders>
          </w:tcPr>
          <w:p w:rsidR="007727F5" w:rsidRPr="00E87B33" w:rsidRDefault="007727F5" w:rsidP="003027D0">
            <w:pPr>
              <w:snapToGrid w:val="0"/>
              <w:spacing w:before="120" w:after="120"/>
              <w:rPr>
                <w:rFonts w:ascii="Arial" w:hAnsi="Arial" w:cs="Arial"/>
                <w:b/>
                <w:sz w:val="22"/>
                <w:szCs w:val="22"/>
                <w:lang w:val="pl-PL"/>
              </w:rPr>
            </w:pPr>
            <w:r w:rsidRPr="00E87B33">
              <w:rPr>
                <w:rFonts w:ascii="Arial" w:hAnsi="Arial" w:cs="Arial"/>
                <w:b/>
                <w:sz w:val="22"/>
                <w:szCs w:val="22"/>
                <w:lang w:val="pl-PL"/>
              </w:rPr>
              <w:t>II.1.7) Czy dopuszcza się złożenie oferty częściowej</w:t>
            </w:r>
            <w:r w:rsidRPr="00E87B33">
              <w:rPr>
                <w:rFonts w:ascii="Arial" w:hAnsi="Arial" w:cs="Arial"/>
                <w:sz w:val="22"/>
                <w:szCs w:val="22"/>
                <w:lang w:val="pl-PL"/>
              </w:rPr>
              <w:t xml:space="preserve"> </w:t>
            </w:r>
            <w:r w:rsidRPr="00E87B33">
              <w:rPr>
                <w:rFonts w:ascii="Arial" w:hAnsi="Arial" w:cs="Arial"/>
                <w:i/>
                <w:sz w:val="22"/>
                <w:szCs w:val="22"/>
                <w:lang w:val="pl-PL"/>
              </w:rPr>
              <w:t>(jeżeli dotyczy):</w:t>
            </w:r>
            <w:r w:rsidRPr="00E87B33">
              <w:rPr>
                <w:rFonts w:ascii="Arial" w:hAnsi="Arial" w:cs="Arial"/>
                <w:sz w:val="22"/>
                <w:szCs w:val="22"/>
                <w:lang w:val="pl-PL"/>
              </w:rPr>
              <w:t xml:space="preserve">  </w:t>
            </w:r>
            <w:r w:rsidRPr="00E87B33">
              <w:rPr>
                <w:rFonts w:ascii="Arial" w:hAnsi="Arial" w:cs="Arial"/>
                <w:b/>
                <w:sz w:val="22"/>
                <w:szCs w:val="22"/>
                <w:lang w:val="pl-PL"/>
              </w:rPr>
              <w:t xml:space="preserve">nie </w:t>
            </w:r>
          </w:p>
        </w:tc>
      </w:tr>
      <w:tr w:rsidR="007727F5" w:rsidRPr="00270754" w:rsidTr="003027D0">
        <w:tc>
          <w:tcPr>
            <w:tcW w:w="9615" w:type="dxa"/>
            <w:gridSpan w:val="5"/>
            <w:tcBorders>
              <w:top w:val="single" w:sz="8" w:space="0" w:color="000000"/>
              <w:left w:val="single" w:sz="8" w:space="0" w:color="000000"/>
              <w:bottom w:val="single" w:sz="8" w:space="0" w:color="000000"/>
              <w:right w:val="single" w:sz="8" w:space="0" w:color="000000"/>
            </w:tcBorders>
          </w:tcPr>
          <w:p w:rsidR="007727F5" w:rsidRPr="00E87B33" w:rsidRDefault="007727F5" w:rsidP="003027D0">
            <w:pPr>
              <w:snapToGrid w:val="0"/>
              <w:spacing w:before="120" w:after="120"/>
              <w:rPr>
                <w:rFonts w:ascii="Arial" w:hAnsi="Arial" w:cs="Arial"/>
                <w:b/>
                <w:sz w:val="22"/>
                <w:szCs w:val="22"/>
                <w:lang w:val="pl-PL"/>
              </w:rPr>
            </w:pPr>
            <w:r w:rsidRPr="00E87B33">
              <w:rPr>
                <w:rFonts w:ascii="Arial" w:hAnsi="Arial" w:cs="Arial"/>
                <w:b/>
                <w:sz w:val="22"/>
                <w:szCs w:val="22"/>
                <w:lang w:val="pl-PL"/>
              </w:rPr>
              <w:t>II.1.8) Czy dopuszcza się złożenie oferty wariantowej</w:t>
            </w:r>
            <w:r w:rsidRPr="00E87B33">
              <w:rPr>
                <w:rFonts w:ascii="Arial" w:hAnsi="Arial" w:cs="Arial"/>
                <w:sz w:val="22"/>
                <w:szCs w:val="22"/>
                <w:lang w:val="pl-PL"/>
              </w:rPr>
              <w:t xml:space="preserve"> </w:t>
            </w:r>
            <w:r w:rsidRPr="00E87B33">
              <w:rPr>
                <w:rFonts w:ascii="Arial" w:hAnsi="Arial" w:cs="Arial"/>
                <w:i/>
                <w:sz w:val="22"/>
                <w:szCs w:val="22"/>
                <w:lang w:val="pl-PL"/>
              </w:rPr>
              <w:t>(jeżeli dotyczy):</w:t>
            </w:r>
            <w:r w:rsidRPr="00E87B33">
              <w:rPr>
                <w:rFonts w:ascii="Arial" w:hAnsi="Arial" w:cs="Arial"/>
                <w:sz w:val="22"/>
                <w:szCs w:val="22"/>
                <w:lang w:val="pl-PL"/>
              </w:rPr>
              <w:t xml:space="preserve">  </w:t>
            </w:r>
            <w:r w:rsidRPr="00E87B33">
              <w:rPr>
                <w:rFonts w:ascii="Arial" w:hAnsi="Arial" w:cs="Arial"/>
                <w:b/>
                <w:sz w:val="22"/>
                <w:szCs w:val="22"/>
                <w:lang w:val="pl-PL"/>
              </w:rPr>
              <w:t xml:space="preserve">nie </w:t>
            </w:r>
          </w:p>
        </w:tc>
      </w:tr>
    </w:tbl>
    <w:p w:rsidR="007727F5" w:rsidRPr="00E87B33" w:rsidRDefault="007727F5" w:rsidP="007727F5">
      <w:pPr>
        <w:spacing w:before="360" w:after="240"/>
        <w:rPr>
          <w:rFonts w:ascii="Arial" w:hAnsi="Arial" w:cs="Arial"/>
          <w:b/>
          <w:smallCaps/>
          <w:sz w:val="22"/>
          <w:szCs w:val="22"/>
          <w:lang w:val="pl-PL"/>
        </w:rPr>
      </w:pPr>
      <w:r w:rsidRPr="00E87B33">
        <w:rPr>
          <w:rFonts w:ascii="Arial" w:hAnsi="Arial" w:cs="Arial"/>
          <w:b/>
          <w:sz w:val="22"/>
          <w:szCs w:val="22"/>
          <w:lang w:val="pl-PL"/>
        </w:rPr>
        <w:t>II.2) Czas trwania zamówienia lub termi</w:t>
      </w:r>
      <w:r w:rsidR="00B91D79" w:rsidRPr="00E87B33">
        <w:rPr>
          <w:rFonts w:ascii="Arial" w:hAnsi="Arial" w:cs="Arial"/>
          <w:b/>
          <w:sz w:val="22"/>
          <w:szCs w:val="22"/>
          <w:lang w:val="pl-PL"/>
        </w:rPr>
        <w:t xml:space="preserve">n wykonania </w:t>
      </w:r>
    </w:p>
    <w:tbl>
      <w:tblPr>
        <w:tblW w:w="0" w:type="auto"/>
        <w:tblInd w:w="60" w:type="dxa"/>
        <w:tblLayout w:type="fixed"/>
        <w:tblLook w:val="0000" w:firstRow="0" w:lastRow="0" w:firstColumn="0" w:lastColumn="0" w:noHBand="0" w:noVBand="0"/>
      </w:tblPr>
      <w:tblGrid>
        <w:gridCol w:w="9635"/>
      </w:tblGrid>
      <w:tr w:rsidR="007727F5" w:rsidRPr="00270754" w:rsidTr="003027D0">
        <w:tc>
          <w:tcPr>
            <w:tcW w:w="9635" w:type="dxa"/>
            <w:tcBorders>
              <w:top w:val="single" w:sz="8" w:space="0" w:color="000000"/>
              <w:left w:val="single" w:sz="8" w:space="0" w:color="000000"/>
              <w:bottom w:val="single" w:sz="8" w:space="0" w:color="000000"/>
              <w:right w:val="single" w:sz="8" w:space="0" w:color="000000"/>
            </w:tcBorders>
          </w:tcPr>
          <w:p w:rsidR="007727F5" w:rsidRPr="00E87B33" w:rsidRDefault="007727F5" w:rsidP="003027D0">
            <w:pPr>
              <w:snapToGrid w:val="0"/>
              <w:rPr>
                <w:rFonts w:ascii="Arial" w:hAnsi="Arial" w:cs="Arial"/>
                <w:sz w:val="22"/>
                <w:szCs w:val="22"/>
                <w:lang w:val="pl-PL"/>
              </w:rPr>
            </w:pPr>
            <w:r w:rsidRPr="00E87B33">
              <w:rPr>
                <w:rFonts w:ascii="Arial" w:hAnsi="Arial" w:cs="Arial"/>
                <w:b/>
                <w:sz w:val="22"/>
                <w:szCs w:val="22"/>
                <w:lang w:val="pl-PL"/>
              </w:rPr>
              <w:t>Okres w miesiącach:</w:t>
            </w:r>
            <w:r w:rsidRPr="00E87B33">
              <w:rPr>
                <w:rFonts w:ascii="Arial" w:hAnsi="Arial" w:cs="Arial"/>
                <w:sz w:val="22"/>
                <w:szCs w:val="22"/>
                <w:lang w:val="pl-PL"/>
              </w:rPr>
              <w:t xml:space="preserve"> </w:t>
            </w:r>
            <w:r w:rsidRPr="00E87B33">
              <w:rPr>
                <w:rFonts w:ascii="Arial" w:hAnsi="Arial" w:cs="Arial"/>
                <w:b/>
                <w:sz w:val="22"/>
                <w:szCs w:val="22"/>
                <w:lang w:val="pl-PL"/>
              </w:rPr>
              <w:t xml:space="preserve">  </w:t>
            </w:r>
            <w:r w:rsidRPr="00E87B33">
              <w:rPr>
                <w:rFonts w:ascii="Arial" w:hAnsi="Arial" w:cs="Arial"/>
                <w:sz w:val="22"/>
                <w:szCs w:val="22"/>
                <w:lang w:val="pl-PL"/>
              </w:rPr>
              <w:t xml:space="preserve"> </w:t>
            </w:r>
            <w:r w:rsidRPr="00E87B33">
              <w:rPr>
                <w:rFonts w:ascii="Arial" w:hAnsi="Arial" w:cs="Arial"/>
                <w:b/>
                <w:sz w:val="22"/>
                <w:szCs w:val="22"/>
                <w:lang w:val="pl-PL"/>
              </w:rPr>
              <w:t>miesiące</w:t>
            </w:r>
            <w:r w:rsidRPr="00E87B33">
              <w:rPr>
                <w:rFonts w:ascii="Arial" w:hAnsi="Arial" w:cs="Arial"/>
                <w:sz w:val="22"/>
                <w:szCs w:val="22"/>
                <w:lang w:val="pl-PL"/>
              </w:rPr>
              <w:t xml:space="preserve">   </w:t>
            </w:r>
            <w:r w:rsidR="00B91D79" w:rsidRPr="00E87B33">
              <w:rPr>
                <w:rFonts w:ascii="Arial" w:hAnsi="Arial" w:cs="Arial"/>
                <w:sz w:val="22"/>
                <w:szCs w:val="22"/>
                <w:lang w:val="pl-PL"/>
              </w:rPr>
              <w:t xml:space="preserve">lub   </w:t>
            </w:r>
            <w:r w:rsidRPr="00E87B33">
              <w:rPr>
                <w:rFonts w:ascii="Arial" w:hAnsi="Arial" w:cs="Arial"/>
                <w:b/>
                <w:sz w:val="22"/>
                <w:szCs w:val="22"/>
                <w:lang w:val="pl-PL"/>
              </w:rPr>
              <w:t>dniach:</w:t>
            </w:r>
            <w:r w:rsidRPr="00E87B33">
              <w:rPr>
                <w:rFonts w:ascii="Arial" w:hAnsi="Arial" w:cs="Arial"/>
                <w:sz w:val="22"/>
                <w:szCs w:val="22"/>
                <w:lang w:val="pl-PL"/>
              </w:rPr>
              <w:t xml:space="preserve"> </w:t>
            </w:r>
            <w:r w:rsidR="00B91D79" w:rsidRPr="00E87B33">
              <w:rPr>
                <w:rFonts w:ascii="Arial" w:hAnsi="Arial" w:cs="Arial"/>
                <w:sz w:val="22"/>
                <w:szCs w:val="22"/>
                <w:lang w:val="pl-PL"/>
              </w:rPr>
              <w:t>21</w:t>
            </w:r>
          </w:p>
          <w:p w:rsidR="007727F5" w:rsidRPr="00E87B33" w:rsidRDefault="007727F5" w:rsidP="003027D0">
            <w:pPr>
              <w:spacing w:after="120"/>
              <w:rPr>
                <w:rFonts w:ascii="Arial" w:hAnsi="Arial" w:cs="Arial"/>
                <w:sz w:val="22"/>
                <w:szCs w:val="22"/>
                <w:lang w:val="pl-PL"/>
              </w:rPr>
            </w:pPr>
            <w:r w:rsidRPr="00E87B33">
              <w:rPr>
                <w:rFonts w:ascii="Arial" w:hAnsi="Arial" w:cs="Arial"/>
                <w:i/>
                <w:sz w:val="22"/>
                <w:szCs w:val="22"/>
                <w:lang w:val="pl-PL"/>
              </w:rPr>
              <w:t>lub</w:t>
            </w:r>
            <w:r w:rsidRPr="00E87B33">
              <w:rPr>
                <w:rFonts w:ascii="Arial" w:hAnsi="Arial" w:cs="Arial"/>
                <w:sz w:val="22"/>
                <w:szCs w:val="22"/>
                <w:lang w:val="pl-PL"/>
              </w:rPr>
              <w:t xml:space="preserve">  </w:t>
            </w:r>
          </w:p>
          <w:p w:rsidR="007727F5" w:rsidRPr="00E87B33" w:rsidRDefault="007727F5" w:rsidP="00B91D79">
            <w:pPr>
              <w:spacing w:after="120"/>
              <w:rPr>
                <w:rFonts w:ascii="Arial" w:hAnsi="Arial" w:cs="Arial"/>
                <w:i/>
                <w:sz w:val="22"/>
                <w:szCs w:val="22"/>
                <w:lang w:val="pl-PL"/>
              </w:rPr>
            </w:pPr>
            <w:r w:rsidRPr="00E87B33">
              <w:rPr>
                <w:rFonts w:ascii="Arial" w:hAnsi="Arial" w:cs="Arial"/>
                <w:b/>
                <w:sz w:val="22"/>
                <w:szCs w:val="22"/>
                <w:lang w:val="pl-PL"/>
              </w:rPr>
              <w:t>data rozpoczęcia:</w:t>
            </w:r>
            <w:r w:rsidRPr="00E87B33">
              <w:rPr>
                <w:rFonts w:ascii="Arial" w:hAnsi="Arial" w:cs="Arial"/>
                <w:sz w:val="22"/>
                <w:szCs w:val="22"/>
                <w:lang w:val="pl-PL"/>
              </w:rPr>
              <w:t xml:space="preserve">  // </w:t>
            </w:r>
            <w:r w:rsidRPr="00E87B33">
              <w:rPr>
                <w:rFonts w:ascii="Arial" w:hAnsi="Arial" w:cs="Arial"/>
                <w:i/>
                <w:sz w:val="22"/>
                <w:szCs w:val="22"/>
                <w:lang w:val="pl-PL"/>
              </w:rPr>
              <w:t>(</w:t>
            </w:r>
            <w:proofErr w:type="spellStart"/>
            <w:r w:rsidRPr="00E87B33">
              <w:rPr>
                <w:rFonts w:ascii="Arial" w:hAnsi="Arial" w:cs="Arial"/>
                <w:i/>
                <w:sz w:val="22"/>
                <w:szCs w:val="22"/>
                <w:lang w:val="pl-PL"/>
              </w:rPr>
              <w:t>dd</w:t>
            </w:r>
            <w:proofErr w:type="spellEnd"/>
            <w:r w:rsidRPr="00E87B33">
              <w:rPr>
                <w:rFonts w:ascii="Arial" w:hAnsi="Arial" w:cs="Arial"/>
                <w:i/>
                <w:sz w:val="22"/>
                <w:szCs w:val="22"/>
                <w:lang w:val="pl-PL"/>
              </w:rPr>
              <w:t>/mm/</w:t>
            </w:r>
            <w:proofErr w:type="spellStart"/>
            <w:r w:rsidRPr="00E87B33">
              <w:rPr>
                <w:rFonts w:ascii="Arial" w:hAnsi="Arial" w:cs="Arial"/>
                <w:i/>
                <w:sz w:val="22"/>
                <w:szCs w:val="22"/>
                <w:lang w:val="pl-PL"/>
              </w:rPr>
              <w:t>rrrr</w:t>
            </w:r>
            <w:proofErr w:type="spellEnd"/>
            <w:r w:rsidRPr="00E87B33">
              <w:rPr>
                <w:rFonts w:ascii="Arial" w:hAnsi="Arial" w:cs="Arial"/>
                <w:i/>
                <w:sz w:val="22"/>
                <w:szCs w:val="22"/>
                <w:lang w:val="pl-PL"/>
              </w:rPr>
              <w:t xml:space="preserve">) </w:t>
            </w:r>
            <w:r w:rsidRPr="00E87B33">
              <w:rPr>
                <w:rFonts w:ascii="Arial" w:hAnsi="Arial" w:cs="Arial"/>
                <w:sz w:val="22"/>
                <w:szCs w:val="22"/>
                <w:lang w:val="pl-PL"/>
              </w:rPr>
              <w:t xml:space="preserve">lub </w:t>
            </w:r>
            <w:r w:rsidRPr="00E87B33">
              <w:rPr>
                <w:rFonts w:ascii="Arial" w:hAnsi="Arial" w:cs="Arial"/>
                <w:b/>
                <w:sz w:val="22"/>
                <w:szCs w:val="22"/>
                <w:lang w:val="pl-PL"/>
              </w:rPr>
              <w:t>zakończenia:</w:t>
            </w:r>
            <w:r w:rsidRPr="00E87B33">
              <w:rPr>
                <w:rFonts w:ascii="Arial" w:hAnsi="Arial" w:cs="Arial"/>
                <w:sz w:val="22"/>
                <w:szCs w:val="22"/>
                <w:lang w:val="pl-PL"/>
              </w:rPr>
              <w:t xml:space="preserve">  // </w:t>
            </w:r>
            <w:r w:rsidRPr="00E87B33">
              <w:rPr>
                <w:rFonts w:ascii="Arial" w:hAnsi="Arial" w:cs="Arial"/>
                <w:i/>
                <w:sz w:val="22"/>
                <w:szCs w:val="22"/>
                <w:lang w:val="pl-PL"/>
              </w:rPr>
              <w:t xml:space="preserve"> (</w:t>
            </w:r>
            <w:proofErr w:type="spellStart"/>
            <w:r w:rsidRPr="00E87B33">
              <w:rPr>
                <w:rFonts w:ascii="Arial" w:hAnsi="Arial" w:cs="Arial"/>
                <w:i/>
                <w:sz w:val="22"/>
                <w:szCs w:val="22"/>
                <w:lang w:val="pl-PL"/>
              </w:rPr>
              <w:t>dd</w:t>
            </w:r>
            <w:proofErr w:type="spellEnd"/>
            <w:r w:rsidRPr="00E87B33">
              <w:rPr>
                <w:rFonts w:ascii="Arial" w:hAnsi="Arial" w:cs="Arial"/>
                <w:i/>
                <w:sz w:val="22"/>
                <w:szCs w:val="22"/>
                <w:lang w:val="pl-PL"/>
              </w:rPr>
              <w:t>/mm/</w:t>
            </w:r>
            <w:proofErr w:type="spellStart"/>
            <w:r w:rsidRPr="00E87B33">
              <w:rPr>
                <w:rFonts w:ascii="Arial" w:hAnsi="Arial" w:cs="Arial"/>
                <w:i/>
                <w:sz w:val="22"/>
                <w:szCs w:val="22"/>
                <w:lang w:val="pl-PL"/>
              </w:rPr>
              <w:t>rrrr</w:t>
            </w:r>
            <w:proofErr w:type="spellEnd"/>
            <w:r w:rsidRPr="00E87B33">
              <w:rPr>
                <w:rFonts w:ascii="Arial" w:hAnsi="Arial" w:cs="Arial"/>
                <w:i/>
                <w:sz w:val="22"/>
                <w:szCs w:val="22"/>
                <w:lang w:val="pl-PL"/>
              </w:rPr>
              <w:t>)</w:t>
            </w:r>
          </w:p>
        </w:tc>
      </w:tr>
    </w:tbl>
    <w:p w:rsidR="007727F5" w:rsidRPr="00E87B33" w:rsidRDefault="007727F5" w:rsidP="007727F5">
      <w:pPr>
        <w:spacing w:before="240" w:after="120"/>
        <w:rPr>
          <w:rFonts w:ascii="Arial" w:hAnsi="Arial" w:cs="Arial"/>
          <w:i/>
          <w:sz w:val="22"/>
          <w:szCs w:val="22"/>
          <w:lang w:val="pl-PL"/>
        </w:rPr>
      </w:pPr>
      <w:r w:rsidRPr="00E87B33">
        <w:rPr>
          <w:rFonts w:ascii="Arial" w:hAnsi="Arial" w:cs="Arial"/>
          <w:b/>
          <w:sz w:val="22"/>
          <w:szCs w:val="22"/>
          <w:lang w:val="pl-PL"/>
        </w:rPr>
        <w:t>SEKCJA III: INFORMACJE O CHARAKTERZE PRAWNYM, EKONOMICZNYM, FINANSOWYM I TECHNICZNYM</w:t>
      </w:r>
      <w:r w:rsidRPr="00E87B33">
        <w:rPr>
          <w:rFonts w:ascii="Arial" w:hAnsi="Arial" w:cs="Arial"/>
          <w:i/>
          <w:sz w:val="22"/>
          <w:szCs w:val="22"/>
          <w:lang w:val="pl-PL"/>
        </w:rPr>
        <w:t xml:space="preserve"> </w:t>
      </w:r>
    </w:p>
    <w:p w:rsidR="007727F5" w:rsidRPr="00E87B33" w:rsidRDefault="007727F5" w:rsidP="007727F5">
      <w:pPr>
        <w:spacing w:before="120" w:after="240"/>
        <w:rPr>
          <w:rFonts w:ascii="Arial" w:hAnsi="Arial" w:cs="Arial"/>
          <w:b/>
          <w:smallCaps/>
          <w:sz w:val="22"/>
          <w:szCs w:val="22"/>
          <w:lang w:val="pl-PL"/>
        </w:rPr>
      </w:pPr>
      <w:r w:rsidRPr="00E87B33">
        <w:rPr>
          <w:rFonts w:ascii="Arial" w:hAnsi="Arial" w:cs="Arial"/>
          <w:b/>
          <w:smallCaps/>
          <w:sz w:val="22"/>
          <w:szCs w:val="22"/>
          <w:lang w:val="pl-PL"/>
        </w:rPr>
        <w:t>III.1) WADIUM</w:t>
      </w:r>
    </w:p>
    <w:tbl>
      <w:tblPr>
        <w:tblW w:w="0" w:type="auto"/>
        <w:tblInd w:w="75" w:type="dxa"/>
        <w:tblLayout w:type="fixed"/>
        <w:tblLook w:val="0000" w:firstRow="0" w:lastRow="0" w:firstColumn="0" w:lastColumn="0" w:noHBand="0" w:noVBand="0"/>
      </w:tblPr>
      <w:tblGrid>
        <w:gridCol w:w="9635"/>
      </w:tblGrid>
      <w:tr w:rsidR="007727F5" w:rsidRPr="00270754" w:rsidTr="003027D0">
        <w:tc>
          <w:tcPr>
            <w:tcW w:w="9635" w:type="dxa"/>
            <w:tcBorders>
              <w:top w:val="single" w:sz="8" w:space="0" w:color="000000"/>
              <w:left w:val="single" w:sz="8" w:space="0" w:color="000000"/>
              <w:bottom w:val="single" w:sz="8" w:space="0" w:color="000000"/>
              <w:right w:val="single" w:sz="8" w:space="0" w:color="000000"/>
            </w:tcBorders>
          </w:tcPr>
          <w:p w:rsidR="007727F5" w:rsidRPr="00E87B33" w:rsidRDefault="007727F5" w:rsidP="00B91D79">
            <w:pPr>
              <w:autoSpaceDE w:val="0"/>
              <w:snapToGrid w:val="0"/>
              <w:rPr>
                <w:rFonts w:ascii="Arial" w:hAnsi="Arial" w:cs="Arial"/>
                <w:i/>
                <w:sz w:val="22"/>
                <w:szCs w:val="22"/>
                <w:lang w:val="pl-PL"/>
              </w:rPr>
            </w:pPr>
            <w:r w:rsidRPr="00E87B33">
              <w:rPr>
                <w:rFonts w:ascii="Arial" w:hAnsi="Arial" w:cs="Arial"/>
                <w:b/>
                <w:sz w:val="22"/>
                <w:szCs w:val="22"/>
                <w:lang w:val="pl-PL"/>
              </w:rPr>
              <w:t xml:space="preserve">Informacja na temat wadium </w:t>
            </w:r>
            <w:r w:rsidRPr="00E87B33">
              <w:rPr>
                <w:rFonts w:ascii="Arial" w:hAnsi="Arial" w:cs="Arial"/>
                <w:i/>
                <w:sz w:val="22"/>
                <w:szCs w:val="22"/>
                <w:lang w:val="pl-PL"/>
              </w:rPr>
              <w:t>(jeżeli dotyczy):</w:t>
            </w:r>
            <w:r w:rsidRPr="00E87B33">
              <w:rPr>
                <w:rFonts w:ascii="Arial" w:hAnsi="Arial" w:cs="Arial"/>
                <w:sz w:val="22"/>
                <w:szCs w:val="22"/>
                <w:lang w:val="pl-PL"/>
              </w:rPr>
              <w:t xml:space="preserve"> </w:t>
            </w:r>
            <w:r w:rsidR="00B91D79" w:rsidRPr="00E87B33">
              <w:rPr>
                <w:rFonts w:ascii="Arial" w:hAnsi="Arial" w:cs="Arial"/>
                <w:sz w:val="22"/>
                <w:szCs w:val="22"/>
                <w:lang w:val="pl-PL"/>
              </w:rPr>
              <w:t>nie dotyczy</w:t>
            </w:r>
          </w:p>
        </w:tc>
      </w:tr>
    </w:tbl>
    <w:p w:rsidR="007727F5" w:rsidRPr="00E87B33" w:rsidRDefault="007727F5" w:rsidP="007727F5">
      <w:pPr>
        <w:spacing w:before="120" w:after="240"/>
        <w:rPr>
          <w:rFonts w:ascii="Arial" w:hAnsi="Arial" w:cs="Arial"/>
          <w:b/>
          <w:sz w:val="22"/>
          <w:szCs w:val="22"/>
          <w:lang w:val="pl-PL"/>
        </w:rPr>
      </w:pPr>
      <w:r w:rsidRPr="00E87B33">
        <w:rPr>
          <w:rFonts w:ascii="Arial" w:hAnsi="Arial" w:cs="Arial"/>
          <w:b/>
          <w:sz w:val="22"/>
          <w:szCs w:val="22"/>
          <w:lang w:val="pl-PL"/>
        </w:rPr>
        <w:t>III. 2) ZALICZKI</w:t>
      </w:r>
    </w:p>
    <w:tbl>
      <w:tblPr>
        <w:tblW w:w="0" w:type="auto"/>
        <w:tblInd w:w="90" w:type="dxa"/>
        <w:tblLayout w:type="fixed"/>
        <w:tblLook w:val="0000" w:firstRow="0" w:lastRow="0" w:firstColumn="0" w:lastColumn="0" w:noHBand="0" w:noVBand="0"/>
      </w:tblPr>
      <w:tblGrid>
        <w:gridCol w:w="9620"/>
      </w:tblGrid>
      <w:tr w:rsidR="007727F5" w:rsidRPr="00270754" w:rsidTr="003027D0">
        <w:tc>
          <w:tcPr>
            <w:tcW w:w="9620" w:type="dxa"/>
            <w:tcBorders>
              <w:top w:val="single" w:sz="8" w:space="0" w:color="000000"/>
              <w:left w:val="single" w:sz="8" w:space="0" w:color="000000"/>
              <w:bottom w:val="single" w:sz="8" w:space="0" w:color="000000"/>
              <w:right w:val="single" w:sz="8" w:space="0" w:color="000000"/>
            </w:tcBorders>
          </w:tcPr>
          <w:p w:rsidR="007727F5" w:rsidRPr="00E87B33" w:rsidRDefault="007727F5" w:rsidP="003027D0">
            <w:pPr>
              <w:snapToGrid w:val="0"/>
              <w:spacing w:before="120" w:after="240"/>
              <w:rPr>
                <w:rFonts w:ascii="Arial" w:hAnsi="Arial" w:cs="Arial"/>
                <w:b/>
                <w:sz w:val="22"/>
                <w:szCs w:val="22"/>
                <w:lang w:val="pl-PL"/>
              </w:rPr>
            </w:pPr>
            <w:r w:rsidRPr="00E87B33">
              <w:rPr>
                <w:rFonts w:ascii="Arial" w:hAnsi="Arial" w:cs="Arial"/>
                <w:b/>
                <w:sz w:val="22"/>
                <w:szCs w:val="22"/>
                <w:lang w:val="pl-PL"/>
              </w:rPr>
              <w:lastRenderedPageBreak/>
              <w:t>Nie przewiduje się udzielenie zaliczek na poczet wykonania zamówienia</w:t>
            </w:r>
          </w:p>
        </w:tc>
      </w:tr>
    </w:tbl>
    <w:p w:rsidR="007727F5" w:rsidRPr="00E87B33" w:rsidRDefault="007727F5" w:rsidP="007727F5">
      <w:pPr>
        <w:spacing w:before="120" w:after="240"/>
        <w:jc w:val="both"/>
        <w:rPr>
          <w:rFonts w:ascii="Arial" w:hAnsi="Arial" w:cs="Arial"/>
          <w:b/>
          <w:smallCaps/>
          <w:sz w:val="22"/>
          <w:szCs w:val="22"/>
          <w:lang w:val="pl-PL"/>
        </w:rPr>
      </w:pPr>
      <w:r w:rsidRPr="00E87B33">
        <w:rPr>
          <w:rFonts w:ascii="Arial" w:hAnsi="Arial" w:cs="Arial"/>
          <w:b/>
          <w:sz w:val="22"/>
          <w:szCs w:val="22"/>
          <w:lang w:val="pl-PL"/>
        </w:rPr>
        <w:t xml:space="preserve">III. 3) </w:t>
      </w:r>
      <w:r w:rsidRPr="00E87B33">
        <w:rPr>
          <w:rFonts w:ascii="Arial" w:hAnsi="Arial" w:cs="Arial"/>
          <w:b/>
          <w:smallCaps/>
          <w:sz w:val="22"/>
          <w:szCs w:val="22"/>
          <w:lang w:val="pl-PL"/>
        </w:rPr>
        <w:t xml:space="preserve">WARUNKI UDZIAŁU W POSTĘPOWANIU ORAZ OPIS SPOSOBU DOKONYWANIA OCENY SPEŁNIANIA TYCH WARUNKÓW  </w:t>
      </w:r>
    </w:p>
    <w:tbl>
      <w:tblPr>
        <w:tblW w:w="0" w:type="auto"/>
        <w:tblInd w:w="75" w:type="dxa"/>
        <w:tblLayout w:type="fixed"/>
        <w:tblLook w:val="0000" w:firstRow="0" w:lastRow="0" w:firstColumn="0" w:lastColumn="0" w:noHBand="0" w:noVBand="0"/>
      </w:tblPr>
      <w:tblGrid>
        <w:gridCol w:w="9600"/>
      </w:tblGrid>
      <w:tr w:rsidR="007727F5" w:rsidRPr="00270754" w:rsidTr="003027D0">
        <w:trPr>
          <w:trHeight w:val="2021"/>
        </w:trPr>
        <w:tc>
          <w:tcPr>
            <w:tcW w:w="9600" w:type="dxa"/>
            <w:tcBorders>
              <w:top w:val="single" w:sz="8" w:space="0" w:color="000000"/>
              <w:left w:val="single" w:sz="8" w:space="0" w:color="000000"/>
              <w:bottom w:val="single" w:sz="8" w:space="0" w:color="000000"/>
              <w:right w:val="single" w:sz="8" w:space="0" w:color="000000"/>
            </w:tcBorders>
          </w:tcPr>
          <w:p w:rsidR="007727F5" w:rsidRPr="00E87B33" w:rsidRDefault="007727F5" w:rsidP="003027D0">
            <w:pPr>
              <w:jc w:val="both"/>
              <w:rPr>
                <w:rFonts w:ascii="Arial" w:hAnsi="Arial" w:cs="Arial"/>
                <w:b/>
                <w:sz w:val="22"/>
                <w:szCs w:val="22"/>
                <w:lang w:val="pl-PL"/>
              </w:rPr>
            </w:pPr>
            <w:r w:rsidRPr="00E87B33">
              <w:rPr>
                <w:rFonts w:ascii="Arial" w:hAnsi="Arial" w:cs="Arial"/>
                <w:b/>
                <w:sz w:val="22"/>
                <w:szCs w:val="22"/>
                <w:lang w:val="pl-PL"/>
              </w:rPr>
              <w:t>III. 3.1)</w:t>
            </w:r>
            <w:r w:rsidRPr="00E87B33">
              <w:rPr>
                <w:rFonts w:ascii="Arial" w:hAnsi="Arial" w:cs="Arial"/>
                <w:sz w:val="22"/>
                <w:szCs w:val="22"/>
                <w:lang w:val="pl-PL"/>
              </w:rPr>
              <w:t xml:space="preserve"> </w:t>
            </w:r>
            <w:r w:rsidRPr="00E87B33">
              <w:rPr>
                <w:rFonts w:ascii="Arial" w:hAnsi="Arial" w:cs="Arial"/>
                <w:b/>
                <w:sz w:val="22"/>
                <w:szCs w:val="22"/>
                <w:lang w:val="pl-PL"/>
              </w:rPr>
              <w:t xml:space="preserve">Uprawnienia do wykonywania określonej działalności lub czynności, jeżeli przepisy prawa nakładają obowiązek ich posiadania        </w:t>
            </w:r>
          </w:p>
          <w:p w:rsidR="007727F5" w:rsidRPr="00E87B33" w:rsidRDefault="007727F5" w:rsidP="003027D0">
            <w:pPr>
              <w:pStyle w:val="Tekstkomentarza1"/>
              <w:rPr>
                <w:rFonts w:ascii="Arial" w:hAnsi="Arial" w:cs="Arial"/>
                <w:b/>
                <w:sz w:val="22"/>
                <w:szCs w:val="22"/>
                <w:lang w:val="pl-PL"/>
              </w:rPr>
            </w:pPr>
          </w:p>
          <w:p w:rsidR="007727F5" w:rsidRPr="00E87B33" w:rsidRDefault="000E6C4C" w:rsidP="00AA2E2F">
            <w:pPr>
              <w:widowControl w:val="0"/>
              <w:autoSpaceDE w:val="0"/>
              <w:autoSpaceDN w:val="0"/>
              <w:adjustRightInd w:val="0"/>
              <w:ind w:left="113"/>
              <w:rPr>
                <w:rFonts w:ascii="Arial" w:hAnsi="Arial" w:cs="Arial"/>
                <w:sz w:val="22"/>
                <w:szCs w:val="22"/>
                <w:lang w:val="pl-PL"/>
              </w:rPr>
            </w:pPr>
            <w:r w:rsidRPr="00E87B33">
              <w:rPr>
                <w:rFonts w:ascii="Arial" w:hAnsi="Arial" w:cs="Arial"/>
                <w:sz w:val="22"/>
                <w:szCs w:val="22"/>
                <w:lang w:val="pl-PL"/>
              </w:rPr>
              <w:t>Ocena spełniania warunku dokonana zostanie  w oparciu o informacje zawarte w dokumentach i oświadczeniach składanych przez wykonawców</w:t>
            </w:r>
            <w:r w:rsidR="00AA2E2F" w:rsidRPr="00E87B33">
              <w:rPr>
                <w:rFonts w:ascii="Arial" w:hAnsi="Arial" w:cs="Arial"/>
                <w:sz w:val="22"/>
                <w:szCs w:val="22"/>
                <w:lang w:val="pl-PL"/>
              </w:rPr>
              <w:t xml:space="preserve">, tj. w oparciu o </w:t>
            </w:r>
            <w:r w:rsidR="007727F5" w:rsidRPr="00E87B33">
              <w:rPr>
                <w:rFonts w:ascii="Arial" w:hAnsi="Arial" w:cs="Arial"/>
                <w:sz w:val="22"/>
                <w:szCs w:val="22"/>
                <w:lang w:val="pl-PL"/>
              </w:rPr>
              <w:t xml:space="preserve">treść oświadczenia o spełnianiu warunków udziału w postępowaniu. </w:t>
            </w:r>
          </w:p>
          <w:p w:rsidR="007727F5" w:rsidRPr="00E87B33" w:rsidRDefault="007727F5" w:rsidP="003027D0">
            <w:pPr>
              <w:tabs>
                <w:tab w:val="left" w:pos="21600"/>
              </w:tabs>
              <w:ind w:left="720"/>
              <w:jc w:val="both"/>
              <w:rPr>
                <w:rFonts w:ascii="Arial" w:hAnsi="Arial" w:cs="Arial"/>
                <w:sz w:val="22"/>
                <w:szCs w:val="22"/>
                <w:lang w:val="pl-PL"/>
              </w:rPr>
            </w:pPr>
          </w:p>
          <w:p w:rsidR="007727F5" w:rsidRPr="00E87B33" w:rsidRDefault="007727F5" w:rsidP="003027D0">
            <w:pPr>
              <w:pStyle w:val="Tekstkomentarza1"/>
              <w:rPr>
                <w:rFonts w:ascii="Arial" w:hAnsi="Arial" w:cs="Arial"/>
                <w:b/>
                <w:sz w:val="22"/>
                <w:szCs w:val="22"/>
                <w:lang w:val="pl-PL"/>
              </w:rPr>
            </w:pPr>
            <w:r w:rsidRPr="00E87B33">
              <w:rPr>
                <w:rFonts w:ascii="Arial" w:hAnsi="Arial" w:cs="Arial"/>
                <w:b/>
                <w:sz w:val="22"/>
                <w:szCs w:val="22"/>
                <w:lang w:val="pl-PL"/>
              </w:rPr>
              <w:t xml:space="preserve">III. 3.2) Wiedza i doświadczenie </w:t>
            </w:r>
          </w:p>
          <w:p w:rsidR="005F6E94" w:rsidRPr="00E87B33" w:rsidRDefault="005F6E94" w:rsidP="003027D0">
            <w:pPr>
              <w:pStyle w:val="Tekstkomentarza1"/>
              <w:rPr>
                <w:rFonts w:ascii="Arial" w:hAnsi="Arial" w:cs="Arial"/>
                <w:b/>
                <w:noProof/>
                <w:sz w:val="22"/>
                <w:szCs w:val="22"/>
                <w:lang w:val="pl-PL"/>
              </w:rPr>
            </w:pPr>
          </w:p>
          <w:p w:rsidR="00B24641" w:rsidRPr="00E87B33" w:rsidRDefault="00AA2E2F" w:rsidP="00B24641">
            <w:pPr>
              <w:pStyle w:val="Tekstkomentarza1"/>
              <w:spacing w:before="120"/>
              <w:rPr>
                <w:rFonts w:ascii="Arial" w:hAnsi="Arial" w:cs="Arial"/>
                <w:sz w:val="22"/>
                <w:szCs w:val="22"/>
                <w:lang w:val="pl-PL"/>
              </w:rPr>
            </w:pPr>
            <w:r w:rsidRPr="00E87B33">
              <w:rPr>
                <w:rFonts w:ascii="Arial" w:hAnsi="Arial" w:cs="Arial"/>
                <w:noProof/>
                <w:sz w:val="22"/>
                <w:szCs w:val="22"/>
                <w:lang w:val="pl-PL"/>
              </w:rPr>
              <w:t xml:space="preserve">Ocena spełniania warunku dokonana zostanie  w oparciu o informacje zawarte w dokumentach i oświadczeniach składanych przez wykonawców w celu wykazania, że </w:t>
            </w:r>
            <w:r w:rsidR="00FE7E57" w:rsidRPr="00E87B33">
              <w:rPr>
                <w:rFonts w:ascii="Arial" w:hAnsi="Arial" w:cs="Arial"/>
                <w:sz w:val="22"/>
                <w:szCs w:val="22"/>
                <w:lang w:val="pl-PL"/>
              </w:rPr>
              <w:t>w okresie ostatnich 5 lat przed upływem terminu składania ofert, a jeżeli okres prowadzenia działalności jest krót</w:t>
            </w:r>
            <w:r w:rsidR="00B24641" w:rsidRPr="00E87B33">
              <w:rPr>
                <w:rFonts w:ascii="Arial" w:hAnsi="Arial" w:cs="Arial"/>
                <w:sz w:val="22"/>
                <w:szCs w:val="22"/>
                <w:lang w:val="pl-PL"/>
              </w:rPr>
              <w:t>szy – w tym okresie, zrealizowali zadania inwestycyjne o podobnym zakresie zamówienia obejmujące budowę placów zabaw wraz z wyposażeniem w urządzenia zabawowe o warto</w:t>
            </w:r>
            <w:r w:rsidR="00B24641" w:rsidRPr="00E87B33">
              <w:rPr>
                <w:rFonts w:ascii="Arial" w:eastAsia="BookAntiqua" w:hAnsi="Arial" w:cs="Arial"/>
                <w:sz w:val="22"/>
                <w:szCs w:val="22"/>
                <w:lang w:val="pl-PL"/>
              </w:rPr>
              <w:t>ś</w:t>
            </w:r>
            <w:r w:rsidR="00B24641" w:rsidRPr="00E87B33">
              <w:rPr>
                <w:rFonts w:ascii="Arial" w:hAnsi="Arial" w:cs="Arial"/>
                <w:sz w:val="22"/>
                <w:szCs w:val="22"/>
                <w:lang w:val="pl-PL"/>
              </w:rPr>
              <w:t xml:space="preserve">ci nie mniejszej niż 100.000 zł. brutto, </w:t>
            </w:r>
          </w:p>
          <w:p w:rsidR="00FE7E57" w:rsidRPr="00E87B33" w:rsidRDefault="00FE7E57" w:rsidP="003027D0">
            <w:pPr>
              <w:pStyle w:val="Tekstkomentarza1"/>
              <w:spacing w:before="120"/>
              <w:rPr>
                <w:rFonts w:ascii="Arial" w:hAnsi="Arial" w:cs="Arial"/>
                <w:b/>
                <w:sz w:val="22"/>
                <w:szCs w:val="22"/>
                <w:lang w:val="pl-PL"/>
              </w:rPr>
            </w:pPr>
          </w:p>
          <w:p w:rsidR="007727F5" w:rsidRPr="00E87B33" w:rsidRDefault="007727F5" w:rsidP="003027D0">
            <w:pPr>
              <w:jc w:val="both"/>
              <w:rPr>
                <w:rFonts w:ascii="Arial" w:hAnsi="Arial" w:cs="Arial"/>
                <w:b/>
                <w:sz w:val="22"/>
                <w:szCs w:val="22"/>
                <w:lang w:val="pl-PL"/>
              </w:rPr>
            </w:pPr>
            <w:r w:rsidRPr="00E87B33">
              <w:rPr>
                <w:rFonts w:ascii="Arial" w:hAnsi="Arial" w:cs="Arial"/>
                <w:b/>
                <w:sz w:val="22"/>
                <w:szCs w:val="22"/>
                <w:lang w:val="pl-PL"/>
              </w:rPr>
              <w:t>III.3.3) Potencjał technicz</w:t>
            </w:r>
            <w:r w:rsidRPr="00E87B33">
              <w:rPr>
                <w:rFonts w:ascii="Arial" w:hAnsi="Arial" w:cs="Arial"/>
                <w:b/>
                <w:sz w:val="22"/>
                <w:szCs w:val="22"/>
                <w:lang w:val="pl-PL"/>
              </w:rPr>
              <w:softHyphen/>
              <w:t xml:space="preserve">ny </w:t>
            </w:r>
          </w:p>
          <w:p w:rsidR="007727F5" w:rsidRPr="00E87B33" w:rsidRDefault="007727F5" w:rsidP="003027D0">
            <w:pPr>
              <w:pStyle w:val="Tekstkomentarza1"/>
              <w:rPr>
                <w:rFonts w:ascii="Arial" w:hAnsi="Arial" w:cs="Arial"/>
                <w:b/>
                <w:sz w:val="22"/>
                <w:szCs w:val="22"/>
                <w:lang w:val="pl-PL"/>
              </w:rPr>
            </w:pPr>
          </w:p>
          <w:p w:rsidR="00AA2E2F" w:rsidRPr="00E87B33" w:rsidRDefault="00AA2E2F" w:rsidP="003027D0">
            <w:pPr>
              <w:pStyle w:val="Tekstkomentarza1"/>
              <w:rPr>
                <w:rFonts w:ascii="Arial" w:hAnsi="Arial" w:cs="Arial"/>
                <w:b/>
                <w:sz w:val="22"/>
                <w:szCs w:val="22"/>
                <w:lang w:val="pl-PL"/>
              </w:rPr>
            </w:pPr>
          </w:p>
          <w:p w:rsidR="007727F5" w:rsidRPr="00E87B33" w:rsidRDefault="007727F5" w:rsidP="003027D0">
            <w:pPr>
              <w:pStyle w:val="Tekstkomentarza1"/>
              <w:rPr>
                <w:rFonts w:ascii="Arial" w:hAnsi="Arial" w:cs="Arial"/>
                <w:b/>
                <w:sz w:val="22"/>
                <w:szCs w:val="22"/>
                <w:lang w:val="pl-PL"/>
              </w:rPr>
            </w:pPr>
            <w:r w:rsidRPr="00E87B33">
              <w:rPr>
                <w:rFonts w:ascii="Arial" w:hAnsi="Arial" w:cs="Arial"/>
                <w:b/>
                <w:sz w:val="22"/>
                <w:szCs w:val="22"/>
                <w:lang w:val="pl-PL"/>
              </w:rPr>
              <w:t xml:space="preserve">III.3.4) Osoby zdolne do wykonania zamówienia </w:t>
            </w:r>
          </w:p>
          <w:p w:rsidR="00FE7E57" w:rsidRPr="00E87B33" w:rsidRDefault="00FE7E57" w:rsidP="003027D0">
            <w:pPr>
              <w:pStyle w:val="Tekstkomentarza1"/>
              <w:rPr>
                <w:rFonts w:ascii="Arial" w:hAnsi="Arial" w:cs="Arial"/>
                <w:sz w:val="22"/>
                <w:szCs w:val="22"/>
                <w:lang w:val="pl-PL"/>
              </w:rPr>
            </w:pPr>
          </w:p>
          <w:p w:rsidR="007727F5" w:rsidRPr="00E87B33" w:rsidRDefault="00AA2E2F" w:rsidP="003027D0">
            <w:pPr>
              <w:pStyle w:val="Tekstkomentarza1"/>
              <w:rPr>
                <w:rFonts w:ascii="Arial" w:hAnsi="Arial" w:cs="Arial"/>
                <w:b/>
                <w:sz w:val="22"/>
                <w:szCs w:val="22"/>
                <w:lang w:val="pl-PL"/>
              </w:rPr>
            </w:pPr>
            <w:r w:rsidRPr="00E87B33">
              <w:rPr>
                <w:rFonts w:ascii="Arial" w:hAnsi="Arial" w:cs="Arial"/>
                <w:sz w:val="22"/>
                <w:szCs w:val="22"/>
                <w:lang w:val="pl-PL"/>
              </w:rPr>
              <w:t xml:space="preserve">Ocena spełniania warunku dokonana zostanie w </w:t>
            </w:r>
            <w:r w:rsidRPr="00E87B33">
              <w:rPr>
                <w:rFonts w:ascii="Arial" w:hAnsi="Arial" w:cs="Arial"/>
                <w:spacing w:val="3"/>
                <w:sz w:val="22"/>
                <w:szCs w:val="22"/>
                <w:lang w:val="pl-PL"/>
              </w:rPr>
              <w:t>oparciu o informacje zawarte w dokumentach i oświadczeniach składanych przez wykonawców w celu wykazania, że dysponują</w:t>
            </w:r>
            <w:r w:rsidRPr="00E87B33">
              <w:rPr>
                <w:rFonts w:ascii="Arial" w:hAnsi="Arial" w:cs="Arial"/>
                <w:sz w:val="22"/>
                <w:szCs w:val="22"/>
                <w:lang w:val="pl-PL"/>
              </w:rPr>
              <w:t xml:space="preserve">: </w:t>
            </w:r>
            <w:r w:rsidRPr="00E87B33">
              <w:rPr>
                <w:rFonts w:ascii="Arial" w:hAnsi="Arial" w:cs="Arial"/>
                <w:spacing w:val="1"/>
                <w:sz w:val="22"/>
                <w:szCs w:val="22"/>
                <w:lang w:val="pl-PL"/>
              </w:rPr>
              <w:t xml:space="preserve">co najmniej 1 osobą </w:t>
            </w:r>
            <w:r w:rsidRPr="00E87B33">
              <w:rPr>
                <w:rFonts w:ascii="Arial" w:hAnsi="Arial" w:cs="Arial"/>
                <w:sz w:val="22"/>
                <w:szCs w:val="22"/>
                <w:lang w:val="pl-PL"/>
              </w:rPr>
              <w:t xml:space="preserve">zdolną do kierowania budową lub robotami budowlanymi, posiadającą uprawnienia budowlane w specjalności </w:t>
            </w:r>
            <w:proofErr w:type="spellStart"/>
            <w:r w:rsidRPr="00E87B33">
              <w:rPr>
                <w:rFonts w:ascii="Arial" w:hAnsi="Arial" w:cs="Arial"/>
                <w:sz w:val="22"/>
                <w:szCs w:val="22"/>
                <w:lang w:val="pl-PL"/>
              </w:rPr>
              <w:t>konstrukcyjno</w:t>
            </w:r>
            <w:proofErr w:type="spellEnd"/>
            <w:r w:rsidRPr="00E87B33">
              <w:rPr>
                <w:rFonts w:ascii="Arial" w:hAnsi="Arial" w:cs="Arial"/>
                <w:sz w:val="22"/>
                <w:szCs w:val="22"/>
                <w:lang w:val="pl-PL"/>
              </w:rPr>
              <w:t xml:space="preserve"> – budowlanej, przynależącą </w:t>
            </w:r>
            <w:r w:rsidRPr="00E87B33">
              <w:rPr>
                <w:rFonts w:ascii="Arial" w:hAnsi="Arial" w:cs="Arial"/>
                <w:spacing w:val="1"/>
                <w:sz w:val="22"/>
                <w:szCs w:val="22"/>
                <w:lang w:val="pl-PL"/>
              </w:rPr>
              <w:t>do właściwej izby samorządu zawodowego</w:t>
            </w:r>
          </w:p>
          <w:p w:rsidR="007727F5" w:rsidRPr="00E87B33" w:rsidRDefault="007727F5" w:rsidP="003027D0">
            <w:pPr>
              <w:pStyle w:val="Tekstkomentarza1"/>
              <w:spacing w:before="120"/>
              <w:jc w:val="both"/>
              <w:rPr>
                <w:rFonts w:ascii="Arial" w:hAnsi="Arial" w:cs="Arial"/>
                <w:b/>
                <w:sz w:val="22"/>
                <w:szCs w:val="22"/>
                <w:lang w:val="pl-PL"/>
              </w:rPr>
            </w:pPr>
            <w:r w:rsidRPr="00E87B33">
              <w:rPr>
                <w:rFonts w:ascii="Arial" w:hAnsi="Arial" w:cs="Arial"/>
                <w:b/>
                <w:sz w:val="22"/>
                <w:szCs w:val="22"/>
                <w:lang w:val="pl-PL"/>
              </w:rPr>
              <w:t xml:space="preserve">III.3.5) Sytuacja ekonomiczna i finansowa    </w:t>
            </w:r>
          </w:p>
          <w:p w:rsidR="007727F5" w:rsidRPr="00E87B33" w:rsidRDefault="007727F5" w:rsidP="003027D0">
            <w:pPr>
              <w:pStyle w:val="Tekstkomentarza1"/>
              <w:rPr>
                <w:rFonts w:ascii="Arial" w:hAnsi="Arial" w:cs="Arial"/>
                <w:b/>
                <w:sz w:val="22"/>
                <w:szCs w:val="22"/>
                <w:lang w:val="pl-PL"/>
              </w:rPr>
            </w:pPr>
          </w:p>
          <w:p w:rsidR="007727F5" w:rsidRPr="00E87B33" w:rsidRDefault="007727F5" w:rsidP="003027D0">
            <w:pPr>
              <w:pStyle w:val="Tekstkomentarza1"/>
              <w:rPr>
                <w:rFonts w:ascii="Arial" w:hAnsi="Arial" w:cs="Arial"/>
                <w:b/>
                <w:sz w:val="22"/>
                <w:szCs w:val="22"/>
                <w:lang w:val="pl-PL"/>
              </w:rPr>
            </w:pPr>
            <w:r w:rsidRPr="00E87B33">
              <w:rPr>
                <w:rFonts w:ascii="Arial" w:hAnsi="Arial" w:cs="Arial"/>
                <w:b/>
                <w:sz w:val="22"/>
                <w:szCs w:val="22"/>
                <w:lang w:val="pl-PL"/>
              </w:rPr>
              <w:t xml:space="preserve">Opis sposobu dokonywania oceny spełniania tego warunku  </w:t>
            </w:r>
          </w:p>
          <w:p w:rsidR="007727F5" w:rsidRPr="00E87B33" w:rsidRDefault="007727F5" w:rsidP="003027D0">
            <w:pPr>
              <w:pStyle w:val="Tekstkomentarza1"/>
              <w:rPr>
                <w:rFonts w:ascii="Arial" w:hAnsi="Arial" w:cs="Arial"/>
                <w:b/>
                <w:sz w:val="22"/>
                <w:szCs w:val="22"/>
                <w:lang w:val="pl-PL"/>
              </w:rPr>
            </w:pPr>
            <w:r w:rsidRPr="00E87B33">
              <w:rPr>
                <w:rFonts w:ascii="Arial" w:hAnsi="Arial" w:cs="Arial"/>
                <w:b/>
                <w:sz w:val="22"/>
                <w:szCs w:val="22"/>
                <w:lang w:val="pl-PL"/>
              </w:rPr>
              <w:t xml:space="preserve"> </w:t>
            </w:r>
          </w:p>
          <w:p w:rsidR="00AA2E2F" w:rsidRPr="00E87B33" w:rsidRDefault="00AA2E2F" w:rsidP="00AA2E2F">
            <w:pPr>
              <w:suppressAutoHyphens w:val="0"/>
              <w:contextualSpacing/>
              <w:jc w:val="both"/>
              <w:rPr>
                <w:rFonts w:ascii="Arial" w:eastAsia="Calibri" w:hAnsi="Arial" w:cs="Arial"/>
                <w:spacing w:val="3"/>
                <w:sz w:val="22"/>
                <w:szCs w:val="22"/>
                <w:lang w:val="pl-PL" w:eastAsia="en-US"/>
              </w:rPr>
            </w:pPr>
            <w:r w:rsidRPr="00E87B33">
              <w:rPr>
                <w:rFonts w:ascii="Arial" w:eastAsia="Calibri" w:hAnsi="Arial" w:cs="Arial"/>
                <w:sz w:val="22"/>
                <w:szCs w:val="22"/>
                <w:lang w:val="pl-PL" w:eastAsia="en-US"/>
              </w:rPr>
              <w:t xml:space="preserve">Ocena spełniania warunku dokonana zostanie w </w:t>
            </w:r>
            <w:r w:rsidRPr="00E87B33">
              <w:rPr>
                <w:rFonts w:ascii="Arial" w:eastAsia="Calibri" w:hAnsi="Arial" w:cs="Arial"/>
                <w:spacing w:val="3"/>
                <w:sz w:val="22"/>
                <w:szCs w:val="22"/>
                <w:lang w:val="pl-PL" w:eastAsia="en-US"/>
              </w:rPr>
              <w:t>oparciu o informacje zawarte w dokumentach i oświadczeniach składanych przez wykonawców w celu wykazania:</w:t>
            </w:r>
          </w:p>
          <w:p w:rsidR="00AA2E2F" w:rsidRPr="00E87B33" w:rsidRDefault="00AA2E2F" w:rsidP="00FE7E57">
            <w:pPr>
              <w:widowControl w:val="0"/>
              <w:numPr>
                <w:ilvl w:val="1"/>
                <w:numId w:val="3"/>
              </w:numPr>
              <w:shd w:val="clear" w:color="auto" w:fill="FFFFFF"/>
              <w:tabs>
                <w:tab w:val="clear" w:pos="1440"/>
                <w:tab w:val="left" w:pos="492"/>
              </w:tabs>
              <w:suppressAutoHyphens w:val="0"/>
              <w:autoSpaceDE w:val="0"/>
              <w:autoSpaceDN w:val="0"/>
              <w:adjustRightInd w:val="0"/>
              <w:spacing w:before="58" w:line="252" w:lineRule="exact"/>
              <w:ind w:left="492" w:hanging="425"/>
              <w:jc w:val="both"/>
              <w:rPr>
                <w:rFonts w:ascii="Arial" w:hAnsi="Arial" w:cs="Arial"/>
                <w:sz w:val="22"/>
                <w:szCs w:val="22"/>
                <w:lang w:val="pl-PL" w:eastAsia="en-GB"/>
              </w:rPr>
            </w:pPr>
            <w:r w:rsidRPr="00E87B33">
              <w:rPr>
                <w:rFonts w:ascii="Arial" w:hAnsi="Arial" w:cs="Arial"/>
                <w:spacing w:val="2"/>
                <w:sz w:val="22"/>
                <w:szCs w:val="22"/>
                <w:lang w:val="pl-PL" w:eastAsia="en-GB"/>
              </w:rPr>
              <w:t>opłaconej</w:t>
            </w:r>
            <w:r w:rsidRPr="00E87B33">
              <w:rPr>
                <w:rFonts w:ascii="Arial" w:hAnsi="Arial" w:cs="Arial"/>
                <w:b/>
                <w:spacing w:val="2"/>
                <w:sz w:val="22"/>
                <w:szCs w:val="22"/>
                <w:lang w:val="pl-PL" w:eastAsia="en-GB"/>
              </w:rPr>
              <w:t xml:space="preserve"> </w:t>
            </w:r>
            <w:r w:rsidRPr="00E87B33">
              <w:rPr>
                <w:rFonts w:ascii="Arial" w:hAnsi="Arial" w:cs="Arial"/>
                <w:spacing w:val="2"/>
                <w:sz w:val="22"/>
                <w:szCs w:val="22"/>
                <w:lang w:val="pl-PL" w:eastAsia="en-GB"/>
              </w:rPr>
              <w:t xml:space="preserve">polisy, a w przypadku jej braku innego dokumentu potwierdzającego, że Wykonawca jest ubezpieczony od odpowiedzialności cywilnej w zakresie prowadzonej działalności związanej z przedmiotem zamówienia, na kwotę nie mniejszą niż </w:t>
            </w:r>
            <w:r w:rsidRPr="00E87B33">
              <w:rPr>
                <w:rFonts w:ascii="Arial" w:hAnsi="Arial" w:cs="Arial"/>
                <w:color w:val="000000"/>
                <w:spacing w:val="2"/>
                <w:sz w:val="22"/>
                <w:szCs w:val="22"/>
                <w:lang w:val="pl-PL" w:eastAsia="en-GB"/>
              </w:rPr>
              <w:t>100.000 zł.</w:t>
            </w:r>
          </w:p>
          <w:p w:rsidR="00AA2E2F" w:rsidRPr="00E87B33" w:rsidRDefault="00FE7E57" w:rsidP="00FE7E57">
            <w:pPr>
              <w:widowControl w:val="0"/>
              <w:numPr>
                <w:ilvl w:val="1"/>
                <w:numId w:val="3"/>
              </w:numPr>
              <w:shd w:val="clear" w:color="auto" w:fill="FFFFFF"/>
              <w:tabs>
                <w:tab w:val="clear" w:pos="1440"/>
                <w:tab w:val="left" w:pos="492"/>
              </w:tabs>
              <w:suppressAutoHyphens w:val="0"/>
              <w:autoSpaceDE w:val="0"/>
              <w:autoSpaceDN w:val="0"/>
              <w:adjustRightInd w:val="0"/>
              <w:spacing w:before="58" w:line="252" w:lineRule="exact"/>
              <w:ind w:left="492" w:hanging="425"/>
              <w:jc w:val="both"/>
              <w:rPr>
                <w:rFonts w:ascii="Arial" w:hAnsi="Arial" w:cs="Arial"/>
                <w:sz w:val="22"/>
                <w:szCs w:val="22"/>
                <w:lang w:val="pl-PL" w:eastAsia="en-GB"/>
              </w:rPr>
            </w:pPr>
            <w:r w:rsidRPr="00E87B33">
              <w:rPr>
                <w:rFonts w:ascii="Arial" w:hAnsi="Arial" w:cs="Arial"/>
                <w:sz w:val="22"/>
                <w:szCs w:val="22"/>
                <w:lang w:val="pl-PL" w:eastAsia="en-GB"/>
              </w:rPr>
              <w:t>ś</w:t>
            </w:r>
            <w:r w:rsidR="00AA2E2F" w:rsidRPr="00E87B33">
              <w:rPr>
                <w:rFonts w:ascii="Arial" w:hAnsi="Arial" w:cs="Arial"/>
                <w:color w:val="000000"/>
                <w:spacing w:val="2"/>
                <w:sz w:val="22"/>
                <w:szCs w:val="22"/>
                <w:lang w:val="pl-PL" w:eastAsia="en-GB"/>
              </w:rPr>
              <w:t xml:space="preserve">rodków finansowych </w:t>
            </w:r>
            <w:r w:rsidR="00AA2E2F" w:rsidRPr="00E87B33">
              <w:rPr>
                <w:rFonts w:ascii="Arial" w:hAnsi="Arial" w:cs="Arial"/>
                <w:sz w:val="22"/>
                <w:szCs w:val="22"/>
                <w:lang w:val="pl-PL" w:eastAsia="en-GB"/>
              </w:rPr>
              <w:t>lub zdolności kredytowej, na kwotę nie mniejszą niż 100.000 zł. z uwzględnieniem potrąceń na inne zobowiązania umowne,</w:t>
            </w:r>
          </w:p>
          <w:p w:rsidR="007727F5" w:rsidRPr="00E87B33" w:rsidRDefault="007727F5" w:rsidP="00AA2E2F">
            <w:pPr>
              <w:tabs>
                <w:tab w:val="left" w:pos="5782"/>
              </w:tabs>
              <w:jc w:val="both"/>
              <w:rPr>
                <w:rFonts w:ascii="Arial" w:hAnsi="Arial" w:cs="Arial"/>
                <w:sz w:val="22"/>
                <w:szCs w:val="22"/>
                <w:lang w:val="pl-PL"/>
              </w:rPr>
            </w:pPr>
          </w:p>
        </w:tc>
      </w:tr>
    </w:tbl>
    <w:p w:rsidR="007727F5" w:rsidRPr="00E87B33" w:rsidRDefault="007727F5" w:rsidP="007727F5">
      <w:pPr>
        <w:rPr>
          <w:rFonts w:ascii="Arial" w:hAnsi="Arial" w:cs="Arial"/>
          <w:sz w:val="22"/>
          <w:szCs w:val="22"/>
          <w:lang w:val="pl-PL"/>
        </w:rPr>
      </w:pPr>
    </w:p>
    <w:p w:rsidR="007727F5" w:rsidRPr="00E87B33" w:rsidRDefault="007727F5" w:rsidP="007727F5">
      <w:pPr>
        <w:jc w:val="both"/>
        <w:rPr>
          <w:rFonts w:ascii="Arial" w:hAnsi="Arial" w:cs="Arial"/>
          <w:b/>
          <w:sz w:val="22"/>
          <w:szCs w:val="22"/>
          <w:lang w:val="pl-PL"/>
        </w:rPr>
      </w:pPr>
      <w:r w:rsidRPr="00E87B33">
        <w:rPr>
          <w:rFonts w:ascii="Arial" w:hAnsi="Arial" w:cs="Arial"/>
          <w:b/>
          <w:sz w:val="22"/>
          <w:szCs w:val="22"/>
          <w:lang w:val="pl-PL"/>
        </w:rPr>
        <w:t xml:space="preserve">III.4) INFORMACJA O OŚWIADCZENIACH LUB DOKUMENTACH, JAKIE MAJĄ DOSTARCZYĆ WYKONAWCY W CELU POTWIERDZENIA SPEŁNIANIA WARUNKÓW UDZIAŁU W POSTĘPOWANIU ORAZ NIEPODLEGANIA WYKLUCZENIU NA PODSTAWIE ART. 24 UST. 1 USTAWY </w:t>
      </w:r>
    </w:p>
    <w:p w:rsidR="007727F5" w:rsidRPr="00E87B33" w:rsidRDefault="007727F5" w:rsidP="007727F5">
      <w:pPr>
        <w:jc w:val="both"/>
        <w:rPr>
          <w:rFonts w:ascii="Arial" w:hAnsi="Arial" w:cs="Arial"/>
          <w:b/>
          <w:sz w:val="22"/>
          <w:szCs w:val="22"/>
          <w:shd w:val="clear" w:color="auto" w:fill="FFFF00"/>
          <w:lang w:val="pl-PL"/>
        </w:rPr>
      </w:pPr>
    </w:p>
    <w:tbl>
      <w:tblPr>
        <w:tblW w:w="0" w:type="auto"/>
        <w:tblInd w:w="60" w:type="dxa"/>
        <w:tblLayout w:type="fixed"/>
        <w:tblLook w:val="0000" w:firstRow="0" w:lastRow="0" w:firstColumn="0" w:lastColumn="0" w:noHBand="0" w:noVBand="0"/>
      </w:tblPr>
      <w:tblGrid>
        <w:gridCol w:w="9650"/>
      </w:tblGrid>
      <w:tr w:rsidR="007727F5" w:rsidRPr="00270754" w:rsidTr="003027D0">
        <w:trPr>
          <w:trHeight w:val="144"/>
        </w:trPr>
        <w:tc>
          <w:tcPr>
            <w:tcW w:w="9650" w:type="dxa"/>
            <w:tcBorders>
              <w:top w:val="single" w:sz="8" w:space="0" w:color="000000"/>
              <w:left w:val="single" w:sz="8" w:space="0" w:color="000000"/>
              <w:bottom w:val="single" w:sz="8" w:space="0" w:color="000000"/>
              <w:right w:val="single" w:sz="8" w:space="0" w:color="000000"/>
            </w:tcBorders>
          </w:tcPr>
          <w:p w:rsidR="007727F5" w:rsidRPr="00E87B33" w:rsidRDefault="007727F5" w:rsidP="003027D0">
            <w:pPr>
              <w:autoSpaceDE w:val="0"/>
              <w:snapToGrid w:val="0"/>
              <w:ind w:left="720" w:hanging="720"/>
              <w:jc w:val="both"/>
              <w:rPr>
                <w:rFonts w:ascii="Arial" w:hAnsi="Arial" w:cs="Arial"/>
                <w:sz w:val="22"/>
                <w:szCs w:val="22"/>
                <w:lang w:val="pl-PL"/>
              </w:rPr>
            </w:pPr>
            <w:r w:rsidRPr="00E87B33">
              <w:rPr>
                <w:rFonts w:ascii="Arial" w:hAnsi="Arial" w:cs="Arial"/>
                <w:b/>
                <w:sz w:val="22"/>
                <w:szCs w:val="22"/>
                <w:lang w:val="pl-PL"/>
              </w:rPr>
              <w:t>III.4.1) W zakresie wykazania spełniania przez wykonawcę warunków, o których mowa w art. 22 ust. 1 ustawy, oprócz oświadczenia o spełnianiu warunków udziału w postępowaniu należy przedłożyć:</w:t>
            </w:r>
            <w:r w:rsidRPr="00E87B33">
              <w:rPr>
                <w:rFonts w:ascii="Arial" w:hAnsi="Arial" w:cs="Arial"/>
                <w:sz w:val="22"/>
                <w:szCs w:val="22"/>
                <w:lang w:val="pl-PL"/>
              </w:rPr>
              <w:t xml:space="preserve"> </w:t>
            </w:r>
          </w:p>
          <w:p w:rsidR="007727F5" w:rsidRPr="00E87B33" w:rsidRDefault="007727F5" w:rsidP="003027D0">
            <w:pPr>
              <w:tabs>
                <w:tab w:val="right" w:pos="5040"/>
                <w:tab w:val="left" w:pos="5220"/>
              </w:tabs>
              <w:ind w:left="360" w:hanging="360"/>
              <w:jc w:val="both"/>
              <w:rPr>
                <w:rFonts w:ascii="Arial" w:hAnsi="Arial" w:cs="Arial"/>
                <w:sz w:val="22"/>
                <w:szCs w:val="22"/>
                <w:lang w:val="pl-PL" w:eastAsia="pl-PL"/>
              </w:rPr>
            </w:pPr>
          </w:p>
          <w:p w:rsidR="005F6E94" w:rsidRPr="00E87B33" w:rsidRDefault="005F6E94" w:rsidP="003027D0">
            <w:pPr>
              <w:suppressAutoHyphens w:val="0"/>
              <w:autoSpaceDE w:val="0"/>
              <w:autoSpaceDN w:val="0"/>
              <w:adjustRightInd w:val="0"/>
              <w:jc w:val="both"/>
              <w:rPr>
                <w:rFonts w:ascii="Arial" w:hAnsi="Arial" w:cs="Arial"/>
                <w:sz w:val="22"/>
                <w:szCs w:val="22"/>
                <w:lang w:val="pl-PL" w:eastAsia="pl-PL"/>
              </w:rPr>
            </w:pPr>
            <w:r w:rsidRPr="00E87B33">
              <w:rPr>
                <w:rFonts w:ascii="Arial" w:hAnsi="Arial" w:cs="Arial"/>
                <w:sz w:val="22"/>
                <w:szCs w:val="22"/>
                <w:lang w:val="pl-PL"/>
              </w:rPr>
              <w:lastRenderedPageBreak/>
              <w:fldChar w:fldCharType="begin">
                <w:ffData>
                  <w:name w:val=""/>
                  <w:enabled/>
                  <w:calcOnExit w:val="0"/>
                  <w:checkBox>
                    <w:sizeAuto/>
                    <w:default w:val="1"/>
                  </w:checkBox>
                </w:ffData>
              </w:fldChar>
            </w:r>
            <w:r w:rsidRPr="00E87B33">
              <w:rPr>
                <w:rFonts w:ascii="Arial" w:hAnsi="Arial" w:cs="Arial"/>
                <w:sz w:val="22"/>
                <w:szCs w:val="22"/>
                <w:lang w:val="pl-PL"/>
              </w:rPr>
              <w:instrText xml:space="preserve"> FORMCHECKBOX </w:instrText>
            </w:r>
            <w:r w:rsidRPr="00E87B33">
              <w:rPr>
                <w:rFonts w:ascii="Arial" w:hAnsi="Arial" w:cs="Arial"/>
                <w:sz w:val="22"/>
                <w:szCs w:val="22"/>
                <w:lang w:val="pl-PL"/>
              </w:rPr>
            </w:r>
            <w:r w:rsidRPr="00E87B33">
              <w:rPr>
                <w:rFonts w:ascii="Arial" w:hAnsi="Arial" w:cs="Arial"/>
                <w:sz w:val="22"/>
                <w:szCs w:val="22"/>
                <w:lang w:val="pl-PL"/>
              </w:rPr>
              <w:fldChar w:fldCharType="end"/>
            </w:r>
            <w:r w:rsidRPr="00E87B33">
              <w:rPr>
                <w:rFonts w:ascii="Arial" w:hAnsi="Arial" w:cs="Arial"/>
                <w:sz w:val="22"/>
                <w:szCs w:val="22"/>
                <w:lang w:val="pl-PL"/>
              </w:rPr>
              <w:t xml:space="preserve">  </w:t>
            </w:r>
            <w:r w:rsidRPr="00E87B33">
              <w:rPr>
                <w:rFonts w:ascii="Arial" w:hAnsi="Arial" w:cs="Arial"/>
                <w:sz w:val="22"/>
                <w:szCs w:val="22"/>
                <w:lang w:val="pl-PL" w:eastAsia="pl-PL"/>
              </w:rPr>
              <w:t>potwierdzenie posiadania uprawnień do wykonywania określonej działalności lub czynności, jeżeli przepisy prawa nakładają obowiązek ich posiadania, w szczególności koncesje, zezwolenia lub licencje;</w:t>
            </w:r>
          </w:p>
          <w:p w:rsidR="007727F5" w:rsidRPr="00E87B33" w:rsidRDefault="007727F5" w:rsidP="003027D0">
            <w:pPr>
              <w:suppressAutoHyphens w:val="0"/>
              <w:autoSpaceDE w:val="0"/>
              <w:autoSpaceDN w:val="0"/>
              <w:adjustRightInd w:val="0"/>
              <w:jc w:val="both"/>
              <w:rPr>
                <w:rFonts w:ascii="Arial" w:hAnsi="Arial" w:cs="Arial"/>
                <w:sz w:val="22"/>
                <w:szCs w:val="22"/>
                <w:lang w:val="pl-PL" w:eastAsia="pl-PL"/>
              </w:rPr>
            </w:pPr>
            <w:r w:rsidRPr="00E87B33">
              <w:rPr>
                <w:rFonts w:ascii="Arial" w:hAnsi="Arial" w:cs="Arial"/>
                <w:sz w:val="22"/>
                <w:szCs w:val="22"/>
                <w:lang w:val="pl-PL"/>
              </w:rPr>
              <w:fldChar w:fldCharType="begin">
                <w:ffData>
                  <w:name w:val=""/>
                  <w:enabled/>
                  <w:calcOnExit w:val="0"/>
                  <w:checkBox>
                    <w:sizeAuto/>
                    <w:default w:val="1"/>
                  </w:checkBox>
                </w:ffData>
              </w:fldChar>
            </w:r>
            <w:r w:rsidRPr="00E87B33">
              <w:rPr>
                <w:rFonts w:ascii="Arial" w:hAnsi="Arial" w:cs="Arial"/>
                <w:sz w:val="22"/>
                <w:szCs w:val="22"/>
                <w:lang w:val="pl-PL"/>
              </w:rPr>
              <w:instrText xml:space="preserve"> FORMCHECKBOX </w:instrText>
            </w:r>
            <w:r w:rsidRPr="00E87B33">
              <w:rPr>
                <w:rFonts w:ascii="Arial" w:hAnsi="Arial" w:cs="Arial"/>
                <w:sz w:val="22"/>
                <w:szCs w:val="22"/>
                <w:lang w:val="pl-PL"/>
              </w:rPr>
            </w:r>
            <w:r w:rsidRPr="00E87B33">
              <w:rPr>
                <w:rFonts w:ascii="Arial" w:hAnsi="Arial" w:cs="Arial"/>
                <w:sz w:val="22"/>
                <w:szCs w:val="22"/>
                <w:lang w:val="pl-PL"/>
              </w:rPr>
              <w:fldChar w:fldCharType="end"/>
            </w:r>
            <w:r w:rsidRPr="00E87B33">
              <w:rPr>
                <w:rFonts w:ascii="Arial" w:hAnsi="Arial" w:cs="Arial"/>
                <w:sz w:val="22"/>
                <w:szCs w:val="22"/>
                <w:lang w:val="pl-PL"/>
              </w:rPr>
              <w:t xml:space="preserve">  </w:t>
            </w:r>
            <w:r w:rsidRPr="00E87B33">
              <w:rPr>
                <w:rFonts w:ascii="Arial" w:hAnsi="Arial" w:cs="Arial"/>
                <w:sz w:val="22"/>
                <w:szCs w:val="22"/>
                <w:lang w:val="pl-PL"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7727F5" w:rsidRPr="00E87B33" w:rsidRDefault="00E87B33" w:rsidP="005F6E94">
            <w:pPr>
              <w:suppressAutoHyphens w:val="0"/>
              <w:autoSpaceDE w:val="0"/>
              <w:autoSpaceDN w:val="0"/>
              <w:adjustRightInd w:val="0"/>
              <w:jc w:val="both"/>
              <w:rPr>
                <w:rFonts w:ascii="Arial" w:hAnsi="Arial" w:cs="Arial"/>
                <w:sz w:val="22"/>
                <w:szCs w:val="22"/>
                <w:lang w:val="pl-PL" w:eastAsia="pl-PL"/>
              </w:rPr>
            </w:pPr>
            <w:r w:rsidRPr="00E87B33">
              <w:rPr>
                <w:rFonts w:ascii="Arial" w:hAnsi="Arial" w:cs="Arial"/>
                <w:b/>
                <w:sz w:val="22"/>
                <w:szCs w:val="22"/>
                <w:lang w:val="pl-PL"/>
              </w:rPr>
              <w:fldChar w:fldCharType="begin">
                <w:ffData>
                  <w:name w:val=""/>
                  <w:enabled/>
                  <w:calcOnExit w:val="0"/>
                  <w:checkBox>
                    <w:sizeAuto/>
                    <w:default w:val="0"/>
                  </w:checkBox>
                </w:ffData>
              </w:fldChar>
            </w:r>
            <w:r w:rsidRPr="00E87B33">
              <w:rPr>
                <w:rFonts w:ascii="Arial" w:hAnsi="Arial" w:cs="Arial"/>
                <w:b/>
                <w:sz w:val="22"/>
                <w:szCs w:val="22"/>
                <w:lang w:val="pl-PL"/>
              </w:rPr>
              <w:instrText xml:space="preserve"> FORMCHECKBOX </w:instrText>
            </w:r>
            <w:r w:rsidRPr="00E87B33">
              <w:rPr>
                <w:rFonts w:ascii="Arial" w:hAnsi="Arial" w:cs="Arial"/>
                <w:b/>
                <w:sz w:val="22"/>
                <w:szCs w:val="22"/>
                <w:lang w:val="pl-PL"/>
              </w:rPr>
            </w:r>
            <w:r w:rsidRPr="00E87B33">
              <w:rPr>
                <w:rFonts w:ascii="Arial" w:hAnsi="Arial" w:cs="Arial"/>
                <w:b/>
                <w:sz w:val="22"/>
                <w:szCs w:val="22"/>
                <w:lang w:val="pl-PL"/>
              </w:rPr>
              <w:fldChar w:fldCharType="end"/>
            </w:r>
            <w:r w:rsidR="007727F5" w:rsidRPr="00E87B33">
              <w:rPr>
                <w:rFonts w:ascii="Arial" w:hAnsi="Arial" w:cs="Arial"/>
                <w:sz w:val="22"/>
                <w:szCs w:val="22"/>
                <w:lang w:val="pl-PL"/>
              </w:rPr>
              <w:t xml:space="preserve">  </w:t>
            </w:r>
            <w:r w:rsidR="007727F5" w:rsidRPr="00E87B33">
              <w:rPr>
                <w:rFonts w:ascii="Arial" w:hAnsi="Arial" w:cs="Arial"/>
                <w:sz w:val="22"/>
                <w:szCs w:val="22"/>
                <w:lang w:val="pl-PL" w:eastAsia="pl-PL"/>
              </w:rPr>
              <w:t xml:space="preserve">określenie robót budowlanych, których dotyczy obowiązek wskazania przez wykonawcę w wykazie lub złożenia poświadczeń, w tym informacja o robotach budowlanych niewykonanych lub wykonanych </w:t>
            </w:r>
            <w:r w:rsidR="005F6E94" w:rsidRPr="00E87B33">
              <w:rPr>
                <w:rFonts w:ascii="Arial" w:hAnsi="Arial" w:cs="Arial"/>
                <w:sz w:val="22"/>
                <w:szCs w:val="22"/>
                <w:lang w:val="pl-PL" w:eastAsia="pl-PL"/>
              </w:rPr>
              <w:t>nienależycie</w:t>
            </w:r>
          </w:p>
          <w:p w:rsidR="00CE6EF6" w:rsidRPr="00E87B33" w:rsidRDefault="00CE6EF6" w:rsidP="005F6E94">
            <w:pPr>
              <w:suppressAutoHyphens w:val="0"/>
              <w:autoSpaceDE w:val="0"/>
              <w:autoSpaceDN w:val="0"/>
              <w:adjustRightInd w:val="0"/>
              <w:jc w:val="both"/>
              <w:rPr>
                <w:rFonts w:ascii="Arial" w:hAnsi="Arial" w:cs="Arial"/>
                <w:sz w:val="22"/>
                <w:szCs w:val="22"/>
                <w:lang w:val="pl-PL" w:eastAsia="pl-PL"/>
              </w:rPr>
            </w:pPr>
            <w:r w:rsidRPr="00E87B33">
              <w:rPr>
                <w:rFonts w:ascii="Arial" w:hAnsi="Arial" w:cs="Arial"/>
                <w:b/>
                <w:sz w:val="22"/>
                <w:szCs w:val="22"/>
                <w:lang w:val="pl-PL"/>
              </w:rPr>
              <w:fldChar w:fldCharType="begin">
                <w:ffData>
                  <w:name w:val=""/>
                  <w:enabled/>
                  <w:calcOnExit w:val="0"/>
                  <w:checkBox>
                    <w:sizeAuto/>
                    <w:default w:val="0"/>
                  </w:checkBox>
                </w:ffData>
              </w:fldChar>
            </w:r>
            <w:r w:rsidRPr="00E87B33">
              <w:rPr>
                <w:rFonts w:ascii="Arial" w:hAnsi="Arial" w:cs="Arial"/>
                <w:b/>
                <w:sz w:val="22"/>
                <w:szCs w:val="22"/>
                <w:lang w:val="pl-PL"/>
              </w:rPr>
              <w:instrText xml:space="preserve"> FORMCHECKBOX </w:instrText>
            </w:r>
            <w:r w:rsidRPr="00E87B33">
              <w:rPr>
                <w:rFonts w:ascii="Arial" w:hAnsi="Arial" w:cs="Arial"/>
                <w:b/>
                <w:sz w:val="22"/>
                <w:szCs w:val="22"/>
                <w:lang w:val="pl-PL"/>
              </w:rPr>
            </w:r>
            <w:r w:rsidRPr="00E87B33">
              <w:rPr>
                <w:rFonts w:ascii="Arial" w:hAnsi="Arial" w:cs="Arial"/>
                <w:b/>
                <w:sz w:val="22"/>
                <w:szCs w:val="22"/>
                <w:lang w:val="pl-PL"/>
              </w:rPr>
              <w:fldChar w:fldCharType="end"/>
            </w:r>
            <w:r w:rsidRPr="00E87B33">
              <w:rPr>
                <w:rFonts w:ascii="Arial" w:hAnsi="Arial" w:cs="Arial"/>
                <w:b/>
                <w:sz w:val="22"/>
                <w:szCs w:val="22"/>
                <w:lang w:val="pl-PL"/>
              </w:rPr>
              <w:t xml:space="preserve"> </w:t>
            </w:r>
            <w:r w:rsidRPr="00E87B33">
              <w:rPr>
                <w:rFonts w:ascii="Arial" w:hAnsi="Arial" w:cs="Arial"/>
                <w:sz w:val="22"/>
                <w:szCs w:val="22"/>
                <w:lang w:val="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CE6EF6" w:rsidRPr="00E87B33" w:rsidRDefault="00CE6EF6" w:rsidP="005F6E94">
            <w:pPr>
              <w:suppressAutoHyphens w:val="0"/>
              <w:autoSpaceDE w:val="0"/>
              <w:autoSpaceDN w:val="0"/>
              <w:adjustRightInd w:val="0"/>
              <w:jc w:val="both"/>
              <w:rPr>
                <w:rFonts w:ascii="Arial" w:hAnsi="Arial" w:cs="Arial"/>
                <w:sz w:val="22"/>
                <w:szCs w:val="22"/>
                <w:lang w:val="pl-PL"/>
              </w:rPr>
            </w:pPr>
            <w:r w:rsidRPr="00E87B33">
              <w:rPr>
                <w:rFonts w:ascii="Arial" w:hAnsi="Arial" w:cs="Arial"/>
                <w:b/>
                <w:sz w:val="22"/>
                <w:szCs w:val="22"/>
                <w:lang w:val="pl-PL"/>
              </w:rPr>
              <w:fldChar w:fldCharType="begin">
                <w:ffData>
                  <w:name w:val=""/>
                  <w:enabled/>
                  <w:calcOnExit w:val="0"/>
                  <w:checkBox>
                    <w:sizeAuto/>
                    <w:default w:val="0"/>
                  </w:checkBox>
                </w:ffData>
              </w:fldChar>
            </w:r>
            <w:r w:rsidRPr="00E87B33">
              <w:rPr>
                <w:rFonts w:ascii="Arial" w:hAnsi="Arial" w:cs="Arial"/>
                <w:b/>
                <w:sz w:val="22"/>
                <w:szCs w:val="22"/>
                <w:lang w:val="pl-PL"/>
              </w:rPr>
              <w:instrText xml:space="preserve"> FORMCHECKBOX </w:instrText>
            </w:r>
            <w:r w:rsidRPr="00E87B33">
              <w:rPr>
                <w:rFonts w:ascii="Arial" w:hAnsi="Arial" w:cs="Arial"/>
                <w:b/>
                <w:sz w:val="22"/>
                <w:szCs w:val="22"/>
                <w:lang w:val="pl-PL"/>
              </w:rPr>
            </w:r>
            <w:r w:rsidRPr="00E87B33">
              <w:rPr>
                <w:rFonts w:ascii="Arial" w:hAnsi="Arial" w:cs="Arial"/>
                <w:b/>
                <w:sz w:val="22"/>
                <w:szCs w:val="22"/>
                <w:lang w:val="pl-PL"/>
              </w:rPr>
              <w:fldChar w:fldCharType="end"/>
            </w:r>
            <w:r w:rsidRPr="00E87B33">
              <w:rPr>
                <w:rFonts w:ascii="Arial" w:hAnsi="Arial" w:cs="Arial"/>
                <w:b/>
                <w:sz w:val="22"/>
                <w:szCs w:val="22"/>
                <w:lang w:val="pl-PL"/>
              </w:rPr>
              <w:t xml:space="preserve"> </w:t>
            </w:r>
            <w:r w:rsidRPr="00E87B33">
              <w:rPr>
                <w:rFonts w:ascii="Arial" w:hAnsi="Arial" w:cs="Arial"/>
                <w:sz w:val="22"/>
                <w:szCs w:val="22"/>
                <w:lang w:val="pl-PL"/>
              </w:rPr>
              <w:t xml:space="preserve">określenie dostaw lub </w:t>
            </w:r>
            <w:r w:rsidR="00FE7E57" w:rsidRPr="00E87B33">
              <w:rPr>
                <w:rFonts w:ascii="Arial" w:hAnsi="Arial" w:cs="Arial"/>
                <w:sz w:val="22"/>
                <w:szCs w:val="22"/>
                <w:lang w:val="pl-PL"/>
              </w:rPr>
              <w:t>u</w:t>
            </w:r>
            <w:r w:rsidRPr="00E87B33">
              <w:rPr>
                <w:rFonts w:ascii="Arial" w:hAnsi="Arial" w:cs="Arial"/>
                <w:sz w:val="22"/>
                <w:szCs w:val="22"/>
                <w:lang w:val="pl-PL"/>
              </w:rPr>
              <w:t>sług, których dotyczy obowiązek wskazania przez wykonawcę w wykazie lub złożenia poświadczeń, w tym informacja o dostawach lub usługach niewykonanych lub wykon</w:t>
            </w:r>
            <w:r w:rsidR="00FE7E57" w:rsidRPr="00E87B33">
              <w:rPr>
                <w:rFonts w:ascii="Arial" w:hAnsi="Arial" w:cs="Arial"/>
                <w:sz w:val="22"/>
                <w:szCs w:val="22"/>
                <w:lang w:val="pl-PL"/>
              </w:rPr>
              <w:t>anych nienależ</w:t>
            </w:r>
            <w:r w:rsidRPr="00E87B33">
              <w:rPr>
                <w:rFonts w:ascii="Arial" w:hAnsi="Arial" w:cs="Arial"/>
                <w:sz w:val="22"/>
                <w:szCs w:val="22"/>
                <w:lang w:val="pl-PL"/>
              </w:rPr>
              <w:t xml:space="preserve">ycie </w:t>
            </w:r>
          </w:p>
          <w:p w:rsidR="00CE6EF6" w:rsidRPr="00E87B33" w:rsidRDefault="00FE7E57" w:rsidP="005F6E94">
            <w:pPr>
              <w:suppressAutoHyphens w:val="0"/>
              <w:autoSpaceDE w:val="0"/>
              <w:autoSpaceDN w:val="0"/>
              <w:adjustRightInd w:val="0"/>
              <w:jc w:val="both"/>
              <w:rPr>
                <w:rFonts w:ascii="Arial" w:hAnsi="Arial" w:cs="Arial"/>
                <w:sz w:val="22"/>
                <w:szCs w:val="22"/>
                <w:lang w:val="pl-PL"/>
              </w:rPr>
            </w:pPr>
            <w:r w:rsidRPr="00E87B33">
              <w:rPr>
                <w:rFonts w:ascii="Arial" w:hAnsi="Arial" w:cs="Arial"/>
                <w:b/>
                <w:sz w:val="22"/>
                <w:szCs w:val="22"/>
                <w:lang w:val="pl-PL"/>
              </w:rPr>
              <w:fldChar w:fldCharType="begin">
                <w:ffData>
                  <w:name w:val=""/>
                  <w:enabled/>
                  <w:calcOnExit w:val="0"/>
                  <w:checkBox>
                    <w:sizeAuto/>
                    <w:default w:val="0"/>
                  </w:checkBox>
                </w:ffData>
              </w:fldChar>
            </w:r>
            <w:r w:rsidRPr="00E87B33">
              <w:rPr>
                <w:rFonts w:ascii="Arial" w:hAnsi="Arial" w:cs="Arial"/>
                <w:b/>
                <w:sz w:val="22"/>
                <w:szCs w:val="22"/>
                <w:lang w:val="pl-PL"/>
              </w:rPr>
              <w:instrText xml:space="preserve"> FORMCHECKBOX </w:instrText>
            </w:r>
            <w:r w:rsidRPr="00E87B33">
              <w:rPr>
                <w:rFonts w:ascii="Arial" w:hAnsi="Arial" w:cs="Arial"/>
                <w:b/>
                <w:sz w:val="22"/>
                <w:szCs w:val="22"/>
                <w:lang w:val="pl-PL"/>
              </w:rPr>
            </w:r>
            <w:r w:rsidRPr="00E87B33">
              <w:rPr>
                <w:rFonts w:ascii="Arial" w:hAnsi="Arial" w:cs="Arial"/>
                <w:b/>
                <w:sz w:val="22"/>
                <w:szCs w:val="22"/>
                <w:lang w:val="pl-PL"/>
              </w:rPr>
              <w:fldChar w:fldCharType="end"/>
            </w:r>
            <w:r w:rsidRPr="00E87B33">
              <w:rPr>
                <w:rFonts w:ascii="Arial" w:hAnsi="Arial" w:cs="Arial"/>
                <w:b/>
                <w:sz w:val="22"/>
                <w:szCs w:val="22"/>
                <w:lang w:val="pl-PL"/>
              </w:rPr>
              <w:t xml:space="preserve"> </w:t>
            </w:r>
            <w:r w:rsidRPr="00E87B33">
              <w:rPr>
                <w:rFonts w:ascii="Arial" w:hAnsi="Arial" w:cs="Arial"/>
                <w:sz w:val="22"/>
                <w:szCs w:val="22"/>
                <w:lang w:val="pl-PL"/>
              </w:rPr>
              <w:t>wykaz narzędzi, wyposażenia zakładu i urządzeń technicznych dostępnych wykonawcy usług lub robót budowlanych w celu wykonania zamówienia wraz z informacją o podstawie do dysponowania tymi zasobami;</w:t>
            </w:r>
          </w:p>
          <w:p w:rsidR="00FE7E57" w:rsidRPr="00E87B33" w:rsidRDefault="00FE7E57" w:rsidP="00FE7E57">
            <w:pPr>
              <w:tabs>
                <w:tab w:val="left" w:pos="0"/>
              </w:tabs>
              <w:ind w:hanging="408"/>
              <w:jc w:val="both"/>
              <w:rPr>
                <w:rFonts w:ascii="Arial" w:hAnsi="Arial" w:cs="Arial"/>
                <w:sz w:val="22"/>
                <w:szCs w:val="22"/>
                <w:lang w:val="pl-PL"/>
              </w:rPr>
            </w:pPr>
            <w:r w:rsidRPr="00E87B33">
              <w:rPr>
                <w:rFonts w:ascii="Arial" w:hAnsi="Arial" w:cs="Arial"/>
                <w:b/>
                <w:sz w:val="22"/>
                <w:szCs w:val="22"/>
                <w:lang w:val="pl-PL"/>
              </w:rPr>
              <w:fldChar w:fldCharType="begin">
                <w:ffData>
                  <w:name w:val=""/>
                  <w:enabled/>
                  <w:calcOnExit w:val="0"/>
                  <w:checkBox>
                    <w:sizeAuto/>
                    <w:default w:val="0"/>
                  </w:checkBox>
                </w:ffData>
              </w:fldChar>
            </w:r>
            <w:r w:rsidRPr="00E87B33">
              <w:rPr>
                <w:rFonts w:ascii="Arial" w:hAnsi="Arial" w:cs="Arial"/>
                <w:b/>
                <w:sz w:val="22"/>
                <w:szCs w:val="22"/>
                <w:lang w:val="pl-PL"/>
              </w:rPr>
              <w:instrText xml:space="preserve"> FORMCHECKBOX </w:instrText>
            </w:r>
            <w:r w:rsidRPr="00E87B33">
              <w:rPr>
                <w:rFonts w:ascii="Arial" w:hAnsi="Arial" w:cs="Arial"/>
                <w:b/>
                <w:sz w:val="22"/>
                <w:szCs w:val="22"/>
                <w:lang w:val="pl-PL"/>
              </w:rPr>
            </w:r>
            <w:r w:rsidRPr="00E87B33">
              <w:rPr>
                <w:rFonts w:ascii="Arial" w:hAnsi="Arial" w:cs="Arial"/>
                <w:b/>
                <w:sz w:val="22"/>
                <w:szCs w:val="22"/>
                <w:lang w:val="pl-PL"/>
              </w:rPr>
              <w:fldChar w:fldCharType="end"/>
            </w:r>
            <w:r w:rsidRPr="00E87B33">
              <w:rPr>
                <w:rFonts w:ascii="Arial" w:hAnsi="Arial" w:cs="Arial"/>
                <w:b/>
                <w:sz w:val="22"/>
                <w:szCs w:val="22"/>
                <w:lang w:val="pl-PL"/>
              </w:rPr>
              <w:t xml:space="preserve"> </w:t>
            </w:r>
            <w:r w:rsidR="00B24641" w:rsidRPr="00E87B33">
              <w:rPr>
                <w:rFonts w:ascii="Arial" w:hAnsi="Arial" w:cs="Arial"/>
                <w:b/>
                <w:sz w:val="22"/>
                <w:szCs w:val="22"/>
                <w:lang w:val="pl-PL"/>
              </w:rPr>
              <w:t xml:space="preserve"> </w:t>
            </w:r>
            <w:r w:rsidRPr="00E87B33">
              <w:rPr>
                <w:rFonts w:ascii="Arial" w:hAnsi="Arial" w:cs="Arial"/>
                <w:b/>
                <w:sz w:val="22"/>
                <w:szCs w:val="22"/>
                <w:lang w:val="pl-PL"/>
              </w:rPr>
              <w:fldChar w:fldCharType="begin">
                <w:ffData>
                  <w:name w:val=""/>
                  <w:enabled/>
                  <w:calcOnExit w:val="0"/>
                  <w:checkBox>
                    <w:sizeAuto/>
                    <w:default w:val="0"/>
                  </w:checkBox>
                </w:ffData>
              </w:fldChar>
            </w:r>
            <w:r w:rsidRPr="00E87B33">
              <w:rPr>
                <w:rFonts w:ascii="Arial" w:hAnsi="Arial" w:cs="Arial"/>
                <w:b/>
                <w:sz w:val="22"/>
                <w:szCs w:val="22"/>
                <w:lang w:val="pl-PL"/>
              </w:rPr>
              <w:instrText xml:space="preserve"> FORMCHECKBOX </w:instrText>
            </w:r>
            <w:r w:rsidRPr="00E87B33">
              <w:rPr>
                <w:rFonts w:ascii="Arial" w:hAnsi="Arial" w:cs="Arial"/>
                <w:b/>
                <w:sz w:val="22"/>
                <w:szCs w:val="22"/>
                <w:lang w:val="pl-PL"/>
              </w:rPr>
            </w:r>
            <w:r w:rsidRPr="00E87B33">
              <w:rPr>
                <w:rFonts w:ascii="Arial" w:hAnsi="Arial" w:cs="Arial"/>
                <w:b/>
                <w:sz w:val="22"/>
                <w:szCs w:val="22"/>
                <w:lang w:val="pl-PL"/>
              </w:rPr>
              <w:fldChar w:fldCharType="end"/>
            </w:r>
            <w:r w:rsidRPr="00E87B33">
              <w:rPr>
                <w:rFonts w:ascii="Arial" w:hAnsi="Arial" w:cs="Arial"/>
                <w:b/>
                <w:sz w:val="22"/>
                <w:szCs w:val="22"/>
                <w:lang w:val="pl-PL"/>
              </w:rPr>
              <w:t xml:space="preserve"> </w:t>
            </w:r>
            <w:r w:rsidRPr="00E87B33">
              <w:rPr>
                <w:rFonts w:ascii="Arial" w:hAnsi="Arial" w:cs="Arial"/>
                <w:sz w:val="22"/>
                <w:szCs w:val="22"/>
                <w:lang w:val="pl-PL"/>
              </w:rPr>
              <w:t>opis urządzeń technicznych oraz środków organizacyjno-technicznych zastosowanych przez wykonawcę dostaw lub usług w celu zapewnienia jakości oraz opisu zaplecza naukowo-badawczego posiadanego przez wykonawcę lub które będzie pozostawało w dyspozycji wykonawcy;</w:t>
            </w:r>
          </w:p>
          <w:p w:rsidR="00FE7E57" w:rsidRPr="00E87B33" w:rsidRDefault="00FE7E57" w:rsidP="00FE7E57">
            <w:pPr>
              <w:tabs>
                <w:tab w:val="left" w:pos="0"/>
              </w:tabs>
              <w:jc w:val="both"/>
              <w:rPr>
                <w:rFonts w:ascii="Arial" w:eastAsiaTheme="minorEastAsia" w:hAnsi="Arial" w:cs="Arial"/>
                <w:sz w:val="22"/>
                <w:szCs w:val="22"/>
                <w:lang w:val="pl-PL" w:eastAsia="pl-PL"/>
              </w:rPr>
            </w:pPr>
            <w:r w:rsidRPr="00E87B33">
              <w:rPr>
                <w:rFonts w:ascii="Arial" w:hAnsi="Arial" w:cs="Arial"/>
                <w:b/>
                <w:sz w:val="22"/>
                <w:szCs w:val="22"/>
                <w:lang w:val="pl-PL"/>
              </w:rPr>
              <w:fldChar w:fldCharType="begin">
                <w:ffData>
                  <w:name w:val=""/>
                  <w:enabled/>
                  <w:calcOnExit w:val="0"/>
                  <w:checkBox>
                    <w:sizeAuto/>
                    <w:default w:val="0"/>
                  </w:checkBox>
                </w:ffData>
              </w:fldChar>
            </w:r>
            <w:r w:rsidRPr="00E87B33">
              <w:rPr>
                <w:rFonts w:ascii="Arial" w:hAnsi="Arial" w:cs="Arial"/>
                <w:b/>
                <w:sz w:val="22"/>
                <w:szCs w:val="22"/>
                <w:lang w:val="pl-PL"/>
              </w:rPr>
              <w:instrText xml:space="preserve"> FORMCHECKBOX </w:instrText>
            </w:r>
            <w:r w:rsidRPr="00E87B33">
              <w:rPr>
                <w:rFonts w:ascii="Arial" w:hAnsi="Arial" w:cs="Arial"/>
                <w:b/>
                <w:sz w:val="22"/>
                <w:szCs w:val="22"/>
                <w:lang w:val="pl-PL"/>
              </w:rPr>
            </w:r>
            <w:r w:rsidRPr="00E87B33">
              <w:rPr>
                <w:rFonts w:ascii="Arial" w:hAnsi="Arial" w:cs="Arial"/>
                <w:b/>
                <w:sz w:val="22"/>
                <w:szCs w:val="22"/>
                <w:lang w:val="pl-PL"/>
              </w:rPr>
              <w:fldChar w:fldCharType="end"/>
            </w:r>
            <w:r w:rsidRPr="00E87B33">
              <w:rPr>
                <w:rFonts w:ascii="Arial" w:hAnsi="Arial" w:cs="Arial"/>
                <w:b/>
                <w:sz w:val="22"/>
                <w:szCs w:val="22"/>
                <w:lang w:val="pl-PL"/>
              </w:rPr>
              <w:t xml:space="preserve"> </w:t>
            </w:r>
            <w:r w:rsidRPr="00E87B33">
              <w:rPr>
                <w:rFonts w:ascii="Arial" w:eastAsiaTheme="minorEastAsia" w:hAnsi="Arial" w:cs="Arial"/>
                <w:sz w:val="22"/>
                <w:szCs w:val="22"/>
                <w:lang w:val="pl-PL" w:eastAsia="pl-PL"/>
              </w:rPr>
              <w:t>oświadczenie na temat wielkości średniego rocznego zatrudnienia u wykonawcy usług lub robót budowlanych oraz liczebności personelu kierowniczego w okresie ostatnich trzech lat przed upływem terminu składania ofert albo wniosków o dopuszczenie do udziału w postępowaniu, a w przypadku gdy okres prowadzenia działalności jest krótszy - w tym okresie;</w:t>
            </w:r>
          </w:p>
          <w:p w:rsidR="007727F5" w:rsidRPr="00E87B33" w:rsidRDefault="007727F5" w:rsidP="003027D0">
            <w:pPr>
              <w:suppressAutoHyphens w:val="0"/>
              <w:autoSpaceDE w:val="0"/>
              <w:autoSpaceDN w:val="0"/>
              <w:adjustRightInd w:val="0"/>
              <w:jc w:val="both"/>
              <w:rPr>
                <w:rFonts w:ascii="Arial" w:hAnsi="Arial" w:cs="Arial"/>
                <w:sz w:val="22"/>
                <w:szCs w:val="22"/>
                <w:lang w:val="pl-PL" w:eastAsia="pl-PL"/>
              </w:rPr>
            </w:pPr>
            <w:r w:rsidRPr="00E87B33">
              <w:rPr>
                <w:rFonts w:ascii="Arial" w:hAnsi="Arial" w:cs="Arial"/>
                <w:sz w:val="22"/>
                <w:szCs w:val="22"/>
                <w:lang w:val="pl-PL"/>
              </w:rPr>
              <w:fldChar w:fldCharType="begin">
                <w:ffData>
                  <w:name w:val=""/>
                  <w:enabled/>
                  <w:calcOnExit w:val="0"/>
                  <w:checkBox>
                    <w:sizeAuto/>
                    <w:default w:val="1"/>
                  </w:checkBox>
                </w:ffData>
              </w:fldChar>
            </w:r>
            <w:r w:rsidRPr="00E87B33">
              <w:rPr>
                <w:rFonts w:ascii="Arial" w:hAnsi="Arial" w:cs="Arial"/>
                <w:sz w:val="22"/>
                <w:szCs w:val="22"/>
                <w:lang w:val="pl-PL"/>
              </w:rPr>
              <w:instrText xml:space="preserve"> FORMCHECKBOX </w:instrText>
            </w:r>
            <w:r w:rsidRPr="00E87B33">
              <w:rPr>
                <w:rFonts w:ascii="Arial" w:hAnsi="Arial" w:cs="Arial"/>
                <w:sz w:val="22"/>
                <w:szCs w:val="22"/>
                <w:lang w:val="pl-PL"/>
              </w:rPr>
            </w:r>
            <w:r w:rsidRPr="00E87B33">
              <w:rPr>
                <w:rFonts w:ascii="Arial" w:hAnsi="Arial" w:cs="Arial"/>
                <w:sz w:val="22"/>
                <w:szCs w:val="22"/>
                <w:lang w:val="pl-PL"/>
              </w:rPr>
              <w:fldChar w:fldCharType="end"/>
            </w:r>
            <w:r w:rsidRPr="00E87B33">
              <w:rPr>
                <w:rFonts w:ascii="Arial" w:hAnsi="Arial" w:cs="Arial"/>
                <w:sz w:val="22"/>
                <w:szCs w:val="22"/>
                <w:lang w:val="pl-PL"/>
              </w:rPr>
              <w:t xml:space="preserve"> </w:t>
            </w:r>
            <w:r w:rsidRPr="00E87B33">
              <w:rPr>
                <w:rFonts w:ascii="Arial" w:hAnsi="Arial" w:cs="Arial"/>
                <w:sz w:val="22"/>
                <w:szCs w:val="22"/>
                <w:lang w:val="pl-PL"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7727F5" w:rsidRPr="00E87B33" w:rsidRDefault="007727F5" w:rsidP="003027D0">
            <w:pPr>
              <w:suppressAutoHyphens w:val="0"/>
              <w:autoSpaceDE w:val="0"/>
              <w:autoSpaceDN w:val="0"/>
              <w:adjustRightInd w:val="0"/>
              <w:jc w:val="both"/>
              <w:rPr>
                <w:rFonts w:ascii="Arial" w:hAnsi="Arial" w:cs="Arial"/>
                <w:sz w:val="22"/>
                <w:szCs w:val="22"/>
                <w:lang w:val="pl-PL" w:eastAsia="pl-PL"/>
              </w:rPr>
            </w:pPr>
            <w:r w:rsidRPr="00E87B33">
              <w:rPr>
                <w:rFonts w:ascii="Arial" w:hAnsi="Arial" w:cs="Arial"/>
                <w:sz w:val="22"/>
                <w:szCs w:val="22"/>
                <w:lang w:val="pl-PL"/>
              </w:rPr>
              <w:fldChar w:fldCharType="begin">
                <w:ffData>
                  <w:name w:val=""/>
                  <w:enabled/>
                  <w:calcOnExit w:val="0"/>
                  <w:checkBox>
                    <w:sizeAuto/>
                    <w:default w:val="1"/>
                  </w:checkBox>
                </w:ffData>
              </w:fldChar>
            </w:r>
            <w:r w:rsidRPr="00E87B33">
              <w:rPr>
                <w:rFonts w:ascii="Arial" w:hAnsi="Arial" w:cs="Arial"/>
                <w:sz w:val="22"/>
                <w:szCs w:val="22"/>
                <w:lang w:val="pl-PL"/>
              </w:rPr>
              <w:instrText xml:space="preserve"> FORMCHECKBOX </w:instrText>
            </w:r>
            <w:r w:rsidRPr="00E87B33">
              <w:rPr>
                <w:rFonts w:ascii="Arial" w:hAnsi="Arial" w:cs="Arial"/>
                <w:sz w:val="22"/>
                <w:szCs w:val="22"/>
                <w:lang w:val="pl-PL"/>
              </w:rPr>
            </w:r>
            <w:r w:rsidRPr="00E87B33">
              <w:rPr>
                <w:rFonts w:ascii="Arial" w:hAnsi="Arial" w:cs="Arial"/>
                <w:sz w:val="22"/>
                <w:szCs w:val="22"/>
                <w:lang w:val="pl-PL"/>
              </w:rPr>
              <w:fldChar w:fldCharType="end"/>
            </w:r>
            <w:r w:rsidRPr="00E87B33">
              <w:rPr>
                <w:rFonts w:ascii="Arial" w:hAnsi="Arial" w:cs="Arial"/>
                <w:sz w:val="22"/>
                <w:szCs w:val="22"/>
                <w:lang w:val="pl-PL"/>
              </w:rPr>
              <w:t xml:space="preserve">   </w:t>
            </w:r>
            <w:r w:rsidRPr="00E87B33">
              <w:rPr>
                <w:rFonts w:ascii="Arial" w:hAnsi="Arial" w:cs="Arial"/>
                <w:sz w:val="22"/>
                <w:szCs w:val="22"/>
                <w:lang w:val="pl-PL" w:eastAsia="pl-PL"/>
              </w:rPr>
              <w:t>oświadczenie, że osoby, które będą uczestniczyć w wykonywaniu zamówienia, posiadają wymagane</w:t>
            </w:r>
          </w:p>
          <w:p w:rsidR="007727F5" w:rsidRPr="00E87B33" w:rsidRDefault="007727F5" w:rsidP="003027D0">
            <w:pPr>
              <w:suppressAutoHyphens w:val="0"/>
              <w:autoSpaceDE w:val="0"/>
              <w:autoSpaceDN w:val="0"/>
              <w:adjustRightInd w:val="0"/>
              <w:jc w:val="both"/>
              <w:rPr>
                <w:rFonts w:ascii="Arial" w:hAnsi="Arial" w:cs="Arial"/>
                <w:sz w:val="22"/>
                <w:szCs w:val="22"/>
                <w:lang w:val="pl-PL" w:eastAsia="pl-PL"/>
              </w:rPr>
            </w:pPr>
            <w:r w:rsidRPr="00E87B33">
              <w:rPr>
                <w:rFonts w:ascii="Arial" w:hAnsi="Arial" w:cs="Arial"/>
                <w:sz w:val="22"/>
                <w:szCs w:val="22"/>
                <w:lang w:val="pl-PL" w:eastAsia="pl-PL"/>
              </w:rPr>
              <w:t>uprawnienia, jeżeli ustawy nakładają obowiązek posiadania takich uprawnień;</w:t>
            </w:r>
          </w:p>
          <w:p w:rsidR="00FE7E57" w:rsidRPr="00E87B33" w:rsidRDefault="00831CA8" w:rsidP="00831CA8">
            <w:pPr>
              <w:jc w:val="both"/>
              <w:rPr>
                <w:rFonts w:ascii="Arial" w:eastAsiaTheme="minorEastAsia" w:hAnsi="Arial" w:cs="Arial"/>
                <w:sz w:val="22"/>
                <w:szCs w:val="22"/>
                <w:lang w:val="pl-PL" w:eastAsia="pl-PL"/>
              </w:rPr>
            </w:pPr>
            <w:r w:rsidRPr="00E87B33">
              <w:rPr>
                <w:rFonts w:ascii="Arial" w:hAnsi="Arial" w:cs="Arial"/>
                <w:b/>
                <w:sz w:val="22"/>
                <w:szCs w:val="22"/>
                <w:lang w:val="pl-PL"/>
              </w:rPr>
              <w:fldChar w:fldCharType="begin">
                <w:ffData>
                  <w:name w:val=""/>
                  <w:enabled/>
                  <w:calcOnExit w:val="0"/>
                  <w:checkBox>
                    <w:sizeAuto/>
                    <w:default w:val="0"/>
                  </w:checkBox>
                </w:ffData>
              </w:fldChar>
            </w:r>
            <w:r w:rsidRPr="00E87B33">
              <w:rPr>
                <w:rFonts w:ascii="Arial" w:hAnsi="Arial" w:cs="Arial"/>
                <w:b/>
                <w:sz w:val="22"/>
                <w:szCs w:val="22"/>
                <w:lang w:val="pl-PL"/>
              </w:rPr>
              <w:instrText xml:space="preserve"> FORMCHECKBOX </w:instrText>
            </w:r>
            <w:r w:rsidRPr="00E87B33">
              <w:rPr>
                <w:rFonts w:ascii="Arial" w:hAnsi="Arial" w:cs="Arial"/>
                <w:b/>
                <w:sz w:val="22"/>
                <w:szCs w:val="22"/>
                <w:lang w:val="pl-PL"/>
              </w:rPr>
            </w:r>
            <w:r w:rsidRPr="00E87B33">
              <w:rPr>
                <w:rFonts w:ascii="Arial" w:hAnsi="Arial" w:cs="Arial"/>
                <w:b/>
                <w:sz w:val="22"/>
                <w:szCs w:val="22"/>
                <w:lang w:val="pl-PL"/>
              </w:rPr>
              <w:fldChar w:fldCharType="end"/>
            </w:r>
            <w:r w:rsidRPr="00E87B33">
              <w:rPr>
                <w:rFonts w:ascii="Arial" w:hAnsi="Arial" w:cs="Arial"/>
                <w:b/>
                <w:sz w:val="22"/>
                <w:szCs w:val="22"/>
                <w:lang w:val="pl-PL"/>
              </w:rPr>
              <w:t xml:space="preserve">  </w:t>
            </w:r>
            <w:r w:rsidR="00FE7E57" w:rsidRPr="00E87B33">
              <w:rPr>
                <w:rFonts w:ascii="Arial" w:eastAsiaTheme="minorEastAsia" w:hAnsi="Arial" w:cs="Arial"/>
                <w:sz w:val="22"/>
                <w:szCs w:val="22"/>
                <w:lang w:val="pl-PL" w:eastAsia="pl-PL"/>
              </w:rPr>
              <w:t>sprawozdani</w:t>
            </w:r>
            <w:r w:rsidRPr="00E87B33">
              <w:rPr>
                <w:rFonts w:ascii="Arial" w:eastAsiaTheme="minorEastAsia" w:hAnsi="Arial" w:cs="Arial"/>
                <w:sz w:val="22"/>
                <w:szCs w:val="22"/>
                <w:lang w:val="pl-PL" w:eastAsia="pl-PL"/>
              </w:rPr>
              <w:t>e</w:t>
            </w:r>
            <w:r w:rsidR="00FE7E57" w:rsidRPr="00E87B33">
              <w:rPr>
                <w:rFonts w:ascii="Arial" w:eastAsiaTheme="minorEastAsia" w:hAnsi="Arial" w:cs="Arial"/>
                <w:sz w:val="22"/>
                <w:szCs w:val="22"/>
                <w:lang w:val="pl-PL" w:eastAsia="pl-PL"/>
              </w:rPr>
              <w:t xml:space="preserve"> finansowe w całości …./części ……, a jeżeli podlega ono badaniu przez biegłego rewidenta zgodnie z przepisami o rachunkowości, również z opinią odpowiednio o badanym sprawozdaniu albo jego części, a w przypadku wykonawców niezobowiązanych do sporządzania sprawozdania finansowego innych dokumentów określających obroty oraz zobowiązania i należności - za okres nie dłuższy niż ostatnie </w:t>
            </w:r>
            <w:r w:rsidRPr="00E87B33">
              <w:rPr>
                <w:rFonts w:ascii="Arial" w:eastAsiaTheme="minorEastAsia" w:hAnsi="Arial" w:cs="Arial"/>
                <w:sz w:val="22"/>
                <w:szCs w:val="22"/>
                <w:lang w:val="pl-PL" w:eastAsia="pl-PL"/>
              </w:rPr>
              <w:t>3…./2…./1….</w:t>
            </w:r>
            <w:r w:rsidR="00FE7E57" w:rsidRPr="00E87B33">
              <w:rPr>
                <w:rFonts w:ascii="Arial" w:eastAsiaTheme="minorEastAsia" w:hAnsi="Arial" w:cs="Arial"/>
                <w:sz w:val="22"/>
                <w:szCs w:val="22"/>
                <w:lang w:val="pl-PL" w:eastAsia="pl-PL"/>
              </w:rPr>
              <w:t xml:space="preserve"> lata obrotowe</w:t>
            </w:r>
            <w:r w:rsidRPr="00E87B33">
              <w:rPr>
                <w:rFonts w:ascii="Arial" w:eastAsiaTheme="minorEastAsia" w:hAnsi="Arial" w:cs="Arial"/>
                <w:sz w:val="22"/>
                <w:szCs w:val="22"/>
                <w:lang w:val="pl-PL" w:eastAsia="pl-PL"/>
              </w:rPr>
              <w:t>/-y</w:t>
            </w:r>
            <w:r w:rsidR="00FE7E57" w:rsidRPr="00E87B33">
              <w:rPr>
                <w:rFonts w:ascii="Arial" w:eastAsiaTheme="minorEastAsia" w:hAnsi="Arial" w:cs="Arial"/>
                <w:sz w:val="22"/>
                <w:szCs w:val="22"/>
                <w:lang w:val="pl-PL" w:eastAsia="pl-PL"/>
              </w:rPr>
              <w:t>, a jeżeli okres prowadzenia działalności jest krótszy - za ten okres;</w:t>
            </w:r>
          </w:p>
          <w:p w:rsidR="007727F5" w:rsidRPr="00E87B33" w:rsidRDefault="007727F5" w:rsidP="003027D0">
            <w:pPr>
              <w:suppressAutoHyphens w:val="0"/>
              <w:autoSpaceDE w:val="0"/>
              <w:autoSpaceDN w:val="0"/>
              <w:adjustRightInd w:val="0"/>
              <w:jc w:val="both"/>
              <w:rPr>
                <w:rFonts w:ascii="Arial" w:hAnsi="Arial" w:cs="Arial"/>
                <w:sz w:val="22"/>
                <w:szCs w:val="22"/>
                <w:lang w:val="pl-PL" w:eastAsia="pl-PL"/>
              </w:rPr>
            </w:pPr>
            <w:r w:rsidRPr="00E87B33">
              <w:rPr>
                <w:rFonts w:ascii="Arial" w:hAnsi="Arial" w:cs="Arial"/>
                <w:sz w:val="22"/>
                <w:szCs w:val="22"/>
                <w:lang w:val="pl-PL"/>
              </w:rPr>
              <w:fldChar w:fldCharType="begin">
                <w:ffData>
                  <w:name w:val=""/>
                  <w:enabled/>
                  <w:calcOnExit w:val="0"/>
                  <w:checkBox>
                    <w:sizeAuto/>
                    <w:default w:val="1"/>
                  </w:checkBox>
                </w:ffData>
              </w:fldChar>
            </w:r>
            <w:r w:rsidRPr="00E87B33">
              <w:rPr>
                <w:rFonts w:ascii="Arial" w:hAnsi="Arial" w:cs="Arial"/>
                <w:sz w:val="22"/>
                <w:szCs w:val="22"/>
                <w:lang w:val="pl-PL"/>
              </w:rPr>
              <w:instrText xml:space="preserve"> FORMCHECKBOX </w:instrText>
            </w:r>
            <w:r w:rsidRPr="00E87B33">
              <w:rPr>
                <w:rFonts w:ascii="Arial" w:hAnsi="Arial" w:cs="Arial"/>
                <w:sz w:val="22"/>
                <w:szCs w:val="22"/>
                <w:lang w:val="pl-PL"/>
              </w:rPr>
            </w:r>
            <w:r w:rsidRPr="00E87B33">
              <w:rPr>
                <w:rFonts w:ascii="Arial" w:hAnsi="Arial" w:cs="Arial"/>
                <w:sz w:val="22"/>
                <w:szCs w:val="22"/>
                <w:lang w:val="pl-PL"/>
              </w:rPr>
              <w:fldChar w:fldCharType="end"/>
            </w:r>
            <w:r w:rsidRPr="00E87B33">
              <w:rPr>
                <w:rFonts w:ascii="Arial" w:hAnsi="Arial" w:cs="Arial"/>
                <w:sz w:val="22"/>
                <w:szCs w:val="22"/>
                <w:lang w:val="pl-PL"/>
              </w:rPr>
              <w:t xml:space="preserve">  </w:t>
            </w:r>
            <w:r w:rsidRPr="00E87B33">
              <w:rPr>
                <w:rFonts w:ascii="Arial" w:hAnsi="Arial" w:cs="Arial"/>
                <w:sz w:val="22"/>
                <w:szCs w:val="22"/>
                <w:lang w:val="pl-PL"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FE7E57" w:rsidRPr="00E87B33" w:rsidRDefault="00FE7E57" w:rsidP="003027D0">
            <w:pPr>
              <w:suppressAutoHyphens w:val="0"/>
              <w:autoSpaceDE w:val="0"/>
              <w:autoSpaceDN w:val="0"/>
              <w:adjustRightInd w:val="0"/>
              <w:jc w:val="both"/>
              <w:rPr>
                <w:rFonts w:ascii="Arial" w:hAnsi="Arial" w:cs="Arial"/>
                <w:sz w:val="22"/>
                <w:szCs w:val="22"/>
                <w:lang w:val="pl-PL" w:eastAsia="pl-PL"/>
              </w:rPr>
            </w:pPr>
            <w:r w:rsidRPr="00E87B33">
              <w:rPr>
                <w:rFonts w:ascii="Arial" w:hAnsi="Arial" w:cs="Arial"/>
                <w:sz w:val="22"/>
                <w:szCs w:val="22"/>
                <w:lang w:val="pl-PL"/>
              </w:rPr>
              <w:fldChar w:fldCharType="begin">
                <w:ffData>
                  <w:name w:val=""/>
                  <w:enabled/>
                  <w:calcOnExit w:val="0"/>
                  <w:checkBox>
                    <w:sizeAuto/>
                    <w:default w:val="1"/>
                  </w:checkBox>
                </w:ffData>
              </w:fldChar>
            </w:r>
            <w:r w:rsidRPr="00E87B33">
              <w:rPr>
                <w:rFonts w:ascii="Arial" w:hAnsi="Arial" w:cs="Arial"/>
                <w:sz w:val="22"/>
                <w:szCs w:val="22"/>
                <w:lang w:val="pl-PL"/>
              </w:rPr>
              <w:instrText xml:space="preserve"> FORMCHECKBOX </w:instrText>
            </w:r>
            <w:r w:rsidRPr="00E87B33">
              <w:rPr>
                <w:rFonts w:ascii="Arial" w:hAnsi="Arial" w:cs="Arial"/>
                <w:sz w:val="22"/>
                <w:szCs w:val="22"/>
                <w:lang w:val="pl-PL"/>
              </w:rPr>
            </w:r>
            <w:r w:rsidRPr="00E87B33">
              <w:rPr>
                <w:rFonts w:ascii="Arial" w:hAnsi="Arial" w:cs="Arial"/>
                <w:sz w:val="22"/>
                <w:szCs w:val="22"/>
                <w:lang w:val="pl-PL"/>
              </w:rPr>
              <w:fldChar w:fldCharType="end"/>
            </w:r>
            <w:r w:rsidRPr="00E87B33">
              <w:rPr>
                <w:rFonts w:ascii="Arial" w:hAnsi="Arial" w:cs="Arial"/>
                <w:sz w:val="22"/>
                <w:szCs w:val="22"/>
                <w:lang w:val="pl-PL"/>
              </w:rPr>
              <w:t xml:space="preserve">  </w:t>
            </w:r>
            <w:r w:rsidR="00831CA8" w:rsidRPr="00E87B33">
              <w:rPr>
                <w:rFonts w:ascii="Arial" w:hAnsi="Arial" w:cs="Arial"/>
                <w:sz w:val="22"/>
                <w:szCs w:val="22"/>
                <w:lang w:val="pl-PL"/>
              </w:rPr>
              <w:t>opłaconą polisę, a w przypadku jej braku inny dokument potwierdzający, że wykonawca jest ubezpieczony od odpowiedzialności cywilnej w zakresie prowadzonej działalności związanej z przedmiotem zamówienia</w:t>
            </w:r>
            <w:r w:rsidR="00831CA8" w:rsidRPr="00E87B33">
              <w:rPr>
                <w:rFonts w:ascii="Arial" w:hAnsi="Arial" w:cs="Arial"/>
                <w:sz w:val="22"/>
                <w:szCs w:val="22"/>
                <w:lang w:val="pl-PL" w:eastAsia="pl-PL"/>
              </w:rPr>
              <w:t xml:space="preserve"> </w:t>
            </w:r>
          </w:p>
          <w:p w:rsidR="00831CA8" w:rsidRPr="00E87B33" w:rsidRDefault="00831CA8" w:rsidP="003027D0">
            <w:pPr>
              <w:suppressAutoHyphens w:val="0"/>
              <w:autoSpaceDE w:val="0"/>
              <w:autoSpaceDN w:val="0"/>
              <w:adjustRightInd w:val="0"/>
              <w:jc w:val="both"/>
              <w:rPr>
                <w:rFonts w:ascii="Arial" w:hAnsi="Arial" w:cs="Arial"/>
                <w:sz w:val="22"/>
                <w:szCs w:val="22"/>
                <w:lang w:val="pl-PL" w:eastAsia="pl-PL"/>
              </w:rPr>
            </w:pPr>
          </w:p>
          <w:p w:rsidR="00831CA8" w:rsidRPr="00E87B33" w:rsidRDefault="00831CA8" w:rsidP="003027D0">
            <w:pPr>
              <w:suppressAutoHyphens w:val="0"/>
              <w:autoSpaceDE w:val="0"/>
              <w:autoSpaceDN w:val="0"/>
              <w:adjustRightInd w:val="0"/>
              <w:jc w:val="both"/>
              <w:rPr>
                <w:rFonts w:ascii="Arial" w:hAnsi="Arial" w:cs="Arial"/>
                <w:sz w:val="22"/>
                <w:szCs w:val="22"/>
                <w:lang w:val="pl-PL" w:eastAsia="pl-PL"/>
              </w:rPr>
            </w:pPr>
            <w:r w:rsidRPr="00E87B33">
              <w:rPr>
                <w:rFonts w:ascii="Arial" w:hAnsi="Arial" w:cs="Arial"/>
                <w:sz w:val="22"/>
                <w:szCs w:val="22"/>
                <w:lang w:val="pl-PL" w:eastAsia="pl-PL"/>
              </w:rPr>
              <w:t xml:space="preserve">Wykonawca powołujący się przy wykazywaniu spełnienia warunków udziału w postępowaniu, o których mowa w art. 22 ust. 1 pkt 4 ustawy, na zasoby innych podmiotów przedkłada </w:t>
            </w:r>
            <w:r w:rsidRPr="00E87B33">
              <w:rPr>
                <w:rFonts w:ascii="Arial" w:hAnsi="Arial" w:cs="Arial"/>
                <w:sz w:val="22"/>
                <w:szCs w:val="22"/>
                <w:lang w:val="pl-PL" w:eastAsia="pl-PL"/>
              </w:rPr>
              <w:lastRenderedPageBreak/>
              <w:t>następujące dokumenty dotyczące podmiotów, zasobami których będzie dysponował wykonawca:</w:t>
            </w:r>
          </w:p>
          <w:p w:rsidR="00831CA8" w:rsidRPr="00E87B33" w:rsidRDefault="00831CA8" w:rsidP="003027D0">
            <w:pPr>
              <w:suppressAutoHyphens w:val="0"/>
              <w:autoSpaceDE w:val="0"/>
              <w:autoSpaceDN w:val="0"/>
              <w:adjustRightInd w:val="0"/>
              <w:jc w:val="both"/>
              <w:rPr>
                <w:rFonts w:ascii="Arial" w:hAnsi="Arial" w:cs="Arial"/>
                <w:sz w:val="22"/>
                <w:szCs w:val="22"/>
                <w:lang w:val="pl-PL" w:eastAsia="pl-PL"/>
              </w:rPr>
            </w:pPr>
          </w:p>
          <w:p w:rsidR="00831CA8" w:rsidRPr="00E87B33" w:rsidRDefault="00831CA8" w:rsidP="00831CA8">
            <w:pPr>
              <w:jc w:val="both"/>
              <w:rPr>
                <w:rFonts w:ascii="Arial" w:eastAsiaTheme="minorEastAsia" w:hAnsi="Arial" w:cs="Arial"/>
                <w:sz w:val="22"/>
                <w:szCs w:val="22"/>
                <w:lang w:val="pl-PL" w:eastAsia="pl-PL"/>
              </w:rPr>
            </w:pPr>
            <w:r w:rsidRPr="00E87B33">
              <w:rPr>
                <w:rFonts w:ascii="Arial" w:hAnsi="Arial" w:cs="Arial"/>
                <w:b/>
                <w:sz w:val="22"/>
                <w:szCs w:val="22"/>
                <w:lang w:val="pl-PL"/>
              </w:rPr>
              <w:fldChar w:fldCharType="begin">
                <w:ffData>
                  <w:name w:val=""/>
                  <w:enabled/>
                  <w:calcOnExit w:val="0"/>
                  <w:checkBox>
                    <w:sizeAuto/>
                    <w:default w:val="0"/>
                  </w:checkBox>
                </w:ffData>
              </w:fldChar>
            </w:r>
            <w:r w:rsidRPr="00E87B33">
              <w:rPr>
                <w:rFonts w:ascii="Arial" w:hAnsi="Arial" w:cs="Arial"/>
                <w:b/>
                <w:sz w:val="22"/>
                <w:szCs w:val="22"/>
                <w:lang w:val="pl-PL"/>
              </w:rPr>
              <w:instrText xml:space="preserve"> FORMCHECKBOX </w:instrText>
            </w:r>
            <w:r w:rsidRPr="00E87B33">
              <w:rPr>
                <w:rFonts w:ascii="Arial" w:hAnsi="Arial" w:cs="Arial"/>
                <w:b/>
                <w:sz w:val="22"/>
                <w:szCs w:val="22"/>
                <w:lang w:val="pl-PL"/>
              </w:rPr>
            </w:r>
            <w:r w:rsidRPr="00E87B33">
              <w:rPr>
                <w:rFonts w:ascii="Arial" w:hAnsi="Arial" w:cs="Arial"/>
                <w:b/>
                <w:sz w:val="22"/>
                <w:szCs w:val="22"/>
                <w:lang w:val="pl-PL"/>
              </w:rPr>
              <w:fldChar w:fldCharType="end"/>
            </w:r>
            <w:r w:rsidRPr="00E87B33">
              <w:rPr>
                <w:rFonts w:ascii="Arial" w:hAnsi="Arial" w:cs="Arial"/>
                <w:b/>
                <w:sz w:val="22"/>
                <w:szCs w:val="22"/>
                <w:lang w:val="pl-PL"/>
              </w:rPr>
              <w:t xml:space="preserve">  </w:t>
            </w:r>
            <w:r w:rsidRPr="00E87B33">
              <w:rPr>
                <w:rFonts w:ascii="Arial" w:eastAsiaTheme="minorEastAsia" w:hAnsi="Arial" w:cs="Arial"/>
                <w:sz w:val="22"/>
                <w:szCs w:val="22"/>
                <w:lang w:val="pl-PL" w:eastAsia="pl-PL"/>
              </w:rPr>
              <w:t>sprawozdanie finansowe w całości …./części ……, a jeżeli podlega ono badaniu przez biegłego rewidenta zgodnie z przepisami o rachunkowości, również z opinią odpowiednio o badanym sprawozdaniu albo jego części, a w przypadku podmiotów niezobowiązanych do sporządzania sprawozdania finansowego innych dokumentów określających obroty oraz zobowiązania i należności - za okres nie dłuższy niż ostatnie 3…./2…./1…. lata obrotowe/-y, a jeżeli okres prowadzenia działalności jest krótszy - za ten okres;</w:t>
            </w:r>
          </w:p>
          <w:p w:rsidR="00831CA8" w:rsidRPr="00E87B33" w:rsidRDefault="00831CA8" w:rsidP="00831CA8">
            <w:pPr>
              <w:suppressAutoHyphens w:val="0"/>
              <w:autoSpaceDE w:val="0"/>
              <w:autoSpaceDN w:val="0"/>
              <w:adjustRightInd w:val="0"/>
              <w:jc w:val="both"/>
              <w:rPr>
                <w:rFonts w:ascii="Arial" w:hAnsi="Arial" w:cs="Arial"/>
                <w:sz w:val="22"/>
                <w:szCs w:val="22"/>
                <w:lang w:val="pl-PL" w:eastAsia="pl-PL"/>
              </w:rPr>
            </w:pPr>
            <w:r w:rsidRPr="00E87B33">
              <w:rPr>
                <w:rFonts w:ascii="Arial" w:hAnsi="Arial" w:cs="Arial"/>
                <w:sz w:val="22"/>
                <w:szCs w:val="22"/>
                <w:lang w:val="pl-PL"/>
              </w:rPr>
              <w:fldChar w:fldCharType="begin">
                <w:ffData>
                  <w:name w:val=""/>
                  <w:enabled/>
                  <w:calcOnExit w:val="0"/>
                  <w:checkBox>
                    <w:sizeAuto/>
                    <w:default w:val="1"/>
                  </w:checkBox>
                </w:ffData>
              </w:fldChar>
            </w:r>
            <w:r w:rsidRPr="00E87B33">
              <w:rPr>
                <w:rFonts w:ascii="Arial" w:hAnsi="Arial" w:cs="Arial"/>
                <w:sz w:val="22"/>
                <w:szCs w:val="22"/>
                <w:lang w:val="pl-PL"/>
              </w:rPr>
              <w:instrText xml:space="preserve"> FORMCHECKBOX </w:instrText>
            </w:r>
            <w:r w:rsidRPr="00E87B33">
              <w:rPr>
                <w:rFonts w:ascii="Arial" w:hAnsi="Arial" w:cs="Arial"/>
                <w:sz w:val="22"/>
                <w:szCs w:val="22"/>
                <w:lang w:val="pl-PL"/>
              </w:rPr>
            </w:r>
            <w:r w:rsidRPr="00E87B33">
              <w:rPr>
                <w:rFonts w:ascii="Arial" w:hAnsi="Arial" w:cs="Arial"/>
                <w:sz w:val="22"/>
                <w:szCs w:val="22"/>
                <w:lang w:val="pl-PL"/>
              </w:rPr>
              <w:fldChar w:fldCharType="end"/>
            </w:r>
            <w:r w:rsidRPr="00E87B33">
              <w:rPr>
                <w:rFonts w:ascii="Arial" w:hAnsi="Arial" w:cs="Arial"/>
                <w:sz w:val="22"/>
                <w:szCs w:val="22"/>
                <w:lang w:val="pl-PL"/>
              </w:rPr>
              <w:t xml:space="preserve">  </w:t>
            </w:r>
            <w:r w:rsidRPr="00E87B33">
              <w:rPr>
                <w:rFonts w:ascii="Arial" w:hAnsi="Arial" w:cs="Arial"/>
                <w:sz w:val="22"/>
                <w:szCs w:val="22"/>
                <w:lang w:val="pl-PL" w:eastAsia="pl-PL"/>
              </w:rPr>
              <w:t>informację banku lub spółdzielczej kasy oszczędnościowo-kredytowej potwierdzającą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831CA8" w:rsidRPr="00E87B33" w:rsidRDefault="00831CA8" w:rsidP="00831CA8">
            <w:pPr>
              <w:suppressAutoHyphens w:val="0"/>
              <w:autoSpaceDE w:val="0"/>
              <w:autoSpaceDN w:val="0"/>
              <w:adjustRightInd w:val="0"/>
              <w:jc w:val="both"/>
              <w:rPr>
                <w:rFonts w:ascii="Arial" w:hAnsi="Arial" w:cs="Arial"/>
                <w:sz w:val="22"/>
                <w:szCs w:val="22"/>
                <w:lang w:val="pl-PL" w:eastAsia="pl-PL"/>
              </w:rPr>
            </w:pPr>
            <w:r w:rsidRPr="00E87B33">
              <w:rPr>
                <w:rFonts w:ascii="Arial" w:hAnsi="Arial" w:cs="Arial"/>
                <w:sz w:val="22"/>
                <w:szCs w:val="22"/>
                <w:lang w:val="pl-PL"/>
              </w:rPr>
              <w:fldChar w:fldCharType="begin">
                <w:ffData>
                  <w:name w:val=""/>
                  <w:enabled/>
                  <w:calcOnExit w:val="0"/>
                  <w:checkBox>
                    <w:sizeAuto/>
                    <w:default w:val="1"/>
                  </w:checkBox>
                </w:ffData>
              </w:fldChar>
            </w:r>
            <w:r w:rsidRPr="00E87B33">
              <w:rPr>
                <w:rFonts w:ascii="Arial" w:hAnsi="Arial" w:cs="Arial"/>
                <w:sz w:val="22"/>
                <w:szCs w:val="22"/>
                <w:lang w:val="pl-PL"/>
              </w:rPr>
              <w:instrText xml:space="preserve"> FORMCHECKBOX </w:instrText>
            </w:r>
            <w:r w:rsidRPr="00E87B33">
              <w:rPr>
                <w:rFonts w:ascii="Arial" w:hAnsi="Arial" w:cs="Arial"/>
                <w:sz w:val="22"/>
                <w:szCs w:val="22"/>
                <w:lang w:val="pl-PL"/>
              </w:rPr>
            </w:r>
            <w:r w:rsidRPr="00E87B33">
              <w:rPr>
                <w:rFonts w:ascii="Arial" w:hAnsi="Arial" w:cs="Arial"/>
                <w:sz w:val="22"/>
                <w:szCs w:val="22"/>
                <w:lang w:val="pl-PL"/>
              </w:rPr>
              <w:fldChar w:fldCharType="end"/>
            </w:r>
            <w:r w:rsidRPr="00E87B33">
              <w:rPr>
                <w:rFonts w:ascii="Arial" w:hAnsi="Arial" w:cs="Arial"/>
                <w:sz w:val="22"/>
                <w:szCs w:val="22"/>
                <w:lang w:val="pl-PL"/>
              </w:rPr>
              <w:t xml:space="preserve">  opłaconą polisę, a w przypadku jej braku inny dokument potwierdzający, że inny podmiot jest ubezpieczony od odpowiedzialności cywilnej w zakresie prowadzonej działalności związanej z przedmiotem zamówienia</w:t>
            </w:r>
            <w:r w:rsidRPr="00E87B33">
              <w:rPr>
                <w:rFonts w:ascii="Arial" w:hAnsi="Arial" w:cs="Arial"/>
                <w:sz w:val="22"/>
                <w:szCs w:val="22"/>
                <w:lang w:val="pl-PL" w:eastAsia="pl-PL"/>
              </w:rPr>
              <w:t xml:space="preserve"> </w:t>
            </w:r>
          </w:p>
          <w:p w:rsidR="00831CA8" w:rsidRPr="00E87B33" w:rsidRDefault="00831CA8" w:rsidP="00831CA8">
            <w:pPr>
              <w:suppressAutoHyphens w:val="0"/>
              <w:autoSpaceDE w:val="0"/>
              <w:autoSpaceDN w:val="0"/>
              <w:adjustRightInd w:val="0"/>
              <w:jc w:val="both"/>
              <w:rPr>
                <w:rFonts w:ascii="Arial" w:hAnsi="Arial" w:cs="Arial"/>
                <w:sz w:val="22"/>
                <w:szCs w:val="22"/>
                <w:lang w:val="pl-PL" w:eastAsia="pl-PL"/>
              </w:rPr>
            </w:pPr>
            <w:r w:rsidRPr="00E87B33">
              <w:rPr>
                <w:rFonts w:ascii="Arial" w:hAnsi="Arial" w:cs="Arial"/>
                <w:b/>
                <w:sz w:val="22"/>
                <w:szCs w:val="22"/>
                <w:lang w:val="pl-PL"/>
              </w:rPr>
              <w:fldChar w:fldCharType="begin">
                <w:ffData>
                  <w:name w:val=""/>
                  <w:enabled/>
                  <w:calcOnExit w:val="0"/>
                  <w:checkBox>
                    <w:sizeAuto/>
                    <w:default w:val="0"/>
                  </w:checkBox>
                </w:ffData>
              </w:fldChar>
            </w:r>
            <w:r w:rsidRPr="00E87B33">
              <w:rPr>
                <w:rFonts w:ascii="Arial" w:hAnsi="Arial" w:cs="Arial"/>
                <w:b/>
                <w:sz w:val="22"/>
                <w:szCs w:val="22"/>
                <w:lang w:val="pl-PL"/>
              </w:rPr>
              <w:instrText xml:space="preserve"> FORMCHECKBOX </w:instrText>
            </w:r>
            <w:r w:rsidRPr="00E87B33">
              <w:rPr>
                <w:rFonts w:ascii="Arial" w:hAnsi="Arial" w:cs="Arial"/>
                <w:b/>
                <w:sz w:val="22"/>
                <w:szCs w:val="22"/>
                <w:lang w:val="pl-PL"/>
              </w:rPr>
            </w:r>
            <w:r w:rsidRPr="00E87B33">
              <w:rPr>
                <w:rFonts w:ascii="Arial" w:hAnsi="Arial" w:cs="Arial"/>
                <w:b/>
                <w:sz w:val="22"/>
                <w:szCs w:val="22"/>
                <w:lang w:val="pl-PL"/>
              </w:rPr>
              <w:fldChar w:fldCharType="end"/>
            </w:r>
            <w:r w:rsidRPr="00E87B33">
              <w:rPr>
                <w:rFonts w:ascii="Arial" w:hAnsi="Arial" w:cs="Arial"/>
                <w:b/>
                <w:sz w:val="22"/>
                <w:szCs w:val="22"/>
                <w:lang w:val="pl-PL"/>
              </w:rPr>
              <w:t xml:space="preserve">  </w:t>
            </w:r>
            <w:r w:rsidRPr="00E87B33">
              <w:rPr>
                <w:rFonts w:ascii="Arial" w:hAnsi="Arial" w:cs="Arial"/>
                <w:sz w:val="22"/>
                <w:szCs w:val="22"/>
                <w:lang w:val="pl-PL"/>
              </w:rPr>
              <w:t>i</w:t>
            </w:r>
            <w:r w:rsidRPr="00E87B33">
              <w:rPr>
                <w:rFonts w:ascii="Arial" w:hAnsi="Arial" w:cs="Arial"/>
                <w:sz w:val="22"/>
                <w:szCs w:val="22"/>
                <w:lang w:val="pl-PL" w:eastAsia="pl-PL"/>
              </w:rPr>
              <w:t>nne dokumenty dotyczące sytuacji ekonomicznej i finansowej:</w:t>
            </w:r>
          </w:p>
          <w:p w:rsidR="00831CA8" w:rsidRPr="00E87B33" w:rsidRDefault="00831CA8" w:rsidP="003027D0">
            <w:pPr>
              <w:suppressAutoHyphens w:val="0"/>
              <w:autoSpaceDE w:val="0"/>
              <w:autoSpaceDN w:val="0"/>
              <w:adjustRightInd w:val="0"/>
              <w:jc w:val="both"/>
              <w:rPr>
                <w:rFonts w:ascii="Arial" w:hAnsi="Arial" w:cs="Arial"/>
                <w:sz w:val="22"/>
                <w:szCs w:val="22"/>
                <w:lang w:val="pl-PL" w:eastAsia="pl-PL"/>
              </w:rPr>
            </w:pPr>
          </w:p>
          <w:p w:rsidR="00FE7E57" w:rsidRPr="00E87B33" w:rsidRDefault="00FE7E57" w:rsidP="003027D0">
            <w:pPr>
              <w:suppressAutoHyphens w:val="0"/>
              <w:autoSpaceDE w:val="0"/>
              <w:autoSpaceDN w:val="0"/>
              <w:adjustRightInd w:val="0"/>
              <w:jc w:val="both"/>
              <w:rPr>
                <w:rFonts w:ascii="Arial" w:hAnsi="Arial" w:cs="Arial"/>
                <w:sz w:val="22"/>
                <w:szCs w:val="22"/>
                <w:lang w:val="pl-PL"/>
              </w:rPr>
            </w:pPr>
          </w:p>
        </w:tc>
      </w:tr>
      <w:tr w:rsidR="007727F5" w:rsidRPr="00270754" w:rsidTr="003027D0">
        <w:tc>
          <w:tcPr>
            <w:tcW w:w="9650" w:type="dxa"/>
            <w:tcBorders>
              <w:top w:val="single" w:sz="8" w:space="0" w:color="000000"/>
              <w:left w:val="single" w:sz="8" w:space="0" w:color="000000"/>
              <w:bottom w:val="single" w:sz="8" w:space="0" w:color="000000"/>
              <w:right w:val="single" w:sz="8" w:space="0" w:color="000000"/>
            </w:tcBorders>
          </w:tcPr>
          <w:p w:rsidR="007727F5" w:rsidRPr="00E87B33" w:rsidRDefault="007727F5" w:rsidP="003027D0">
            <w:pPr>
              <w:autoSpaceDE w:val="0"/>
              <w:snapToGrid w:val="0"/>
              <w:ind w:left="720" w:hanging="720"/>
              <w:jc w:val="both"/>
              <w:rPr>
                <w:rFonts w:ascii="Arial" w:hAnsi="Arial" w:cs="Arial"/>
                <w:b/>
                <w:sz w:val="22"/>
                <w:szCs w:val="22"/>
                <w:lang w:val="pl-PL"/>
              </w:rPr>
            </w:pPr>
            <w:r w:rsidRPr="00E87B33">
              <w:rPr>
                <w:rFonts w:ascii="Arial" w:hAnsi="Arial" w:cs="Arial"/>
                <w:b/>
                <w:bCs/>
                <w:sz w:val="22"/>
                <w:szCs w:val="22"/>
                <w:lang w:val="pl-PL"/>
              </w:rPr>
              <w:lastRenderedPageBreak/>
              <w:t xml:space="preserve">III.4.2) </w:t>
            </w:r>
            <w:r w:rsidRPr="00E87B33">
              <w:rPr>
                <w:rFonts w:ascii="Arial" w:hAnsi="Arial" w:cs="Arial"/>
                <w:b/>
                <w:sz w:val="22"/>
                <w:szCs w:val="22"/>
                <w:lang w:val="pl-PL"/>
              </w:rPr>
              <w:t xml:space="preserve">W zakresie potwierdzenia niepodlegania wykluczeniu na podstawie art. 24 ust. 1 ustawy, należy przedłożyć: </w:t>
            </w:r>
          </w:p>
          <w:p w:rsidR="007727F5" w:rsidRPr="00E87B33" w:rsidRDefault="007727F5" w:rsidP="003027D0">
            <w:pPr>
              <w:suppressAutoHyphens w:val="0"/>
              <w:autoSpaceDE w:val="0"/>
              <w:autoSpaceDN w:val="0"/>
              <w:adjustRightInd w:val="0"/>
              <w:jc w:val="both"/>
              <w:rPr>
                <w:rFonts w:ascii="Arial" w:hAnsi="Arial" w:cs="Arial"/>
                <w:sz w:val="22"/>
                <w:szCs w:val="22"/>
                <w:lang w:val="pl-PL" w:eastAsia="pl-PL"/>
              </w:rPr>
            </w:pPr>
            <w:r w:rsidRPr="00E87B33">
              <w:rPr>
                <w:rFonts w:ascii="Arial" w:hAnsi="Arial" w:cs="Arial"/>
                <w:sz w:val="22"/>
                <w:szCs w:val="22"/>
                <w:lang w:val="pl-PL"/>
              </w:rPr>
              <w:fldChar w:fldCharType="begin">
                <w:ffData>
                  <w:name w:val=""/>
                  <w:enabled/>
                  <w:calcOnExit w:val="0"/>
                  <w:checkBox>
                    <w:sizeAuto/>
                    <w:default w:val="1"/>
                  </w:checkBox>
                </w:ffData>
              </w:fldChar>
            </w:r>
            <w:r w:rsidRPr="00E87B33">
              <w:rPr>
                <w:rFonts w:ascii="Arial" w:hAnsi="Arial" w:cs="Arial"/>
                <w:sz w:val="22"/>
                <w:szCs w:val="22"/>
                <w:lang w:val="pl-PL"/>
              </w:rPr>
              <w:instrText xml:space="preserve"> FORMCHECKBOX </w:instrText>
            </w:r>
            <w:r w:rsidRPr="00E87B33">
              <w:rPr>
                <w:rFonts w:ascii="Arial" w:hAnsi="Arial" w:cs="Arial"/>
                <w:sz w:val="22"/>
                <w:szCs w:val="22"/>
                <w:lang w:val="pl-PL"/>
              </w:rPr>
            </w:r>
            <w:r w:rsidRPr="00E87B33">
              <w:rPr>
                <w:rFonts w:ascii="Arial" w:hAnsi="Arial" w:cs="Arial"/>
                <w:sz w:val="22"/>
                <w:szCs w:val="22"/>
                <w:lang w:val="pl-PL"/>
              </w:rPr>
              <w:fldChar w:fldCharType="end"/>
            </w:r>
            <w:r w:rsidRPr="00E87B33">
              <w:rPr>
                <w:rFonts w:ascii="Arial" w:hAnsi="Arial" w:cs="Arial"/>
                <w:sz w:val="22"/>
                <w:szCs w:val="22"/>
                <w:lang w:val="pl-PL"/>
              </w:rPr>
              <w:t xml:space="preserve">  </w:t>
            </w:r>
            <w:r w:rsidRPr="00E87B33">
              <w:rPr>
                <w:rFonts w:ascii="Arial" w:hAnsi="Arial" w:cs="Arial"/>
                <w:sz w:val="22"/>
                <w:szCs w:val="22"/>
                <w:lang w:val="pl-PL" w:eastAsia="pl-PL"/>
              </w:rPr>
              <w:t>oświadczenie o braku podstaw do wykluczenia;</w:t>
            </w:r>
          </w:p>
          <w:p w:rsidR="007727F5" w:rsidRPr="00E87B33" w:rsidRDefault="007727F5" w:rsidP="003027D0">
            <w:pPr>
              <w:suppressAutoHyphens w:val="0"/>
              <w:autoSpaceDE w:val="0"/>
              <w:autoSpaceDN w:val="0"/>
              <w:adjustRightInd w:val="0"/>
              <w:jc w:val="both"/>
              <w:rPr>
                <w:rFonts w:ascii="Arial" w:hAnsi="Arial" w:cs="Arial"/>
                <w:sz w:val="22"/>
                <w:szCs w:val="22"/>
                <w:lang w:val="pl-PL" w:eastAsia="pl-PL"/>
              </w:rPr>
            </w:pPr>
          </w:p>
          <w:p w:rsidR="007727F5" w:rsidRPr="00E87B33" w:rsidRDefault="007727F5" w:rsidP="003027D0">
            <w:pPr>
              <w:suppressAutoHyphens w:val="0"/>
              <w:autoSpaceDE w:val="0"/>
              <w:autoSpaceDN w:val="0"/>
              <w:adjustRightInd w:val="0"/>
              <w:jc w:val="both"/>
              <w:rPr>
                <w:rFonts w:ascii="Arial" w:hAnsi="Arial" w:cs="Arial"/>
                <w:sz w:val="22"/>
                <w:szCs w:val="22"/>
                <w:lang w:val="pl-PL" w:eastAsia="pl-PL"/>
              </w:rPr>
            </w:pPr>
            <w:r w:rsidRPr="00E87B33">
              <w:rPr>
                <w:rFonts w:ascii="Arial" w:hAnsi="Arial" w:cs="Arial"/>
                <w:sz w:val="22"/>
                <w:szCs w:val="22"/>
                <w:lang w:val="pl-PL"/>
              </w:rPr>
              <w:fldChar w:fldCharType="begin">
                <w:ffData>
                  <w:name w:val=""/>
                  <w:enabled/>
                  <w:calcOnExit w:val="0"/>
                  <w:checkBox>
                    <w:sizeAuto/>
                    <w:default w:val="1"/>
                  </w:checkBox>
                </w:ffData>
              </w:fldChar>
            </w:r>
            <w:r w:rsidRPr="00E87B33">
              <w:rPr>
                <w:rFonts w:ascii="Arial" w:hAnsi="Arial" w:cs="Arial"/>
                <w:sz w:val="22"/>
                <w:szCs w:val="22"/>
                <w:lang w:val="pl-PL"/>
              </w:rPr>
              <w:instrText xml:space="preserve"> FORMCHECKBOX </w:instrText>
            </w:r>
            <w:r w:rsidRPr="00E87B33">
              <w:rPr>
                <w:rFonts w:ascii="Arial" w:hAnsi="Arial" w:cs="Arial"/>
                <w:sz w:val="22"/>
                <w:szCs w:val="22"/>
                <w:lang w:val="pl-PL"/>
              </w:rPr>
            </w:r>
            <w:r w:rsidRPr="00E87B33">
              <w:rPr>
                <w:rFonts w:ascii="Arial" w:hAnsi="Arial" w:cs="Arial"/>
                <w:sz w:val="22"/>
                <w:szCs w:val="22"/>
                <w:lang w:val="pl-PL"/>
              </w:rPr>
              <w:fldChar w:fldCharType="end"/>
            </w:r>
            <w:r w:rsidRPr="00E87B33">
              <w:rPr>
                <w:rFonts w:ascii="Arial" w:hAnsi="Arial" w:cs="Arial"/>
                <w:sz w:val="22"/>
                <w:szCs w:val="22"/>
                <w:lang w:val="pl-PL"/>
              </w:rPr>
              <w:t xml:space="preserve">  </w:t>
            </w:r>
            <w:r w:rsidRPr="00E87B33">
              <w:rPr>
                <w:rFonts w:ascii="Arial" w:hAnsi="Arial" w:cs="Arial"/>
                <w:sz w:val="22"/>
                <w:szCs w:val="22"/>
                <w:lang w:val="pl-PL"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7727F5" w:rsidRPr="00E87B33" w:rsidRDefault="007727F5" w:rsidP="003027D0">
            <w:pPr>
              <w:suppressAutoHyphens w:val="0"/>
              <w:autoSpaceDE w:val="0"/>
              <w:autoSpaceDN w:val="0"/>
              <w:adjustRightInd w:val="0"/>
              <w:jc w:val="both"/>
              <w:rPr>
                <w:rFonts w:ascii="Arial" w:hAnsi="Arial" w:cs="Arial"/>
                <w:sz w:val="22"/>
                <w:szCs w:val="22"/>
                <w:lang w:val="pl-PL" w:eastAsia="pl-PL"/>
              </w:rPr>
            </w:pPr>
          </w:p>
          <w:p w:rsidR="007727F5" w:rsidRPr="00E87B33" w:rsidRDefault="007727F5" w:rsidP="003027D0">
            <w:pPr>
              <w:suppressAutoHyphens w:val="0"/>
              <w:autoSpaceDE w:val="0"/>
              <w:autoSpaceDN w:val="0"/>
              <w:adjustRightInd w:val="0"/>
              <w:jc w:val="both"/>
              <w:rPr>
                <w:rFonts w:ascii="Arial" w:hAnsi="Arial" w:cs="Arial"/>
                <w:sz w:val="22"/>
                <w:szCs w:val="22"/>
                <w:lang w:val="pl-PL" w:eastAsia="pl-PL"/>
              </w:rPr>
            </w:pPr>
            <w:r w:rsidRPr="00E87B33">
              <w:rPr>
                <w:rFonts w:ascii="Arial" w:hAnsi="Arial" w:cs="Arial"/>
                <w:sz w:val="22"/>
                <w:szCs w:val="22"/>
                <w:lang w:val="pl-PL"/>
              </w:rPr>
              <w:fldChar w:fldCharType="begin">
                <w:ffData>
                  <w:name w:val=""/>
                  <w:enabled/>
                  <w:calcOnExit w:val="0"/>
                  <w:checkBox>
                    <w:sizeAuto/>
                    <w:default w:val="1"/>
                  </w:checkBox>
                </w:ffData>
              </w:fldChar>
            </w:r>
            <w:r w:rsidRPr="00E87B33">
              <w:rPr>
                <w:rFonts w:ascii="Arial" w:hAnsi="Arial" w:cs="Arial"/>
                <w:sz w:val="22"/>
                <w:szCs w:val="22"/>
                <w:lang w:val="pl-PL"/>
              </w:rPr>
              <w:instrText xml:space="preserve"> FORMCHECKBOX </w:instrText>
            </w:r>
            <w:r w:rsidRPr="00E87B33">
              <w:rPr>
                <w:rFonts w:ascii="Arial" w:hAnsi="Arial" w:cs="Arial"/>
                <w:sz w:val="22"/>
                <w:szCs w:val="22"/>
                <w:lang w:val="pl-PL"/>
              </w:rPr>
            </w:r>
            <w:r w:rsidRPr="00E87B33">
              <w:rPr>
                <w:rFonts w:ascii="Arial" w:hAnsi="Arial" w:cs="Arial"/>
                <w:sz w:val="22"/>
                <w:szCs w:val="22"/>
                <w:lang w:val="pl-PL"/>
              </w:rPr>
              <w:fldChar w:fldCharType="end"/>
            </w:r>
            <w:r w:rsidRPr="00E87B33">
              <w:rPr>
                <w:rFonts w:ascii="Arial" w:hAnsi="Arial" w:cs="Arial"/>
                <w:sz w:val="22"/>
                <w:szCs w:val="22"/>
                <w:lang w:val="pl-PL"/>
              </w:rPr>
              <w:t xml:space="preserve">  </w:t>
            </w:r>
            <w:r w:rsidRPr="00E87B33">
              <w:rPr>
                <w:rFonts w:ascii="Arial" w:hAnsi="Arial" w:cs="Arial"/>
                <w:sz w:val="22"/>
                <w:szCs w:val="22"/>
                <w:lang w:val="pl-PL"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7727F5" w:rsidRPr="00E87B33" w:rsidRDefault="007727F5" w:rsidP="003027D0">
            <w:pPr>
              <w:suppressAutoHyphens w:val="0"/>
              <w:autoSpaceDE w:val="0"/>
              <w:autoSpaceDN w:val="0"/>
              <w:adjustRightInd w:val="0"/>
              <w:jc w:val="both"/>
              <w:rPr>
                <w:rFonts w:ascii="Arial" w:hAnsi="Arial" w:cs="Arial"/>
                <w:sz w:val="22"/>
                <w:szCs w:val="22"/>
                <w:lang w:val="pl-PL" w:eastAsia="pl-PL"/>
              </w:rPr>
            </w:pPr>
          </w:p>
          <w:p w:rsidR="007727F5" w:rsidRPr="00E87B33" w:rsidRDefault="007727F5" w:rsidP="003027D0">
            <w:pPr>
              <w:suppressAutoHyphens w:val="0"/>
              <w:autoSpaceDE w:val="0"/>
              <w:autoSpaceDN w:val="0"/>
              <w:adjustRightInd w:val="0"/>
              <w:jc w:val="both"/>
              <w:rPr>
                <w:rFonts w:ascii="Arial" w:hAnsi="Arial" w:cs="Arial"/>
                <w:sz w:val="22"/>
                <w:szCs w:val="22"/>
                <w:lang w:val="pl-PL" w:eastAsia="pl-PL"/>
              </w:rPr>
            </w:pPr>
            <w:r w:rsidRPr="00E87B33">
              <w:rPr>
                <w:rFonts w:ascii="Arial" w:hAnsi="Arial" w:cs="Arial"/>
                <w:sz w:val="22"/>
                <w:szCs w:val="22"/>
                <w:lang w:val="pl-PL"/>
              </w:rPr>
              <w:fldChar w:fldCharType="begin">
                <w:ffData>
                  <w:name w:val=""/>
                  <w:enabled/>
                  <w:calcOnExit w:val="0"/>
                  <w:checkBox>
                    <w:sizeAuto/>
                    <w:default w:val="1"/>
                  </w:checkBox>
                </w:ffData>
              </w:fldChar>
            </w:r>
            <w:r w:rsidRPr="00E87B33">
              <w:rPr>
                <w:rFonts w:ascii="Arial" w:hAnsi="Arial" w:cs="Arial"/>
                <w:sz w:val="22"/>
                <w:szCs w:val="22"/>
                <w:lang w:val="pl-PL"/>
              </w:rPr>
              <w:instrText xml:space="preserve"> FORMCHECKBOX </w:instrText>
            </w:r>
            <w:r w:rsidRPr="00E87B33">
              <w:rPr>
                <w:rFonts w:ascii="Arial" w:hAnsi="Arial" w:cs="Arial"/>
                <w:sz w:val="22"/>
                <w:szCs w:val="22"/>
                <w:lang w:val="pl-PL"/>
              </w:rPr>
            </w:r>
            <w:r w:rsidRPr="00E87B33">
              <w:rPr>
                <w:rFonts w:ascii="Arial" w:hAnsi="Arial" w:cs="Arial"/>
                <w:sz w:val="22"/>
                <w:szCs w:val="22"/>
                <w:lang w:val="pl-PL"/>
              </w:rPr>
              <w:fldChar w:fldCharType="end"/>
            </w:r>
            <w:r w:rsidRPr="00E87B33">
              <w:rPr>
                <w:rFonts w:ascii="Arial" w:hAnsi="Arial" w:cs="Arial"/>
                <w:sz w:val="22"/>
                <w:szCs w:val="22"/>
                <w:lang w:val="pl-PL"/>
              </w:rPr>
              <w:t xml:space="preserve">  </w:t>
            </w:r>
            <w:r w:rsidRPr="00E87B33">
              <w:rPr>
                <w:rFonts w:ascii="Arial" w:hAnsi="Arial" w:cs="Arial"/>
                <w:sz w:val="22"/>
                <w:szCs w:val="22"/>
                <w:lang w:val="pl-PL" w:eastAsia="pl-PL"/>
              </w:rPr>
              <w:t>aktualne zaświadczenie właściwego oddziału Zakładu Ubezpieczeń Społecznych lub Kasy Rolniczego</w:t>
            </w:r>
          </w:p>
          <w:p w:rsidR="007727F5" w:rsidRPr="00E87B33" w:rsidRDefault="007727F5" w:rsidP="003027D0">
            <w:pPr>
              <w:suppressAutoHyphens w:val="0"/>
              <w:autoSpaceDE w:val="0"/>
              <w:autoSpaceDN w:val="0"/>
              <w:adjustRightInd w:val="0"/>
              <w:jc w:val="both"/>
              <w:rPr>
                <w:rFonts w:ascii="Arial" w:hAnsi="Arial" w:cs="Arial"/>
                <w:sz w:val="22"/>
                <w:szCs w:val="22"/>
                <w:lang w:val="pl-PL" w:eastAsia="pl-PL"/>
              </w:rPr>
            </w:pPr>
            <w:r w:rsidRPr="00E87B33">
              <w:rPr>
                <w:rFonts w:ascii="Arial" w:hAnsi="Arial" w:cs="Arial"/>
                <w:sz w:val="22"/>
                <w:szCs w:val="22"/>
                <w:lang w:val="pl-PL" w:eastAsia="pl-PL"/>
              </w:rPr>
              <w:t>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831CA8" w:rsidRPr="00E87B33" w:rsidRDefault="00831CA8" w:rsidP="003027D0">
            <w:pPr>
              <w:suppressAutoHyphens w:val="0"/>
              <w:autoSpaceDE w:val="0"/>
              <w:autoSpaceDN w:val="0"/>
              <w:adjustRightInd w:val="0"/>
              <w:jc w:val="both"/>
              <w:rPr>
                <w:rFonts w:ascii="Arial" w:hAnsi="Arial" w:cs="Arial"/>
                <w:sz w:val="22"/>
                <w:szCs w:val="22"/>
                <w:lang w:val="pl-PL" w:eastAsia="pl-PL"/>
              </w:rPr>
            </w:pPr>
          </w:p>
          <w:p w:rsidR="00831CA8" w:rsidRPr="00E87B33" w:rsidRDefault="00A76004" w:rsidP="00A76004">
            <w:pPr>
              <w:jc w:val="both"/>
              <w:rPr>
                <w:rFonts w:ascii="Arial" w:eastAsiaTheme="minorEastAsia" w:hAnsi="Arial" w:cs="Arial"/>
                <w:sz w:val="22"/>
                <w:szCs w:val="22"/>
                <w:lang w:val="pl-PL" w:eastAsia="pl-PL"/>
              </w:rPr>
            </w:pPr>
            <w:r w:rsidRPr="00E87B33">
              <w:rPr>
                <w:rFonts w:ascii="Arial" w:hAnsi="Arial" w:cs="Arial"/>
                <w:sz w:val="22"/>
                <w:szCs w:val="22"/>
                <w:lang w:val="pl-PL"/>
              </w:rPr>
              <w:fldChar w:fldCharType="begin">
                <w:ffData>
                  <w:name w:val=""/>
                  <w:enabled/>
                  <w:calcOnExit w:val="0"/>
                  <w:checkBox>
                    <w:sizeAuto/>
                    <w:default w:val="1"/>
                  </w:checkBox>
                </w:ffData>
              </w:fldChar>
            </w:r>
            <w:r w:rsidRPr="00E87B33">
              <w:rPr>
                <w:rFonts w:ascii="Arial" w:hAnsi="Arial" w:cs="Arial"/>
                <w:sz w:val="22"/>
                <w:szCs w:val="22"/>
                <w:lang w:val="pl-PL"/>
              </w:rPr>
              <w:instrText xml:space="preserve"> FORMCHECKBOX </w:instrText>
            </w:r>
            <w:r w:rsidRPr="00E87B33">
              <w:rPr>
                <w:rFonts w:ascii="Arial" w:hAnsi="Arial" w:cs="Arial"/>
                <w:sz w:val="22"/>
                <w:szCs w:val="22"/>
                <w:lang w:val="pl-PL"/>
              </w:rPr>
            </w:r>
            <w:r w:rsidRPr="00E87B33">
              <w:rPr>
                <w:rFonts w:ascii="Arial" w:hAnsi="Arial" w:cs="Arial"/>
                <w:sz w:val="22"/>
                <w:szCs w:val="22"/>
                <w:lang w:val="pl-PL"/>
              </w:rPr>
              <w:fldChar w:fldCharType="end"/>
            </w:r>
            <w:r w:rsidRPr="00E87B33">
              <w:rPr>
                <w:rFonts w:ascii="Arial" w:hAnsi="Arial" w:cs="Arial"/>
                <w:sz w:val="22"/>
                <w:szCs w:val="22"/>
                <w:lang w:val="pl-PL"/>
              </w:rPr>
              <w:t xml:space="preserve"> </w:t>
            </w:r>
            <w:r w:rsidR="00831CA8" w:rsidRPr="00E87B33">
              <w:rPr>
                <w:rFonts w:ascii="Arial" w:hAnsi="Arial" w:cs="Arial"/>
                <w:sz w:val="22"/>
                <w:szCs w:val="22"/>
                <w:lang w:val="pl-PL" w:eastAsia="pl-PL"/>
              </w:rPr>
              <w:t xml:space="preserve">aktualną </w:t>
            </w:r>
            <w:r w:rsidR="00831CA8" w:rsidRPr="00E87B33">
              <w:rPr>
                <w:rFonts w:ascii="Arial" w:eastAsiaTheme="minorEastAsia" w:hAnsi="Arial" w:cs="Arial"/>
                <w:sz w:val="22"/>
                <w:szCs w:val="22"/>
                <w:lang w:val="pl-PL" w:eastAsia="pl-PL"/>
              </w:rPr>
              <w:t>informacj</w:t>
            </w:r>
            <w:r w:rsidRPr="00E87B33">
              <w:rPr>
                <w:rFonts w:ascii="Arial" w:eastAsiaTheme="minorEastAsia" w:hAnsi="Arial" w:cs="Arial"/>
                <w:sz w:val="22"/>
                <w:szCs w:val="22"/>
                <w:lang w:val="pl-PL" w:eastAsia="pl-PL"/>
              </w:rPr>
              <w:t>ę</w:t>
            </w:r>
            <w:r w:rsidR="00831CA8" w:rsidRPr="00E87B33">
              <w:rPr>
                <w:rFonts w:ascii="Arial" w:eastAsiaTheme="minorEastAsia" w:hAnsi="Arial" w:cs="Arial"/>
                <w:sz w:val="22"/>
                <w:szCs w:val="22"/>
                <w:lang w:val="pl-PL" w:eastAsia="pl-PL"/>
              </w:rPr>
              <w:t xml:space="preserve"> z Krajowego Rejestru Karnego w zakresie określonym w art. 24 ust. 1 pkt 4-8 ustawy, wystawion</w:t>
            </w:r>
            <w:r w:rsidRPr="00E87B33">
              <w:rPr>
                <w:rFonts w:ascii="Arial" w:eastAsiaTheme="minorEastAsia" w:hAnsi="Arial" w:cs="Arial"/>
                <w:sz w:val="22"/>
                <w:szCs w:val="22"/>
                <w:lang w:val="pl-PL" w:eastAsia="pl-PL"/>
              </w:rPr>
              <w:t>ą</w:t>
            </w:r>
            <w:r w:rsidR="00831CA8" w:rsidRPr="00E87B33">
              <w:rPr>
                <w:rFonts w:ascii="Arial" w:eastAsiaTheme="minorEastAsia" w:hAnsi="Arial" w:cs="Arial"/>
                <w:sz w:val="22"/>
                <w:szCs w:val="22"/>
                <w:lang w:val="pl-PL" w:eastAsia="pl-PL"/>
              </w:rPr>
              <w:t xml:space="preserve"> nie wcześniej niż 6 miesięcy przed upływem terminu składania wniosków o dopuszczenie do udziału w postępowaniu o udzielenie zamówienia albo składania ofert;</w:t>
            </w:r>
          </w:p>
          <w:p w:rsidR="00831CA8" w:rsidRPr="00E87B33" w:rsidRDefault="00831CA8" w:rsidP="003027D0">
            <w:pPr>
              <w:suppressAutoHyphens w:val="0"/>
              <w:autoSpaceDE w:val="0"/>
              <w:autoSpaceDN w:val="0"/>
              <w:adjustRightInd w:val="0"/>
              <w:jc w:val="both"/>
              <w:rPr>
                <w:rFonts w:ascii="Arial" w:hAnsi="Arial" w:cs="Arial"/>
                <w:sz w:val="22"/>
                <w:szCs w:val="22"/>
                <w:lang w:val="pl-PL" w:eastAsia="pl-PL"/>
              </w:rPr>
            </w:pPr>
          </w:p>
          <w:p w:rsidR="00A76004" w:rsidRPr="00E87B33" w:rsidRDefault="00A76004" w:rsidP="00A76004">
            <w:pPr>
              <w:jc w:val="both"/>
              <w:rPr>
                <w:rFonts w:ascii="Arial" w:eastAsiaTheme="minorEastAsia" w:hAnsi="Arial" w:cs="Arial"/>
                <w:sz w:val="22"/>
                <w:szCs w:val="22"/>
                <w:lang w:val="pl-PL" w:eastAsia="pl-PL"/>
              </w:rPr>
            </w:pPr>
            <w:r w:rsidRPr="00E87B33">
              <w:rPr>
                <w:rFonts w:ascii="Arial" w:hAnsi="Arial" w:cs="Arial"/>
                <w:sz w:val="22"/>
                <w:szCs w:val="22"/>
                <w:lang w:val="pl-PL"/>
              </w:rPr>
              <w:fldChar w:fldCharType="begin">
                <w:ffData>
                  <w:name w:val=""/>
                  <w:enabled/>
                  <w:calcOnExit w:val="0"/>
                  <w:checkBox>
                    <w:sizeAuto/>
                    <w:default w:val="1"/>
                  </w:checkBox>
                </w:ffData>
              </w:fldChar>
            </w:r>
            <w:r w:rsidRPr="00E87B33">
              <w:rPr>
                <w:rFonts w:ascii="Arial" w:hAnsi="Arial" w:cs="Arial"/>
                <w:sz w:val="22"/>
                <w:szCs w:val="22"/>
                <w:lang w:val="pl-PL"/>
              </w:rPr>
              <w:instrText xml:space="preserve"> FORMCHECKBOX </w:instrText>
            </w:r>
            <w:r w:rsidRPr="00E87B33">
              <w:rPr>
                <w:rFonts w:ascii="Arial" w:hAnsi="Arial" w:cs="Arial"/>
                <w:sz w:val="22"/>
                <w:szCs w:val="22"/>
                <w:lang w:val="pl-PL"/>
              </w:rPr>
            </w:r>
            <w:r w:rsidRPr="00E87B33">
              <w:rPr>
                <w:rFonts w:ascii="Arial" w:hAnsi="Arial" w:cs="Arial"/>
                <w:sz w:val="22"/>
                <w:szCs w:val="22"/>
                <w:lang w:val="pl-PL"/>
              </w:rPr>
              <w:fldChar w:fldCharType="end"/>
            </w:r>
            <w:r w:rsidRPr="00E87B33">
              <w:rPr>
                <w:rFonts w:ascii="Arial" w:hAnsi="Arial" w:cs="Arial"/>
                <w:sz w:val="22"/>
                <w:szCs w:val="22"/>
                <w:lang w:val="pl-PL"/>
              </w:rPr>
              <w:t xml:space="preserve"> </w:t>
            </w:r>
            <w:r w:rsidRPr="00E87B33">
              <w:rPr>
                <w:rFonts w:ascii="Arial" w:hAnsi="Arial" w:cs="Arial"/>
                <w:sz w:val="22"/>
                <w:szCs w:val="22"/>
                <w:lang w:val="pl-PL" w:eastAsia="pl-PL"/>
              </w:rPr>
              <w:t xml:space="preserve">aktualną </w:t>
            </w:r>
            <w:r w:rsidRPr="00E87B33">
              <w:rPr>
                <w:rFonts w:ascii="Arial" w:eastAsiaTheme="minorEastAsia" w:hAnsi="Arial" w:cs="Arial"/>
                <w:sz w:val="22"/>
                <w:szCs w:val="22"/>
                <w:lang w:val="pl-PL" w:eastAsia="pl-PL"/>
              </w:rPr>
              <w:t>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831CA8" w:rsidRPr="00E87B33" w:rsidRDefault="00831CA8" w:rsidP="00831CA8">
            <w:pPr>
              <w:suppressAutoHyphens w:val="0"/>
              <w:autoSpaceDE w:val="0"/>
              <w:autoSpaceDN w:val="0"/>
              <w:adjustRightInd w:val="0"/>
              <w:jc w:val="both"/>
              <w:rPr>
                <w:rFonts w:ascii="Arial" w:hAnsi="Arial" w:cs="Arial"/>
                <w:sz w:val="22"/>
                <w:szCs w:val="22"/>
                <w:lang w:val="pl-PL" w:eastAsia="pl-PL"/>
              </w:rPr>
            </w:pPr>
          </w:p>
          <w:p w:rsidR="00A76004" w:rsidRPr="00E87B33" w:rsidRDefault="00A76004" w:rsidP="00A76004">
            <w:pPr>
              <w:tabs>
                <w:tab w:val="left" w:pos="408"/>
              </w:tabs>
              <w:jc w:val="both"/>
              <w:rPr>
                <w:rFonts w:ascii="Arial" w:eastAsiaTheme="minorEastAsia" w:hAnsi="Arial" w:cs="Arial"/>
                <w:sz w:val="22"/>
                <w:szCs w:val="22"/>
                <w:lang w:val="pl-PL" w:eastAsia="pl-PL"/>
              </w:rPr>
            </w:pPr>
            <w:r w:rsidRPr="00E87B33">
              <w:rPr>
                <w:rFonts w:ascii="Arial" w:hAnsi="Arial" w:cs="Arial"/>
                <w:sz w:val="22"/>
                <w:szCs w:val="22"/>
                <w:lang w:val="pl-PL"/>
              </w:rPr>
              <w:fldChar w:fldCharType="begin">
                <w:ffData>
                  <w:name w:val=""/>
                  <w:enabled/>
                  <w:calcOnExit w:val="0"/>
                  <w:checkBox>
                    <w:sizeAuto/>
                    <w:default w:val="1"/>
                  </w:checkBox>
                </w:ffData>
              </w:fldChar>
            </w:r>
            <w:r w:rsidRPr="00E87B33">
              <w:rPr>
                <w:rFonts w:ascii="Arial" w:hAnsi="Arial" w:cs="Arial"/>
                <w:sz w:val="22"/>
                <w:szCs w:val="22"/>
                <w:lang w:val="pl-PL"/>
              </w:rPr>
              <w:instrText xml:space="preserve"> FORMCHECKBOX </w:instrText>
            </w:r>
            <w:r w:rsidRPr="00E87B33">
              <w:rPr>
                <w:rFonts w:ascii="Arial" w:hAnsi="Arial" w:cs="Arial"/>
                <w:sz w:val="22"/>
                <w:szCs w:val="22"/>
                <w:lang w:val="pl-PL"/>
              </w:rPr>
            </w:r>
            <w:r w:rsidRPr="00E87B33">
              <w:rPr>
                <w:rFonts w:ascii="Arial" w:hAnsi="Arial" w:cs="Arial"/>
                <w:sz w:val="22"/>
                <w:szCs w:val="22"/>
                <w:lang w:val="pl-PL"/>
              </w:rPr>
              <w:fldChar w:fldCharType="end"/>
            </w:r>
            <w:r w:rsidRPr="00E87B33">
              <w:rPr>
                <w:rFonts w:ascii="Arial" w:hAnsi="Arial" w:cs="Arial"/>
                <w:sz w:val="22"/>
                <w:szCs w:val="22"/>
                <w:lang w:val="pl-PL"/>
              </w:rPr>
              <w:t xml:space="preserve"> </w:t>
            </w:r>
            <w:r w:rsidRPr="00E87B33">
              <w:rPr>
                <w:rFonts w:ascii="Arial" w:hAnsi="Arial" w:cs="Arial"/>
                <w:sz w:val="22"/>
                <w:szCs w:val="22"/>
                <w:lang w:val="pl-PL" w:eastAsia="pl-PL"/>
              </w:rPr>
              <w:t xml:space="preserve">aktualną </w:t>
            </w:r>
            <w:r w:rsidRPr="00E87B33">
              <w:rPr>
                <w:rFonts w:ascii="Arial" w:eastAsiaTheme="minorEastAsia" w:hAnsi="Arial" w:cs="Arial"/>
                <w:sz w:val="22"/>
                <w:szCs w:val="22"/>
                <w:lang w:val="pl-PL" w:eastAsia="pl-PL"/>
              </w:rPr>
              <w:t xml:space="preserve">informację z Krajowego Rejestru Karnego w zakresie określonym w art. 24 ust. 1 pkt 10 i 11 ustawy, wystawioną nie wcześniej niż 6 miesięcy przed upływem terminu składania </w:t>
            </w:r>
            <w:r w:rsidRPr="00E87B33">
              <w:rPr>
                <w:rFonts w:ascii="Arial" w:eastAsiaTheme="minorEastAsia" w:hAnsi="Arial" w:cs="Arial"/>
                <w:sz w:val="22"/>
                <w:szCs w:val="22"/>
                <w:lang w:val="pl-PL" w:eastAsia="pl-PL"/>
              </w:rPr>
              <w:lastRenderedPageBreak/>
              <w:t>wniosków o dopuszczenie do udziału w postępowaniu o udzielenie zamówienia albo składania ofert;</w:t>
            </w:r>
          </w:p>
          <w:p w:rsidR="00831CA8" w:rsidRPr="00E87B33" w:rsidRDefault="00831CA8" w:rsidP="003027D0">
            <w:pPr>
              <w:suppressAutoHyphens w:val="0"/>
              <w:autoSpaceDE w:val="0"/>
              <w:autoSpaceDN w:val="0"/>
              <w:adjustRightInd w:val="0"/>
              <w:jc w:val="both"/>
              <w:rPr>
                <w:rFonts w:ascii="Arial" w:hAnsi="Arial" w:cs="Arial"/>
                <w:sz w:val="22"/>
                <w:szCs w:val="22"/>
                <w:lang w:val="pl-PL" w:eastAsia="pl-PL"/>
              </w:rPr>
            </w:pPr>
          </w:p>
          <w:p w:rsidR="007727F5" w:rsidRPr="00E87B33" w:rsidRDefault="007727F5" w:rsidP="003027D0">
            <w:pPr>
              <w:suppressAutoHyphens w:val="0"/>
              <w:autoSpaceDE w:val="0"/>
              <w:autoSpaceDN w:val="0"/>
              <w:adjustRightInd w:val="0"/>
              <w:jc w:val="both"/>
              <w:rPr>
                <w:rFonts w:ascii="Arial" w:hAnsi="Arial" w:cs="Arial"/>
                <w:sz w:val="22"/>
                <w:szCs w:val="22"/>
                <w:lang w:val="pl-PL" w:eastAsia="pl-PL"/>
              </w:rPr>
            </w:pPr>
            <w:r w:rsidRPr="00E87B33">
              <w:rPr>
                <w:rFonts w:ascii="Arial" w:hAnsi="Arial" w:cs="Arial"/>
                <w:sz w:val="22"/>
                <w:szCs w:val="22"/>
                <w:lang w:val="pl-PL"/>
              </w:rPr>
              <w:fldChar w:fldCharType="begin">
                <w:ffData>
                  <w:name w:val=""/>
                  <w:enabled/>
                  <w:calcOnExit w:val="0"/>
                  <w:checkBox>
                    <w:sizeAuto/>
                    <w:default w:val="1"/>
                  </w:checkBox>
                </w:ffData>
              </w:fldChar>
            </w:r>
            <w:r w:rsidRPr="00E87B33">
              <w:rPr>
                <w:rFonts w:ascii="Arial" w:hAnsi="Arial" w:cs="Arial"/>
                <w:sz w:val="22"/>
                <w:szCs w:val="22"/>
                <w:lang w:val="pl-PL"/>
              </w:rPr>
              <w:instrText xml:space="preserve"> FORMCHECKBOX </w:instrText>
            </w:r>
            <w:r w:rsidRPr="00E87B33">
              <w:rPr>
                <w:rFonts w:ascii="Arial" w:hAnsi="Arial" w:cs="Arial"/>
                <w:sz w:val="22"/>
                <w:szCs w:val="22"/>
                <w:lang w:val="pl-PL"/>
              </w:rPr>
            </w:r>
            <w:r w:rsidRPr="00E87B33">
              <w:rPr>
                <w:rFonts w:ascii="Arial" w:hAnsi="Arial" w:cs="Arial"/>
                <w:sz w:val="22"/>
                <w:szCs w:val="22"/>
                <w:lang w:val="pl-PL"/>
              </w:rPr>
              <w:fldChar w:fldCharType="end"/>
            </w:r>
            <w:r w:rsidRPr="00E87B33">
              <w:rPr>
                <w:rFonts w:ascii="Arial" w:hAnsi="Arial" w:cs="Arial"/>
                <w:sz w:val="22"/>
                <w:szCs w:val="22"/>
                <w:lang w:val="pl-PL"/>
              </w:rPr>
              <w:t xml:space="preserve">   </w:t>
            </w:r>
            <w:r w:rsidRPr="00E87B33">
              <w:rPr>
                <w:rFonts w:ascii="Arial" w:hAnsi="Arial" w:cs="Arial"/>
                <w:sz w:val="22"/>
                <w:szCs w:val="22"/>
                <w:lang w:val="pl-PL"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tc>
      </w:tr>
      <w:tr w:rsidR="007727F5" w:rsidRPr="00270754" w:rsidTr="003027D0">
        <w:tc>
          <w:tcPr>
            <w:tcW w:w="9650" w:type="dxa"/>
            <w:tcBorders>
              <w:top w:val="single" w:sz="8" w:space="0" w:color="000000"/>
              <w:left w:val="single" w:sz="8" w:space="0" w:color="000000"/>
              <w:bottom w:val="single" w:sz="8" w:space="0" w:color="000000"/>
              <w:right w:val="single" w:sz="8" w:space="0" w:color="000000"/>
            </w:tcBorders>
          </w:tcPr>
          <w:p w:rsidR="007727F5" w:rsidRPr="00E87B33" w:rsidRDefault="007727F5" w:rsidP="003027D0">
            <w:pPr>
              <w:pStyle w:val="Tekstkomentarza1"/>
              <w:snapToGrid w:val="0"/>
              <w:spacing w:before="120"/>
              <w:rPr>
                <w:rFonts w:ascii="Arial" w:hAnsi="Arial" w:cs="Arial"/>
                <w:b/>
                <w:sz w:val="22"/>
                <w:szCs w:val="22"/>
                <w:lang w:val="pl-PL"/>
              </w:rPr>
            </w:pPr>
            <w:r w:rsidRPr="00E87B33">
              <w:rPr>
                <w:rFonts w:ascii="Arial" w:hAnsi="Arial" w:cs="Arial"/>
                <w:b/>
                <w:sz w:val="22"/>
                <w:szCs w:val="22"/>
                <w:lang w:val="pl-PL"/>
              </w:rPr>
              <w:lastRenderedPageBreak/>
              <w:t>III.4.3) Dokumenty podmiotów zagranicznych</w:t>
            </w:r>
          </w:p>
          <w:p w:rsidR="007727F5" w:rsidRPr="00E87B33" w:rsidRDefault="007727F5" w:rsidP="003027D0">
            <w:pPr>
              <w:tabs>
                <w:tab w:val="right" w:pos="5996"/>
                <w:tab w:val="left" w:pos="6120"/>
              </w:tabs>
              <w:autoSpaceDE w:val="0"/>
              <w:ind w:left="408" w:hanging="408"/>
              <w:jc w:val="both"/>
              <w:rPr>
                <w:rFonts w:ascii="Arial" w:hAnsi="Arial" w:cs="Arial"/>
                <w:sz w:val="22"/>
                <w:szCs w:val="22"/>
                <w:lang w:val="pl-PL"/>
              </w:rPr>
            </w:pPr>
          </w:p>
          <w:p w:rsidR="007727F5" w:rsidRPr="00E87B33" w:rsidRDefault="007727F5" w:rsidP="003027D0">
            <w:pPr>
              <w:jc w:val="both"/>
              <w:rPr>
                <w:rFonts w:ascii="Arial" w:hAnsi="Arial" w:cs="Arial"/>
                <w:b/>
                <w:sz w:val="22"/>
                <w:szCs w:val="22"/>
                <w:lang w:val="pl-PL"/>
              </w:rPr>
            </w:pPr>
            <w:r w:rsidRPr="00E87B33">
              <w:rPr>
                <w:rFonts w:ascii="Arial" w:hAnsi="Arial" w:cs="Arial"/>
                <w:b/>
                <w:sz w:val="22"/>
                <w:szCs w:val="22"/>
                <w:lang w:val="pl-PL"/>
              </w:rPr>
              <w:t xml:space="preserve">Jeżeli wykonawca ma siedzibę lub miejsce zamieszkania poza terytorium Rzeczypospolitej Polskiej, przedkłada: </w:t>
            </w:r>
          </w:p>
          <w:p w:rsidR="00D4670D" w:rsidRPr="00E87B33" w:rsidRDefault="00D4670D" w:rsidP="003027D0">
            <w:pPr>
              <w:tabs>
                <w:tab w:val="right" w:pos="284"/>
                <w:tab w:val="left" w:pos="408"/>
              </w:tabs>
              <w:jc w:val="both"/>
              <w:rPr>
                <w:rFonts w:ascii="Arial" w:hAnsi="Arial" w:cs="Arial"/>
                <w:b/>
                <w:sz w:val="22"/>
                <w:szCs w:val="22"/>
                <w:lang w:val="pl-PL"/>
              </w:rPr>
            </w:pPr>
          </w:p>
          <w:p w:rsidR="007727F5" w:rsidRPr="00E87B33" w:rsidRDefault="007727F5" w:rsidP="003027D0">
            <w:pPr>
              <w:tabs>
                <w:tab w:val="right" w:pos="284"/>
                <w:tab w:val="left" w:pos="408"/>
              </w:tabs>
              <w:jc w:val="both"/>
              <w:rPr>
                <w:rFonts w:ascii="Arial" w:hAnsi="Arial" w:cs="Arial"/>
                <w:b/>
                <w:sz w:val="22"/>
                <w:szCs w:val="22"/>
                <w:lang w:val="pl-PL"/>
              </w:rPr>
            </w:pPr>
            <w:r w:rsidRPr="00E87B33">
              <w:rPr>
                <w:rFonts w:ascii="Arial" w:hAnsi="Arial" w:cs="Arial"/>
                <w:b/>
                <w:sz w:val="22"/>
                <w:szCs w:val="22"/>
                <w:lang w:val="pl-PL"/>
              </w:rPr>
              <w:t>III.4.3.1)  dokument wystawiony w kraju, w którym ma siedzibę lub miejsce zamieszkania potwierdzający, że:</w:t>
            </w:r>
          </w:p>
          <w:p w:rsidR="007727F5" w:rsidRPr="00E87B33" w:rsidRDefault="007727F5" w:rsidP="003027D0">
            <w:pPr>
              <w:tabs>
                <w:tab w:val="left" w:pos="680"/>
              </w:tabs>
              <w:autoSpaceDE w:val="0"/>
              <w:ind w:right="72"/>
              <w:jc w:val="both"/>
              <w:rPr>
                <w:rFonts w:ascii="Arial" w:hAnsi="Arial" w:cs="Arial"/>
                <w:sz w:val="22"/>
                <w:szCs w:val="22"/>
                <w:lang w:val="pl-PL"/>
              </w:rPr>
            </w:pPr>
          </w:p>
          <w:p w:rsidR="007727F5" w:rsidRPr="00E87B33" w:rsidRDefault="007727F5" w:rsidP="003027D0">
            <w:pPr>
              <w:suppressAutoHyphens w:val="0"/>
              <w:autoSpaceDE w:val="0"/>
              <w:autoSpaceDN w:val="0"/>
              <w:adjustRightInd w:val="0"/>
              <w:jc w:val="both"/>
              <w:rPr>
                <w:rFonts w:ascii="Arial" w:hAnsi="Arial" w:cs="Arial"/>
                <w:sz w:val="22"/>
                <w:szCs w:val="22"/>
                <w:lang w:val="pl-PL" w:eastAsia="pl-PL"/>
              </w:rPr>
            </w:pPr>
            <w:r w:rsidRPr="00E87B33">
              <w:rPr>
                <w:rFonts w:ascii="Arial" w:hAnsi="Arial" w:cs="Arial"/>
                <w:sz w:val="22"/>
                <w:szCs w:val="22"/>
                <w:lang w:val="pl-PL"/>
              </w:rPr>
              <w:fldChar w:fldCharType="begin">
                <w:ffData>
                  <w:name w:val=""/>
                  <w:enabled/>
                  <w:calcOnExit w:val="0"/>
                  <w:checkBox>
                    <w:sizeAuto/>
                    <w:default w:val="1"/>
                  </w:checkBox>
                </w:ffData>
              </w:fldChar>
            </w:r>
            <w:r w:rsidRPr="00E87B33">
              <w:rPr>
                <w:rFonts w:ascii="Arial" w:hAnsi="Arial" w:cs="Arial"/>
                <w:sz w:val="22"/>
                <w:szCs w:val="22"/>
                <w:lang w:val="pl-PL"/>
              </w:rPr>
              <w:instrText xml:space="preserve"> FORMCHECKBOX </w:instrText>
            </w:r>
            <w:r w:rsidRPr="00E87B33">
              <w:rPr>
                <w:rFonts w:ascii="Arial" w:hAnsi="Arial" w:cs="Arial"/>
                <w:sz w:val="22"/>
                <w:szCs w:val="22"/>
                <w:lang w:val="pl-PL"/>
              </w:rPr>
            </w:r>
            <w:r w:rsidRPr="00E87B33">
              <w:rPr>
                <w:rFonts w:ascii="Arial" w:hAnsi="Arial" w:cs="Arial"/>
                <w:sz w:val="22"/>
                <w:szCs w:val="22"/>
                <w:lang w:val="pl-PL"/>
              </w:rPr>
              <w:fldChar w:fldCharType="end"/>
            </w:r>
            <w:r w:rsidRPr="00E87B33">
              <w:rPr>
                <w:rFonts w:ascii="Arial" w:hAnsi="Arial" w:cs="Arial"/>
                <w:sz w:val="22"/>
                <w:szCs w:val="22"/>
                <w:lang w:val="pl-PL"/>
              </w:rPr>
              <w:t xml:space="preserve">  </w:t>
            </w:r>
            <w:r w:rsidRPr="00E87B33">
              <w:rPr>
                <w:rFonts w:ascii="Arial" w:hAnsi="Arial" w:cs="Arial"/>
                <w:sz w:val="22"/>
                <w:szCs w:val="22"/>
                <w:lang w:val="pl-PL" w:eastAsia="pl-PL"/>
              </w:rPr>
              <w:t>nie otwarto jego likwidacji ani nie ogłoszono upadłości – wystawiony nie</w:t>
            </w:r>
            <w:r w:rsidR="00A76004" w:rsidRPr="00E87B33">
              <w:rPr>
                <w:rFonts w:ascii="Arial" w:hAnsi="Arial" w:cs="Arial"/>
                <w:sz w:val="22"/>
                <w:szCs w:val="22"/>
                <w:lang w:val="pl-PL" w:eastAsia="pl-PL"/>
              </w:rPr>
              <w:t xml:space="preserve"> wcześniej niż 6 miesięcy przed </w:t>
            </w:r>
            <w:r w:rsidRPr="00E87B33">
              <w:rPr>
                <w:rFonts w:ascii="Arial" w:hAnsi="Arial" w:cs="Arial"/>
                <w:sz w:val="22"/>
                <w:szCs w:val="22"/>
                <w:lang w:val="pl-PL" w:eastAsia="pl-PL"/>
              </w:rPr>
              <w:t>upływem terminu składania wniosków o dopuszczenie do udziału w postę</w:t>
            </w:r>
            <w:r w:rsidR="00A76004" w:rsidRPr="00E87B33">
              <w:rPr>
                <w:rFonts w:ascii="Arial" w:hAnsi="Arial" w:cs="Arial"/>
                <w:sz w:val="22"/>
                <w:szCs w:val="22"/>
                <w:lang w:val="pl-PL" w:eastAsia="pl-PL"/>
              </w:rPr>
              <w:t xml:space="preserve">powaniu o udzielenie zamówienia </w:t>
            </w:r>
            <w:r w:rsidRPr="00E87B33">
              <w:rPr>
                <w:rFonts w:ascii="Arial" w:hAnsi="Arial" w:cs="Arial"/>
                <w:sz w:val="22"/>
                <w:szCs w:val="22"/>
                <w:lang w:val="pl-PL" w:eastAsia="pl-PL"/>
              </w:rPr>
              <w:t>albo składania ofert;</w:t>
            </w:r>
          </w:p>
          <w:p w:rsidR="007727F5" w:rsidRPr="00E87B33" w:rsidRDefault="007727F5" w:rsidP="003027D0">
            <w:pPr>
              <w:suppressAutoHyphens w:val="0"/>
              <w:autoSpaceDE w:val="0"/>
              <w:autoSpaceDN w:val="0"/>
              <w:adjustRightInd w:val="0"/>
              <w:jc w:val="both"/>
              <w:rPr>
                <w:rFonts w:ascii="Arial" w:hAnsi="Arial" w:cs="Arial"/>
                <w:sz w:val="22"/>
                <w:szCs w:val="22"/>
                <w:lang w:val="pl-PL" w:eastAsia="pl-PL"/>
              </w:rPr>
            </w:pPr>
          </w:p>
          <w:p w:rsidR="007727F5" w:rsidRPr="00E87B33" w:rsidRDefault="007727F5" w:rsidP="003027D0">
            <w:pPr>
              <w:suppressAutoHyphens w:val="0"/>
              <w:autoSpaceDE w:val="0"/>
              <w:autoSpaceDN w:val="0"/>
              <w:adjustRightInd w:val="0"/>
              <w:jc w:val="both"/>
              <w:rPr>
                <w:rFonts w:ascii="Arial" w:hAnsi="Arial" w:cs="Arial"/>
                <w:sz w:val="22"/>
                <w:szCs w:val="22"/>
                <w:lang w:val="pl-PL" w:eastAsia="pl-PL"/>
              </w:rPr>
            </w:pPr>
            <w:r w:rsidRPr="00E87B33">
              <w:rPr>
                <w:rFonts w:ascii="Arial" w:hAnsi="Arial" w:cs="Arial"/>
                <w:sz w:val="22"/>
                <w:szCs w:val="22"/>
                <w:lang w:val="pl-PL"/>
              </w:rPr>
              <w:fldChar w:fldCharType="begin">
                <w:ffData>
                  <w:name w:val=""/>
                  <w:enabled/>
                  <w:calcOnExit w:val="0"/>
                  <w:checkBox>
                    <w:sizeAuto/>
                    <w:default w:val="1"/>
                  </w:checkBox>
                </w:ffData>
              </w:fldChar>
            </w:r>
            <w:r w:rsidRPr="00E87B33">
              <w:rPr>
                <w:rFonts w:ascii="Arial" w:hAnsi="Arial" w:cs="Arial"/>
                <w:sz w:val="22"/>
                <w:szCs w:val="22"/>
                <w:lang w:val="pl-PL"/>
              </w:rPr>
              <w:instrText xml:space="preserve"> FORMCHECKBOX </w:instrText>
            </w:r>
            <w:r w:rsidRPr="00E87B33">
              <w:rPr>
                <w:rFonts w:ascii="Arial" w:hAnsi="Arial" w:cs="Arial"/>
                <w:sz w:val="22"/>
                <w:szCs w:val="22"/>
                <w:lang w:val="pl-PL"/>
              </w:rPr>
            </w:r>
            <w:r w:rsidRPr="00E87B33">
              <w:rPr>
                <w:rFonts w:ascii="Arial" w:hAnsi="Arial" w:cs="Arial"/>
                <w:sz w:val="22"/>
                <w:szCs w:val="22"/>
                <w:lang w:val="pl-PL"/>
              </w:rPr>
              <w:fldChar w:fldCharType="end"/>
            </w:r>
            <w:r w:rsidRPr="00E87B33">
              <w:rPr>
                <w:rFonts w:ascii="Arial" w:hAnsi="Arial" w:cs="Arial"/>
                <w:sz w:val="22"/>
                <w:szCs w:val="22"/>
                <w:lang w:val="pl-PL"/>
              </w:rPr>
              <w:t xml:space="preserve">  </w:t>
            </w:r>
            <w:r w:rsidRPr="00E87B33">
              <w:rPr>
                <w:rFonts w:ascii="Arial" w:hAnsi="Arial" w:cs="Arial"/>
                <w:sz w:val="22"/>
                <w:szCs w:val="22"/>
                <w:lang w:val="pl-PL"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A76004" w:rsidRPr="00E87B33" w:rsidRDefault="00A76004" w:rsidP="003027D0">
            <w:pPr>
              <w:suppressAutoHyphens w:val="0"/>
              <w:autoSpaceDE w:val="0"/>
              <w:autoSpaceDN w:val="0"/>
              <w:adjustRightInd w:val="0"/>
              <w:jc w:val="both"/>
              <w:rPr>
                <w:rFonts w:ascii="Arial" w:hAnsi="Arial" w:cs="Arial"/>
                <w:sz w:val="22"/>
                <w:szCs w:val="22"/>
                <w:lang w:val="pl-PL" w:eastAsia="pl-PL"/>
              </w:rPr>
            </w:pPr>
          </w:p>
          <w:p w:rsidR="00D4670D" w:rsidRPr="00E87B33" w:rsidRDefault="00A76004" w:rsidP="00D4670D">
            <w:pPr>
              <w:suppressAutoHyphens w:val="0"/>
              <w:autoSpaceDE w:val="0"/>
              <w:autoSpaceDN w:val="0"/>
              <w:adjustRightInd w:val="0"/>
              <w:jc w:val="both"/>
              <w:rPr>
                <w:rFonts w:ascii="Arial" w:hAnsi="Arial" w:cs="Arial"/>
                <w:sz w:val="22"/>
                <w:szCs w:val="22"/>
                <w:lang w:val="pl-PL" w:eastAsia="pl-PL"/>
              </w:rPr>
            </w:pPr>
            <w:r w:rsidRPr="00E87B33">
              <w:rPr>
                <w:rFonts w:ascii="Arial" w:hAnsi="Arial" w:cs="Arial"/>
                <w:sz w:val="22"/>
                <w:szCs w:val="22"/>
                <w:lang w:val="pl-PL"/>
              </w:rPr>
              <w:fldChar w:fldCharType="begin">
                <w:ffData>
                  <w:name w:val=""/>
                  <w:enabled/>
                  <w:calcOnExit w:val="0"/>
                  <w:checkBox>
                    <w:sizeAuto/>
                    <w:default w:val="1"/>
                  </w:checkBox>
                </w:ffData>
              </w:fldChar>
            </w:r>
            <w:r w:rsidRPr="00E87B33">
              <w:rPr>
                <w:rFonts w:ascii="Arial" w:hAnsi="Arial" w:cs="Arial"/>
                <w:sz w:val="22"/>
                <w:szCs w:val="22"/>
                <w:lang w:val="pl-PL"/>
              </w:rPr>
              <w:instrText xml:space="preserve"> FORMCHECKBOX </w:instrText>
            </w:r>
            <w:r w:rsidRPr="00E87B33">
              <w:rPr>
                <w:rFonts w:ascii="Arial" w:hAnsi="Arial" w:cs="Arial"/>
                <w:sz w:val="22"/>
                <w:szCs w:val="22"/>
                <w:lang w:val="pl-PL"/>
              </w:rPr>
            </w:r>
            <w:r w:rsidRPr="00E87B33">
              <w:rPr>
                <w:rFonts w:ascii="Arial" w:hAnsi="Arial" w:cs="Arial"/>
                <w:sz w:val="22"/>
                <w:szCs w:val="22"/>
                <w:lang w:val="pl-PL"/>
              </w:rPr>
              <w:fldChar w:fldCharType="end"/>
            </w:r>
            <w:r w:rsidRPr="00E87B33">
              <w:rPr>
                <w:rFonts w:ascii="Arial" w:hAnsi="Arial" w:cs="Arial"/>
                <w:sz w:val="22"/>
                <w:szCs w:val="22"/>
                <w:lang w:val="pl-PL"/>
              </w:rPr>
              <w:t xml:space="preserve">  </w:t>
            </w:r>
            <w:r w:rsidRPr="00E87B33">
              <w:rPr>
                <w:rFonts w:ascii="Arial" w:hAnsi="Arial" w:cs="Arial"/>
                <w:sz w:val="22"/>
                <w:szCs w:val="22"/>
                <w:lang w:val="pl-PL" w:eastAsia="pl-PL"/>
              </w:rPr>
              <w:t xml:space="preserve">nie orzeczono wobec </w:t>
            </w:r>
            <w:r w:rsidR="00D4670D" w:rsidRPr="00E87B33">
              <w:rPr>
                <w:rFonts w:ascii="Arial" w:hAnsi="Arial" w:cs="Arial"/>
                <w:sz w:val="22"/>
                <w:szCs w:val="22"/>
                <w:lang w:val="pl-PL" w:eastAsia="pl-PL"/>
              </w:rPr>
              <w:t>niego zakazu ubiegania się o zamówienie – wystawiony nie wcześniej niż 6 miesięcy przed upływem terminu składania wniosków o dopuszczenie do udziału w postępowaniu o udzielenie zamówienia albo składania ofert;</w:t>
            </w:r>
          </w:p>
          <w:p w:rsidR="00D4670D" w:rsidRPr="00E87B33" w:rsidRDefault="00D4670D" w:rsidP="003027D0">
            <w:pPr>
              <w:suppressAutoHyphens w:val="0"/>
              <w:autoSpaceDE w:val="0"/>
              <w:autoSpaceDN w:val="0"/>
              <w:adjustRightInd w:val="0"/>
              <w:jc w:val="both"/>
              <w:rPr>
                <w:rFonts w:ascii="Arial" w:hAnsi="Arial" w:cs="Arial"/>
                <w:b/>
                <w:sz w:val="22"/>
                <w:szCs w:val="22"/>
                <w:lang w:val="pl-PL"/>
              </w:rPr>
            </w:pPr>
          </w:p>
          <w:p w:rsidR="00A76004" w:rsidRPr="00E87B33" w:rsidRDefault="00D4670D" w:rsidP="003027D0">
            <w:pPr>
              <w:suppressAutoHyphens w:val="0"/>
              <w:autoSpaceDE w:val="0"/>
              <w:autoSpaceDN w:val="0"/>
              <w:adjustRightInd w:val="0"/>
              <w:jc w:val="both"/>
              <w:rPr>
                <w:rFonts w:ascii="Arial" w:hAnsi="Arial" w:cs="Arial"/>
                <w:sz w:val="22"/>
                <w:szCs w:val="22"/>
                <w:lang w:val="pl-PL" w:eastAsia="pl-PL"/>
              </w:rPr>
            </w:pPr>
            <w:r w:rsidRPr="00E87B33">
              <w:rPr>
                <w:rFonts w:ascii="Arial" w:hAnsi="Arial" w:cs="Arial"/>
                <w:b/>
                <w:sz w:val="22"/>
                <w:szCs w:val="22"/>
                <w:lang w:val="pl-PL"/>
              </w:rPr>
              <w:t xml:space="preserve">III.4.3.2)  </w:t>
            </w:r>
          </w:p>
          <w:p w:rsidR="00D4670D" w:rsidRPr="00E87B33" w:rsidRDefault="00D4670D" w:rsidP="00D4670D">
            <w:pPr>
              <w:suppressAutoHyphens w:val="0"/>
              <w:autoSpaceDE w:val="0"/>
              <w:autoSpaceDN w:val="0"/>
              <w:adjustRightInd w:val="0"/>
              <w:jc w:val="both"/>
              <w:rPr>
                <w:rFonts w:ascii="Arial" w:hAnsi="Arial" w:cs="Arial"/>
                <w:sz w:val="22"/>
                <w:szCs w:val="22"/>
                <w:lang w:val="pl-PL" w:eastAsia="pl-PL"/>
              </w:rPr>
            </w:pPr>
            <w:r w:rsidRPr="00E87B33">
              <w:rPr>
                <w:rFonts w:ascii="Arial" w:hAnsi="Arial" w:cs="Arial"/>
                <w:sz w:val="22"/>
                <w:szCs w:val="22"/>
                <w:lang w:val="pl-PL"/>
              </w:rPr>
              <w:fldChar w:fldCharType="begin">
                <w:ffData>
                  <w:name w:val=""/>
                  <w:enabled/>
                  <w:calcOnExit w:val="0"/>
                  <w:checkBox>
                    <w:sizeAuto/>
                    <w:default w:val="1"/>
                  </w:checkBox>
                </w:ffData>
              </w:fldChar>
            </w:r>
            <w:r w:rsidRPr="00E87B33">
              <w:rPr>
                <w:rFonts w:ascii="Arial" w:hAnsi="Arial" w:cs="Arial"/>
                <w:sz w:val="22"/>
                <w:szCs w:val="22"/>
                <w:lang w:val="pl-PL"/>
              </w:rPr>
              <w:instrText xml:space="preserve"> FORMCHECKBOX </w:instrText>
            </w:r>
            <w:r w:rsidRPr="00E87B33">
              <w:rPr>
                <w:rFonts w:ascii="Arial" w:hAnsi="Arial" w:cs="Arial"/>
                <w:sz w:val="22"/>
                <w:szCs w:val="22"/>
                <w:lang w:val="pl-PL"/>
              </w:rPr>
            </w:r>
            <w:r w:rsidRPr="00E87B33">
              <w:rPr>
                <w:rFonts w:ascii="Arial" w:hAnsi="Arial" w:cs="Arial"/>
                <w:sz w:val="22"/>
                <w:szCs w:val="22"/>
                <w:lang w:val="pl-PL"/>
              </w:rPr>
              <w:fldChar w:fldCharType="end"/>
            </w:r>
            <w:r w:rsidRPr="00E87B33">
              <w:rPr>
                <w:rFonts w:ascii="Arial" w:hAnsi="Arial" w:cs="Arial"/>
                <w:sz w:val="22"/>
                <w:szCs w:val="22"/>
                <w:lang w:val="pl-PL"/>
              </w:rPr>
              <w:t xml:space="preserve">  zaświadczenie właściwego organu sądowego lub administracyjnego miejsca zamieszkania albo zamieszkania osoby, które dokumenty dotyczą, w zakresie określonym w art. 24 ust. 1 pkt 4-8 </w:t>
            </w:r>
            <w:r w:rsidRPr="00E87B33">
              <w:rPr>
                <w:rFonts w:ascii="Arial" w:hAnsi="Arial" w:cs="Arial"/>
                <w:sz w:val="22"/>
                <w:szCs w:val="22"/>
                <w:lang w:val="pl-PL" w:eastAsia="pl-PL"/>
              </w:rPr>
              <w:t>– wystawione nie wcześniej niż 6 miesięcy przed upływem terminu składania wniosków o dopuszczenie do udziału w postępowaniu o udzielenie zamówienia albo składania ofert;</w:t>
            </w:r>
          </w:p>
          <w:p w:rsidR="00D4670D" w:rsidRPr="00E87B33" w:rsidRDefault="00D4670D" w:rsidP="00D4670D">
            <w:pPr>
              <w:suppressAutoHyphens w:val="0"/>
              <w:autoSpaceDE w:val="0"/>
              <w:autoSpaceDN w:val="0"/>
              <w:adjustRightInd w:val="0"/>
              <w:jc w:val="both"/>
              <w:rPr>
                <w:rFonts w:ascii="Arial" w:hAnsi="Arial" w:cs="Arial"/>
                <w:sz w:val="22"/>
                <w:szCs w:val="22"/>
                <w:lang w:val="pl-PL"/>
              </w:rPr>
            </w:pPr>
          </w:p>
          <w:p w:rsidR="00D4670D" w:rsidRPr="00E87B33" w:rsidRDefault="00D4670D" w:rsidP="00D4670D">
            <w:pPr>
              <w:suppressAutoHyphens w:val="0"/>
              <w:autoSpaceDE w:val="0"/>
              <w:autoSpaceDN w:val="0"/>
              <w:adjustRightInd w:val="0"/>
              <w:jc w:val="both"/>
              <w:rPr>
                <w:rFonts w:ascii="Arial" w:hAnsi="Arial" w:cs="Arial"/>
                <w:sz w:val="22"/>
                <w:szCs w:val="22"/>
                <w:lang w:val="pl-PL" w:eastAsia="pl-PL"/>
              </w:rPr>
            </w:pPr>
            <w:r w:rsidRPr="00E87B33">
              <w:rPr>
                <w:rFonts w:ascii="Arial" w:hAnsi="Arial" w:cs="Arial"/>
                <w:sz w:val="22"/>
                <w:szCs w:val="22"/>
                <w:lang w:val="pl-PL"/>
              </w:rPr>
              <w:fldChar w:fldCharType="begin">
                <w:ffData>
                  <w:name w:val=""/>
                  <w:enabled/>
                  <w:calcOnExit w:val="0"/>
                  <w:checkBox>
                    <w:sizeAuto/>
                    <w:default w:val="1"/>
                  </w:checkBox>
                </w:ffData>
              </w:fldChar>
            </w:r>
            <w:r w:rsidRPr="00E87B33">
              <w:rPr>
                <w:rFonts w:ascii="Arial" w:hAnsi="Arial" w:cs="Arial"/>
                <w:sz w:val="22"/>
                <w:szCs w:val="22"/>
                <w:lang w:val="pl-PL"/>
              </w:rPr>
              <w:instrText xml:space="preserve"> FORMCHECKBOX </w:instrText>
            </w:r>
            <w:r w:rsidRPr="00E87B33">
              <w:rPr>
                <w:rFonts w:ascii="Arial" w:hAnsi="Arial" w:cs="Arial"/>
                <w:sz w:val="22"/>
                <w:szCs w:val="22"/>
                <w:lang w:val="pl-PL"/>
              </w:rPr>
            </w:r>
            <w:r w:rsidRPr="00E87B33">
              <w:rPr>
                <w:rFonts w:ascii="Arial" w:hAnsi="Arial" w:cs="Arial"/>
                <w:sz w:val="22"/>
                <w:szCs w:val="22"/>
                <w:lang w:val="pl-PL"/>
              </w:rPr>
              <w:fldChar w:fldCharType="end"/>
            </w:r>
            <w:r w:rsidRPr="00E87B33">
              <w:rPr>
                <w:rFonts w:ascii="Arial" w:hAnsi="Arial" w:cs="Arial"/>
                <w:sz w:val="22"/>
                <w:szCs w:val="22"/>
                <w:lang w:val="pl-PL"/>
              </w:rPr>
              <w:t xml:space="preserve">  zaświadczenie właściwego organu sądowego lub administracyjnego miejsca zamieszkania albo zamieszkania osoby, które dokumenty dotyczą, w zakresie określonym w art. 24 ust. 1 pkt 10 i 11 ustawy  </w:t>
            </w:r>
            <w:r w:rsidRPr="00E87B33">
              <w:rPr>
                <w:rFonts w:ascii="Arial" w:hAnsi="Arial" w:cs="Arial"/>
                <w:sz w:val="22"/>
                <w:szCs w:val="22"/>
                <w:lang w:val="pl-PL" w:eastAsia="pl-PL"/>
              </w:rPr>
              <w:t>– wystawione nie wcześniej niż 6 miesięcy przed upływem terminu składania wniosków o dopuszczenie do udziału w postępowaniu o udzielenie zamówienia albo składania ofert;</w:t>
            </w:r>
          </w:p>
          <w:p w:rsidR="00A76004" w:rsidRPr="00E87B33" w:rsidRDefault="00A76004" w:rsidP="003027D0">
            <w:pPr>
              <w:suppressAutoHyphens w:val="0"/>
              <w:autoSpaceDE w:val="0"/>
              <w:autoSpaceDN w:val="0"/>
              <w:adjustRightInd w:val="0"/>
              <w:jc w:val="both"/>
              <w:rPr>
                <w:rFonts w:ascii="Arial" w:hAnsi="Arial" w:cs="Arial"/>
                <w:sz w:val="22"/>
                <w:szCs w:val="22"/>
                <w:lang w:val="pl-PL" w:eastAsia="pl-PL"/>
              </w:rPr>
            </w:pPr>
          </w:p>
        </w:tc>
      </w:tr>
      <w:tr w:rsidR="007727F5" w:rsidRPr="00270754" w:rsidTr="003027D0">
        <w:tc>
          <w:tcPr>
            <w:tcW w:w="9650" w:type="dxa"/>
            <w:tcBorders>
              <w:top w:val="single" w:sz="8" w:space="0" w:color="000000"/>
              <w:left w:val="single" w:sz="8" w:space="0" w:color="000000"/>
              <w:bottom w:val="single" w:sz="8" w:space="0" w:color="000000"/>
              <w:right w:val="single" w:sz="8" w:space="0" w:color="000000"/>
            </w:tcBorders>
          </w:tcPr>
          <w:p w:rsidR="007727F5" w:rsidRPr="00E87B33" w:rsidRDefault="007727F5" w:rsidP="003027D0">
            <w:pPr>
              <w:suppressAutoHyphens w:val="0"/>
              <w:autoSpaceDE w:val="0"/>
              <w:autoSpaceDN w:val="0"/>
              <w:adjustRightInd w:val="0"/>
              <w:rPr>
                <w:rFonts w:ascii="Arial" w:hAnsi="Arial" w:cs="Arial"/>
                <w:b/>
                <w:bCs/>
                <w:sz w:val="22"/>
                <w:szCs w:val="22"/>
                <w:lang w:val="pl-PL" w:eastAsia="pl-PL"/>
              </w:rPr>
            </w:pPr>
            <w:r w:rsidRPr="00E87B33">
              <w:rPr>
                <w:rFonts w:ascii="Arial" w:hAnsi="Arial" w:cs="Arial"/>
                <w:b/>
                <w:bCs/>
                <w:sz w:val="22"/>
                <w:szCs w:val="22"/>
                <w:lang w:val="pl-PL" w:eastAsia="pl-PL"/>
              </w:rPr>
              <w:t>III.4.4. Dokumenty dotyczące przynależności do tej samej grupy kapitałowej</w:t>
            </w:r>
          </w:p>
          <w:p w:rsidR="007727F5" w:rsidRPr="00E87B33" w:rsidRDefault="007727F5" w:rsidP="003027D0">
            <w:pPr>
              <w:suppressAutoHyphens w:val="0"/>
              <w:autoSpaceDE w:val="0"/>
              <w:autoSpaceDN w:val="0"/>
              <w:adjustRightInd w:val="0"/>
              <w:rPr>
                <w:rFonts w:ascii="Arial" w:hAnsi="Arial" w:cs="Arial"/>
                <w:b/>
                <w:bCs/>
                <w:sz w:val="22"/>
                <w:szCs w:val="22"/>
                <w:lang w:val="pl-PL" w:eastAsia="pl-PL"/>
              </w:rPr>
            </w:pPr>
          </w:p>
          <w:p w:rsidR="007727F5" w:rsidRPr="00E87B33" w:rsidRDefault="007727F5" w:rsidP="003027D0">
            <w:pPr>
              <w:suppressAutoHyphens w:val="0"/>
              <w:autoSpaceDE w:val="0"/>
              <w:autoSpaceDN w:val="0"/>
              <w:adjustRightInd w:val="0"/>
              <w:jc w:val="both"/>
              <w:rPr>
                <w:rFonts w:ascii="Arial" w:hAnsi="Arial" w:cs="Arial"/>
                <w:sz w:val="22"/>
                <w:szCs w:val="22"/>
                <w:lang w:val="pl-PL" w:eastAsia="pl-PL"/>
              </w:rPr>
            </w:pPr>
            <w:r w:rsidRPr="00E87B33">
              <w:rPr>
                <w:rFonts w:ascii="Arial" w:hAnsi="Arial" w:cs="Arial"/>
                <w:sz w:val="22"/>
                <w:szCs w:val="22"/>
                <w:lang w:val="pl-PL"/>
              </w:rPr>
              <w:fldChar w:fldCharType="begin">
                <w:ffData>
                  <w:name w:val=""/>
                  <w:enabled/>
                  <w:calcOnExit w:val="0"/>
                  <w:checkBox>
                    <w:sizeAuto/>
                    <w:default w:val="1"/>
                  </w:checkBox>
                </w:ffData>
              </w:fldChar>
            </w:r>
            <w:r w:rsidRPr="00E87B33">
              <w:rPr>
                <w:rFonts w:ascii="Arial" w:hAnsi="Arial" w:cs="Arial"/>
                <w:sz w:val="22"/>
                <w:szCs w:val="22"/>
                <w:lang w:val="pl-PL"/>
              </w:rPr>
              <w:instrText xml:space="preserve"> FORMCHECKBOX </w:instrText>
            </w:r>
            <w:r w:rsidRPr="00E87B33">
              <w:rPr>
                <w:rFonts w:ascii="Arial" w:hAnsi="Arial" w:cs="Arial"/>
                <w:sz w:val="22"/>
                <w:szCs w:val="22"/>
                <w:lang w:val="pl-PL"/>
              </w:rPr>
            </w:r>
            <w:r w:rsidRPr="00E87B33">
              <w:rPr>
                <w:rFonts w:ascii="Arial" w:hAnsi="Arial" w:cs="Arial"/>
                <w:sz w:val="22"/>
                <w:szCs w:val="22"/>
                <w:lang w:val="pl-PL"/>
              </w:rPr>
              <w:fldChar w:fldCharType="end"/>
            </w:r>
            <w:r w:rsidRPr="00E87B33">
              <w:rPr>
                <w:rFonts w:ascii="Arial" w:hAnsi="Arial" w:cs="Arial"/>
                <w:sz w:val="22"/>
                <w:szCs w:val="22"/>
                <w:lang w:val="pl-PL"/>
              </w:rPr>
              <w:t xml:space="preserve">  </w:t>
            </w:r>
            <w:r w:rsidRPr="00E87B33">
              <w:rPr>
                <w:rFonts w:ascii="Arial" w:hAnsi="Arial" w:cs="Arial"/>
                <w:sz w:val="22"/>
                <w:szCs w:val="22"/>
                <w:lang w:val="pl-PL" w:eastAsia="pl-PL"/>
              </w:rPr>
              <w:t>lista podmiotów należących do tej samej grupy kapitałowej w rozumieniu ustawy z dnia 16 lutego 2007 r. o ochronie konkurencji i konsumentów albo informacji o tym, że nie należy do grupy kapitałowej.</w:t>
            </w:r>
          </w:p>
          <w:p w:rsidR="00D4670D" w:rsidRPr="00E87B33" w:rsidRDefault="00D4670D" w:rsidP="003027D0">
            <w:pPr>
              <w:suppressAutoHyphens w:val="0"/>
              <w:autoSpaceDE w:val="0"/>
              <w:autoSpaceDN w:val="0"/>
              <w:adjustRightInd w:val="0"/>
              <w:jc w:val="both"/>
              <w:rPr>
                <w:rFonts w:ascii="Arial" w:hAnsi="Arial" w:cs="Arial"/>
                <w:sz w:val="22"/>
                <w:szCs w:val="22"/>
                <w:lang w:val="pl-PL" w:eastAsia="pl-PL"/>
              </w:rPr>
            </w:pPr>
          </w:p>
        </w:tc>
      </w:tr>
    </w:tbl>
    <w:p w:rsidR="007727F5" w:rsidRPr="00E87B33" w:rsidRDefault="007727F5" w:rsidP="007727F5">
      <w:pPr>
        <w:rPr>
          <w:rFonts w:ascii="Arial" w:hAnsi="Arial" w:cs="Arial"/>
          <w:sz w:val="22"/>
          <w:szCs w:val="22"/>
          <w:lang w:val="pl-PL"/>
        </w:rPr>
      </w:pPr>
    </w:p>
    <w:p w:rsidR="007727F5" w:rsidRPr="00E87B33" w:rsidRDefault="007727F5" w:rsidP="007727F5">
      <w:pPr>
        <w:ind w:right="22"/>
        <w:jc w:val="both"/>
        <w:rPr>
          <w:rFonts w:ascii="Arial" w:hAnsi="Arial" w:cs="Arial"/>
          <w:b/>
          <w:sz w:val="22"/>
          <w:szCs w:val="22"/>
          <w:lang w:val="pl-PL"/>
        </w:rPr>
      </w:pPr>
      <w:r w:rsidRPr="00E87B33">
        <w:rPr>
          <w:rFonts w:ascii="Arial" w:hAnsi="Arial" w:cs="Arial"/>
          <w:b/>
          <w:sz w:val="22"/>
          <w:szCs w:val="22"/>
          <w:lang w:val="pl-PL"/>
        </w:rPr>
        <w:t xml:space="preserve">III.5) INFORMACJA O DOKUMENTACH POTWIERDZAJĄCYCH, ŻE OFEROWANE DOSTAWY, USŁUGI LUB ROBOTY BUDOWLANE ODPOWIADAJĄ OKREŚLONYM WYMAGANIOM </w:t>
      </w:r>
    </w:p>
    <w:p w:rsidR="007727F5" w:rsidRPr="00E87B33" w:rsidRDefault="007727F5" w:rsidP="007727F5">
      <w:pPr>
        <w:ind w:right="-470"/>
        <w:jc w:val="both"/>
        <w:rPr>
          <w:rFonts w:ascii="Arial" w:hAnsi="Arial" w:cs="Arial"/>
          <w:sz w:val="22"/>
          <w:szCs w:val="22"/>
          <w:lang w:val="pl-PL"/>
        </w:rPr>
      </w:pPr>
    </w:p>
    <w:tbl>
      <w:tblPr>
        <w:tblW w:w="0" w:type="auto"/>
        <w:tblInd w:w="75" w:type="dxa"/>
        <w:tblLayout w:type="fixed"/>
        <w:tblLook w:val="0000" w:firstRow="0" w:lastRow="0" w:firstColumn="0" w:lastColumn="0" w:noHBand="0" w:noVBand="0"/>
      </w:tblPr>
      <w:tblGrid>
        <w:gridCol w:w="9615"/>
      </w:tblGrid>
      <w:tr w:rsidR="007727F5" w:rsidRPr="00E87B33" w:rsidTr="003027D0">
        <w:tc>
          <w:tcPr>
            <w:tcW w:w="9615" w:type="dxa"/>
            <w:tcBorders>
              <w:top w:val="single" w:sz="8" w:space="0" w:color="000000"/>
              <w:left w:val="single" w:sz="8" w:space="0" w:color="000000"/>
              <w:bottom w:val="single" w:sz="8" w:space="0" w:color="000000"/>
              <w:right w:val="single" w:sz="8" w:space="0" w:color="000000"/>
            </w:tcBorders>
          </w:tcPr>
          <w:p w:rsidR="007727F5" w:rsidRPr="00E87B33" w:rsidRDefault="007727F5" w:rsidP="00D4670D">
            <w:pPr>
              <w:suppressAutoHyphens w:val="0"/>
              <w:autoSpaceDE w:val="0"/>
              <w:autoSpaceDN w:val="0"/>
              <w:adjustRightInd w:val="0"/>
              <w:rPr>
                <w:rFonts w:ascii="Arial" w:hAnsi="Arial" w:cs="Arial"/>
                <w:b/>
                <w:bCs/>
                <w:sz w:val="22"/>
                <w:szCs w:val="22"/>
                <w:lang w:val="pl-PL" w:eastAsia="pl-PL"/>
              </w:rPr>
            </w:pPr>
            <w:r w:rsidRPr="00E87B33">
              <w:rPr>
                <w:rFonts w:ascii="Arial" w:hAnsi="Arial" w:cs="Arial"/>
                <w:b/>
                <w:bCs/>
                <w:sz w:val="22"/>
                <w:szCs w:val="22"/>
                <w:lang w:val="pl-PL" w:eastAsia="pl-PL"/>
              </w:rPr>
              <w:t xml:space="preserve">W zakresie potwierdzenia, że oferowane roboty budowlane, dostawy lub usługi odpowiadają określonym wymaganiom, należy przedłożyć: </w:t>
            </w:r>
          </w:p>
          <w:p w:rsidR="00D4670D" w:rsidRPr="00E87B33" w:rsidRDefault="00D4670D" w:rsidP="00D4670D">
            <w:pPr>
              <w:widowControl w:val="0"/>
              <w:tabs>
                <w:tab w:val="left" w:pos="408"/>
              </w:tabs>
              <w:autoSpaceDE w:val="0"/>
              <w:autoSpaceDN w:val="0"/>
              <w:adjustRightInd w:val="0"/>
              <w:jc w:val="both"/>
              <w:rPr>
                <w:rFonts w:ascii="Arial" w:hAnsi="Arial" w:cs="Arial"/>
                <w:b/>
                <w:sz w:val="22"/>
                <w:szCs w:val="22"/>
                <w:lang w:val="pl-PL"/>
              </w:rPr>
            </w:pPr>
          </w:p>
          <w:p w:rsidR="00D4670D" w:rsidRPr="00E87B33" w:rsidRDefault="00D4670D" w:rsidP="00D4670D">
            <w:pPr>
              <w:widowControl w:val="0"/>
              <w:tabs>
                <w:tab w:val="left" w:pos="408"/>
              </w:tabs>
              <w:autoSpaceDE w:val="0"/>
              <w:autoSpaceDN w:val="0"/>
              <w:adjustRightInd w:val="0"/>
              <w:jc w:val="both"/>
              <w:rPr>
                <w:rFonts w:ascii="Arial" w:hAnsi="Arial" w:cs="Arial"/>
                <w:sz w:val="22"/>
                <w:szCs w:val="22"/>
                <w:lang w:val="pl-PL"/>
              </w:rPr>
            </w:pPr>
            <w:r w:rsidRPr="00E87B33">
              <w:rPr>
                <w:rFonts w:ascii="Arial" w:hAnsi="Arial" w:cs="Arial"/>
                <w:b/>
                <w:sz w:val="22"/>
                <w:szCs w:val="22"/>
                <w:lang w:val="pl-PL"/>
              </w:rPr>
              <w:lastRenderedPageBreak/>
              <w:fldChar w:fldCharType="begin">
                <w:ffData>
                  <w:name w:val=""/>
                  <w:enabled/>
                  <w:calcOnExit w:val="0"/>
                  <w:checkBox>
                    <w:sizeAuto/>
                    <w:default w:val="0"/>
                  </w:checkBox>
                </w:ffData>
              </w:fldChar>
            </w:r>
            <w:r w:rsidRPr="00E87B33">
              <w:rPr>
                <w:rFonts w:ascii="Arial" w:hAnsi="Arial" w:cs="Arial"/>
                <w:b/>
                <w:sz w:val="22"/>
                <w:szCs w:val="22"/>
                <w:lang w:val="pl-PL"/>
              </w:rPr>
              <w:instrText xml:space="preserve"> FORMCHECKBOX </w:instrText>
            </w:r>
            <w:r w:rsidRPr="00E87B33">
              <w:rPr>
                <w:rFonts w:ascii="Arial" w:hAnsi="Arial" w:cs="Arial"/>
                <w:b/>
                <w:sz w:val="22"/>
                <w:szCs w:val="22"/>
                <w:lang w:val="pl-PL"/>
              </w:rPr>
            </w:r>
            <w:r w:rsidRPr="00E87B33">
              <w:rPr>
                <w:rFonts w:ascii="Arial" w:hAnsi="Arial" w:cs="Arial"/>
                <w:b/>
                <w:sz w:val="22"/>
                <w:szCs w:val="22"/>
                <w:lang w:val="pl-PL"/>
              </w:rPr>
              <w:fldChar w:fldCharType="end"/>
            </w:r>
            <w:r w:rsidRPr="00E87B33">
              <w:rPr>
                <w:rFonts w:ascii="Arial" w:hAnsi="Arial" w:cs="Arial"/>
                <w:b/>
                <w:sz w:val="22"/>
                <w:szCs w:val="22"/>
                <w:lang w:val="pl-PL"/>
              </w:rPr>
              <w:t xml:space="preserve"> </w:t>
            </w:r>
            <w:r w:rsidRPr="00E87B33">
              <w:rPr>
                <w:rFonts w:ascii="Arial" w:hAnsi="Arial" w:cs="Arial"/>
                <w:sz w:val="22"/>
                <w:szCs w:val="22"/>
                <w:lang w:val="pl-PL"/>
              </w:rPr>
              <w:t>próbki, opisy lub fotografie produktów, które mają zostać dostarczone, których autentyczność musi zostać poświadczona przez wykonawcę na żądanie zamawiającego;</w:t>
            </w:r>
          </w:p>
          <w:p w:rsidR="00D4670D" w:rsidRPr="00E87B33" w:rsidRDefault="00D4670D" w:rsidP="00D4670D">
            <w:pPr>
              <w:widowControl w:val="0"/>
              <w:tabs>
                <w:tab w:val="left" w:pos="408"/>
              </w:tabs>
              <w:autoSpaceDE w:val="0"/>
              <w:autoSpaceDN w:val="0"/>
              <w:adjustRightInd w:val="0"/>
              <w:jc w:val="both"/>
              <w:rPr>
                <w:rFonts w:ascii="Arial" w:hAnsi="Arial" w:cs="Arial"/>
                <w:sz w:val="22"/>
                <w:szCs w:val="22"/>
                <w:lang w:val="pl-PL"/>
              </w:rPr>
            </w:pPr>
          </w:p>
          <w:p w:rsidR="00D4670D" w:rsidRPr="00E87B33" w:rsidRDefault="008E5597" w:rsidP="00D4670D">
            <w:pPr>
              <w:widowControl w:val="0"/>
              <w:tabs>
                <w:tab w:val="left" w:pos="408"/>
              </w:tabs>
              <w:autoSpaceDE w:val="0"/>
              <w:autoSpaceDN w:val="0"/>
              <w:adjustRightInd w:val="0"/>
              <w:jc w:val="both"/>
              <w:rPr>
                <w:rFonts w:ascii="Arial" w:hAnsi="Arial" w:cs="Arial"/>
                <w:sz w:val="22"/>
                <w:szCs w:val="22"/>
                <w:lang w:val="pl-PL"/>
              </w:rPr>
            </w:pPr>
            <w:r w:rsidRPr="00E87B33">
              <w:rPr>
                <w:rFonts w:ascii="Arial" w:hAnsi="Arial" w:cs="Arial"/>
                <w:b/>
                <w:sz w:val="22"/>
                <w:szCs w:val="22"/>
                <w:lang w:val="pl-PL"/>
              </w:rPr>
              <w:fldChar w:fldCharType="begin">
                <w:ffData>
                  <w:name w:val=""/>
                  <w:enabled/>
                  <w:calcOnExit w:val="0"/>
                  <w:checkBox>
                    <w:sizeAuto/>
                    <w:default w:val="0"/>
                  </w:checkBox>
                </w:ffData>
              </w:fldChar>
            </w:r>
            <w:r w:rsidRPr="00E87B33">
              <w:rPr>
                <w:rFonts w:ascii="Arial" w:hAnsi="Arial" w:cs="Arial"/>
                <w:b/>
                <w:sz w:val="22"/>
                <w:szCs w:val="22"/>
                <w:lang w:val="pl-PL"/>
              </w:rPr>
              <w:instrText xml:space="preserve"> FORMCHECKBOX </w:instrText>
            </w:r>
            <w:r w:rsidRPr="00E87B33">
              <w:rPr>
                <w:rFonts w:ascii="Arial" w:hAnsi="Arial" w:cs="Arial"/>
                <w:b/>
                <w:sz w:val="22"/>
                <w:szCs w:val="22"/>
                <w:lang w:val="pl-PL"/>
              </w:rPr>
            </w:r>
            <w:r w:rsidRPr="00E87B33">
              <w:rPr>
                <w:rFonts w:ascii="Arial" w:hAnsi="Arial" w:cs="Arial"/>
                <w:b/>
                <w:sz w:val="22"/>
                <w:szCs w:val="22"/>
                <w:lang w:val="pl-PL"/>
              </w:rPr>
              <w:fldChar w:fldCharType="end"/>
            </w:r>
            <w:r w:rsidR="00D4670D" w:rsidRPr="00E87B33">
              <w:rPr>
                <w:rFonts w:ascii="Arial" w:hAnsi="Arial" w:cs="Arial"/>
                <w:b/>
                <w:sz w:val="22"/>
                <w:szCs w:val="22"/>
                <w:lang w:val="pl-PL"/>
              </w:rPr>
              <w:t xml:space="preserve"> </w:t>
            </w:r>
            <w:r w:rsidR="00D4670D" w:rsidRPr="00E87B33">
              <w:rPr>
                <w:rFonts w:ascii="Arial" w:hAnsi="Arial" w:cs="Arial"/>
                <w:sz w:val="22"/>
                <w:szCs w:val="22"/>
                <w:lang w:val="pl-PL"/>
              </w:rPr>
              <w:t>zaświadczenie niezależnego podmiotu uprawnionego do kontroli jakości potwierdzającego, że dostarczane produkty odpowiadają określonym normom lub specyfikacjom technicznym;</w:t>
            </w:r>
          </w:p>
          <w:p w:rsidR="00D4670D" w:rsidRPr="00E87B33" w:rsidRDefault="00D4670D" w:rsidP="00D4670D">
            <w:pPr>
              <w:widowControl w:val="0"/>
              <w:tabs>
                <w:tab w:val="left" w:pos="408"/>
              </w:tabs>
              <w:autoSpaceDE w:val="0"/>
              <w:autoSpaceDN w:val="0"/>
              <w:adjustRightInd w:val="0"/>
              <w:jc w:val="both"/>
              <w:rPr>
                <w:rFonts w:ascii="Arial" w:hAnsi="Arial" w:cs="Arial"/>
                <w:b/>
                <w:sz w:val="22"/>
                <w:szCs w:val="22"/>
                <w:lang w:val="pl-PL"/>
              </w:rPr>
            </w:pPr>
          </w:p>
          <w:p w:rsidR="00D4670D" w:rsidRPr="00E87B33" w:rsidRDefault="00D4670D" w:rsidP="00D4670D">
            <w:pPr>
              <w:widowControl w:val="0"/>
              <w:tabs>
                <w:tab w:val="left" w:pos="408"/>
              </w:tabs>
              <w:autoSpaceDE w:val="0"/>
              <w:autoSpaceDN w:val="0"/>
              <w:adjustRightInd w:val="0"/>
              <w:jc w:val="both"/>
              <w:rPr>
                <w:rFonts w:ascii="Arial" w:hAnsi="Arial" w:cs="Arial"/>
                <w:sz w:val="22"/>
                <w:szCs w:val="22"/>
                <w:lang w:val="pl-PL"/>
              </w:rPr>
            </w:pPr>
            <w:r w:rsidRPr="00E87B33">
              <w:rPr>
                <w:rFonts w:ascii="Arial" w:hAnsi="Arial" w:cs="Arial"/>
                <w:b/>
                <w:sz w:val="22"/>
                <w:szCs w:val="22"/>
                <w:lang w:val="pl-PL"/>
              </w:rPr>
              <w:fldChar w:fldCharType="begin">
                <w:ffData>
                  <w:name w:val=""/>
                  <w:enabled/>
                  <w:calcOnExit w:val="0"/>
                  <w:checkBox>
                    <w:sizeAuto/>
                    <w:default w:val="0"/>
                  </w:checkBox>
                </w:ffData>
              </w:fldChar>
            </w:r>
            <w:r w:rsidRPr="00E87B33">
              <w:rPr>
                <w:rFonts w:ascii="Arial" w:hAnsi="Arial" w:cs="Arial"/>
                <w:b/>
                <w:sz w:val="22"/>
                <w:szCs w:val="22"/>
                <w:lang w:val="pl-PL"/>
              </w:rPr>
              <w:instrText xml:space="preserve"> FORMCHECKBOX </w:instrText>
            </w:r>
            <w:r w:rsidRPr="00E87B33">
              <w:rPr>
                <w:rFonts w:ascii="Arial" w:hAnsi="Arial" w:cs="Arial"/>
                <w:b/>
                <w:sz w:val="22"/>
                <w:szCs w:val="22"/>
                <w:lang w:val="pl-PL"/>
              </w:rPr>
            </w:r>
            <w:r w:rsidRPr="00E87B33">
              <w:rPr>
                <w:rFonts w:ascii="Arial" w:hAnsi="Arial" w:cs="Arial"/>
                <w:b/>
                <w:sz w:val="22"/>
                <w:szCs w:val="22"/>
                <w:lang w:val="pl-PL"/>
              </w:rPr>
              <w:fldChar w:fldCharType="end"/>
            </w:r>
            <w:r w:rsidRPr="00E87B33">
              <w:rPr>
                <w:rFonts w:ascii="Arial" w:hAnsi="Arial" w:cs="Arial"/>
                <w:b/>
                <w:sz w:val="22"/>
                <w:szCs w:val="22"/>
                <w:lang w:val="pl-PL"/>
              </w:rPr>
              <w:t xml:space="preserve"> </w:t>
            </w:r>
            <w:r w:rsidRPr="00E87B33">
              <w:rPr>
                <w:rFonts w:ascii="Arial" w:hAnsi="Arial" w:cs="Arial"/>
                <w:sz w:val="22"/>
                <w:szCs w:val="22"/>
                <w:lang w:val="pl-PL"/>
              </w:rPr>
              <w:t>zaświadczenie niezależnego podmiotu zajmującego się poświadczaniem zgodności działań wykonawcy z normami jakościowymi, jeżeli zamawiający odwołują się do systemów zapewniania jakości opartych na odpowiednich normach europejskich;</w:t>
            </w:r>
          </w:p>
          <w:p w:rsidR="00D4670D" w:rsidRPr="00E87B33" w:rsidRDefault="00D4670D" w:rsidP="00D4670D">
            <w:pPr>
              <w:widowControl w:val="0"/>
              <w:tabs>
                <w:tab w:val="left" w:pos="408"/>
              </w:tabs>
              <w:autoSpaceDE w:val="0"/>
              <w:autoSpaceDN w:val="0"/>
              <w:adjustRightInd w:val="0"/>
              <w:jc w:val="both"/>
              <w:rPr>
                <w:rFonts w:ascii="Arial" w:hAnsi="Arial" w:cs="Arial"/>
                <w:sz w:val="22"/>
                <w:szCs w:val="22"/>
                <w:lang w:val="pl-PL"/>
              </w:rPr>
            </w:pPr>
          </w:p>
          <w:p w:rsidR="00D4670D" w:rsidRPr="00E87B33" w:rsidRDefault="00D4670D" w:rsidP="00D4670D">
            <w:pPr>
              <w:widowControl w:val="0"/>
              <w:tabs>
                <w:tab w:val="left" w:pos="408"/>
              </w:tabs>
              <w:autoSpaceDE w:val="0"/>
              <w:autoSpaceDN w:val="0"/>
              <w:adjustRightInd w:val="0"/>
              <w:jc w:val="both"/>
              <w:rPr>
                <w:rFonts w:ascii="Arial" w:hAnsi="Arial" w:cs="Arial"/>
                <w:sz w:val="22"/>
                <w:szCs w:val="22"/>
                <w:lang w:val="pl-PL"/>
              </w:rPr>
            </w:pPr>
            <w:r w:rsidRPr="00E87B33">
              <w:rPr>
                <w:rFonts w:ascii="Arial" w:hAnsi="Arial" w:cs="Arial"/>
                <w:b/>
                <w:sz w:val="22"/>
                <w:szCs w:val="22"/>
                <w:lang w:val="pl-PL"/>
              </w:rPr>
              <w:fldChar w:fldCharType="begin">
                <w:ffData>
                  <w:name w:val=""/>
                  <w:enabled/>
                  <w:calcOnExit w:val="0"/>
                  <w:checkBox>
                    <w:sizeAuto/>
                    <w:default w:val="0"/>
                  </w:checkBox>
                </w:ffData>
              </w:fldChar>
            </w:r>
            <w:r w:rsidRPr="00E87B33">
              <w:rPr>
                <w:rFonts w:ascii="Arial" w:hAnsi="Arial" w:cs="Arial"/>
                <w:b/>
                <w:sz w:val="22"/>
                <w:szCs w:val="22"/>
                <w:lang w:val="pl-PL"/>
              </w:rPr>
              <w:instrText xml:space="preserve"> FORMCHECKBOX </w:instrText>
            </w:r>
            <w:r w:rsidRPr="00E87B33">
              <w:rPr>
                <w:rFonts w:ascii="Arial" w:hAnsi="Arial" w:cs="Arial"/>
                <w:b/>
                <w:sz w:val="22"/>
                <w:szCs w:val="22"/>
                <w:lang w:val="pl-PL"/>
              </w:rPr>
            </w:r>
            <w:r w:rsidRPr="00E87B33">
              <w:rPr>
                <w:rFonts w:ascii="Arial" w:hAnsi="Arial" w:cs="Arial"/>
                <w:b/>
                <w:sz w:val="22"/>
                <w:szCs w:val="22"/>
                <w:lang w:val="pl-PL"/>
              </w:rPr>
              <w:fldChar w:fldCharType="end"/>
            </w:r>
            <w:r w:rsidRPr="00E87B33">
              <w:rPr>
                <w:rFonts w:ascii="Arial" w:hAnsi="Arial" w:cs="Arial"/>
                <w:b/>
                <w:sz w:val="22"/>
                <w:szCs w:val="22"/>
                <w:lang w:val="pl-PL"/>
              </w:rPr>
              <w:t xml:space="preserve"> </w:t>
            </w:r>
            <w:r w:rsidRPr="00E87B33">
              <w:rPr>
                <w:rFonts w:ascii="Arial" w:hAnsi="Arial" w:cs="Arial"/>
                <w:sz w:val="22"/>
                <w:szCs w:val="22"/>
                <w:lang w:val="pl-PL"/>
              </w:rPr>
              <w:t>zaświadczenie niezależnego podmiotu zajmującego się poświadczaniem zgodności działań wykonawcy z europejskimi normami zarządzania środowiskiem, jeżeli zamawiający wskazują środki zarządzania środowiskiem, które wykonawca będzie stosował podczas wykonywania zamówienia na roboty budowlane lub usługi, odwołując się do systemu zarządzania środowiskiem i audytu (EMAS) lub norm zarządzania środowiskiem opartych na europejskich lub międzynarodowych normach poświadczonych przez podmioty działające zgodnie z prawem Unii Europejskiej, europejskimi lub międzynarodowymi normami dotyczącymi certyfikacji</w:t>
            </w:r>
          </w:p>
          <w:p w:rsidR="00D4670D" w:rsidRPr="00E87B33" w:rsidRDefault="00D4670D" w:rsidP="00D4670D">
            <w:pPr>
              <w:widowControl w:val="0"/>
              <w:tabs>
                <w:tab w:val="left" w:pos="408"/>
              </w:tabs>
              <w:autoSpaceDE w:val="0"/>
              <w:autoSpaceDN w:val="0"/>
              <w:adjustRightInd w:val="0"/>
              <w:jc w:val="both"/>
              <w:rPr>
                <w:rFonts w:ascii="Arial" w:hAnsi="Arial" w:cs="Arial"/>
                <w:sz w:val="22"/>
                <w:szCs w:val="22"/>
                <w:lang w:val="pl-PL"/>
              </w:rPr>
            </w:pPr>
          </w:p>
          <w:p w:rsidR="00D4670D" w:rsidRPr="00E87B33" w:rsidRDefault="00D4670D" w:rsidP="00D4670D">
            <w:pPr>
              <w:suppressAutoHyphens w:val="0"/>
              <w:autoSpaceDE w:val="0"/>
              <w:autoSpaceDN w:val="0"/>
              <w:adjustRightInd w:val="0"/>
              <w:rPr>
                <w:rFonts w:ascii="Arial" w:hAnsi="Arial" w:cs="Arial"/>
                <w:sz w:val="22"/>
                <w:szCs w:val="22"/>
                <w:lang w:val="pl-PL"/>
              </w:rPr>
            </w:pPr>
            <w:r w:rsidRPr="00E87B33">
              <w:rPr>
                <w:rFonts w:ascii="Arial" w:hAnsi="Arial" w:cs="Arial"/>
                <w:b/>
                <w:sz w:val="22"/>
                <w:szCs w:val="22"/>
                <w:lang w:val="pl-PL"/>
              </w:rPr>
              <w:fldChar w:fldCharType="begin">
                <w:ffData>
                  <w:name w:val=""/>
                  <w:enabled/>
                  <w:calcOnExit w:val="0"/>
                  <w:checkBox>
                    <w:sizeAuto/>
                    <w:default w:val="0"/>
                  </w:checkBox>
                </w:ffData>
              </w:fldChar>
            </w:r>
            <w:r w:rsidRPr="00E87B33">
              <w:rPr>
                <w:rFonts w:ascii="Arial" w:hAnsi="Arial" w:cs="Arial"/>
                <w:b/>
                <w:sz w:val="22"/>
                <w:szCs w:val="22"/>
                <w:lang w:val="pl-PL"/>
              </w:rPr>
              <w:instrText xml:space="preserve"> FORMCHECKBOX </w:instrText>
            </w:r>
            <w:r w:rsidRPr="00E87B33">
              <w:rPr>
                <w:rFonts w:ascii="Arial" w:hAnsi="Arial" w:cs="Arial"/>
                <w:b/>
                <w:sz w:val="22"/>
                <w:szCs w:val="22"/>
                <w:lang w:val="pl-PL"/>
              </w:rPr>
            </w:r>
            <w:r w:rsidRPr="00E87B33">
              <w:rPr>
                <w:rFonts w:ascii="Arial" w:hAnsi="Arial" w:cs="Arial"/>
                <w:b/>
                <w:sz w:val="22"/>
                <w:szCs w:val="22"/>
                <w:lang w:val="pl-PL"/>
              </w:rPr>
              <w:fldChar w:fldCharType="end"/>
            </w:r>
            <w:r w:rsidRPr="00E87B33">
              <w:rPr>
                <w:rFonts w:ascii="Arial" w:hAnsi="Arial" w:cs="Arial"/>
                <w:b/>
                <w:sz w:val="22"/>
                <w:szCs w:val="22"/>
                <w:lang w:val="pl-PL"/>
              </w:rPr>
              <w:t xml:space="preserve"> </w:t>
            </w:r>
            <w:r w:rsidRPr="00E87B33">
              <w:rPr>
                <w:rFonts w:ascii="Arial" w:hAnsi="Arial" w:cs="Arial"/>
                <w:sz w:val="22"/>
                <w:szCs w:val="22"/>
                <w:lang w:val="pl-PL"/>
              </w:rPr>
              <w:t xml:space="preserve">inne dokumenty </w:t>
            </w:r>
          </w:p>
          <w:p w:rsidR="00D4670D" w:rsidRPr="00E87B33" w:rsidRDefault="00D4670D" w:rsidP="00D4670D">
            <w:pPr>
              <w:suppressAutoHyphens w:val="0"/>
              <w:autoSpaceDE w:val="0"/>
              <w:autoSpaceDN w:val="0"/>
              <w:adjustRightInd w:val="0"/>
              <w:rPr>
                <w:rFonts w:ascii="Arial" w:hAnsi="Arial" w:cs="Arial"/>
                <w:b/>
                <w:bCs/>
                <w:sz w:val="22"/>
                <w:szCs w:val="22"/>
                <w:lang w:val="pl-PL" w:eastAsia="pl-PL"/>
              </w:rPr>
            </w:pPr>
          </w:p>
        </w:tc>
      </w:tr>
    </w:tbl>
    <w:p w:rsidR="007727F5" w:rsidRPr="00E87B33" w:rsidRDefault="007727F5" w:rsidP="007727F5">
      <w:pPr>
        <w:autoSpaceDE w:val="0"/>
        <w:spacing w:before="120" w:after="120"/>
        <w:rPr>
          <w:rFonts w:ascii="Arial" w:hAnsi="Arial" w:cs="Arial"/>
          <w:b/>
          <w:sz w:val="22"/>
          <w:szCs w:val="22"/>
          <w:lang w:val="pl-PL"/>
        </w:rPr>
      </w:pPr>
      <w:r w:rsidRPr="00E87B33">
        <w:rPr>
          <w:rFonts w:ascii="Arial" w:hAnsi="Arial" w:cs="Arial"/>
          <w:b/>
          <w:sz w:val="22"/>
          <w:szCs w:val="22"/>
          <w:lang w:val="pl-PL"/>
        </w:rPr>
        <w:lastRenderedPageBreak/>
        <w:t xml:space="preserve">III.6) INNE DOKUMENTY </w:t>
      </w:r>
    </w:p>
    <w:tbl>
      <w:tblPr>
        <w:tblW w:w="0" w:type="auto"/>
        <w:tblInd w:w="90" w:type="dxa"/>
        <w:tblLayout w:type="fixed"/>
        <w:tblLook w:val="0000" w:firstRow="0" w:lastRow="0" w:firstColumn="0" w:lastColumn="0" w:noHBand="0" w:noVBand="0"/>
      </w:tblPr>
      <w:tblGrid>
        <w:gridCol w:w="9630"/>
      </w:tblGrid>
      <w:tr w:rsidR="007727F5" w:rsidRPr="00270754" w:rsidTr="003027D0">
        <w:tc>
          <w:tcPr>
            <w:tcW w:w="9630" w:type="dxa"/>
            <w:tcBorders>
              <w:top w:val="single" w:sz="8" w:space="0" w:color="000000"/>
              <w:left w:val="single" w:sz="8" w:space="0" w:color="000000"/>
              <w:bottom w:val="single" w:sz="8" w:space="0" w:color="000000"/>
              <w:right w:val="single" w:sz="8" w:space="0" w:color="000000"/>
            </w:tcBorders>
          </w:tcPr>
          <w:p w:rsidR="007727F5" w:rsidRPr="00E87B33" w:rsidRDefault="007727F5" w:rsidP="003027D0">
            <w:pPr>
              <w:snapToGrid w:val="0"/>
              <w:spacing w:before="120" w:after="120"/>
              <w:rPr>
                <w:rFonts w:ascii="Arial" w:hAnsi="Arial" w:cs="Arial"/>
                <w:b/>
                <w:sz w:val="22"/>
                <w:szCs w:val="22"/>
                <w:lang w:val="pl-PL"/>
              </w:rPr>
            </w:pPr>
            <w:r w:rsidRPr="00E87B33">
              <w:rPr>
                <w:rFonts w:ascii="Arial" w:hAnsi="Arial" w:cs="Arial"/>
                <w:b/>
                <w:sz w:val="22"/>
                <w:szCs w:val="22"/>
                <w:lang w:val="pl-PL"/>
              </w:rPr>
              <w:t>Inne dokumenty niewymienione w pkt III.4) albo w pkt III.5)</w:t>
            </w:r>
          </w:p>
          <w:p w:rsidR="00C478D0" w:rsidRPr="00E87B33" w:rsidRDefault="00C478D0" w:rsidP="00C478D0">
            <w:pPr>
              <w:suppressAutoHyphens w:val="0"/>
              <w:autoSpaceDN w:val="0"/>
              <w:adjustRightInd w:val="0"/>
              <w:spacing w:before="60"/>
              <w:ind w:left="113" w:right="119"/>
              <w:rPr>
                <w:rFonts w:ascii="Arial" w:hAnsi="Arial" w:cs="Arial"/>
                <w:b/>
                <w:noProof/>
                <w:sz w:val="22"/>
                <w:szCs w:val="22"/>
                <w:lang w:val="pl-PL" w:eastAsia="pl-PL"/>
              </w:rPr>
            </w:pPr>
            <w:r w:rsidRPr="00E87B33">
              <w:rPr>
                <w:rFonts w:ascii="Arial" w:hAnsi="Arial" w:cs="Arial"/>
                <w:b/>
                <w:noProof/>
                <w:sz w:val="22"/>
                <w:szCs w:val="22"/>
                <w:lang w:val="pl-PL" w:eastAsia="pl-PL"/>
              </w:rPr>
              <w:t>Wraz z ofertą, stanowiącą załącznik nr 1 do SIWZ, Wykonawca złoży następujące dokumenty:</w:t>
            </w:r>
          </w:p>
          <w:p w:rsidR="00C478D0" w:rsidRPr="00E87B33" w:rsidRDefault="00C478D0" w:rsidP="00B24641">
            <w:pPr>
              <w:pStyle w:val="Akapitzlist"/>
              <w:numPr>
                <w:ilvl w:val="0"/>
                <w:numId w:val="8"/>
              </w:numPr>
              <w:autoSpaceDN w:val="0"/>
              <w:adjustRightInd w:val="0"/>
              <w:spacing w:before="60"/>
              <w:ind w:right="119"/>
              <w:rPr>
                <w:rFonts w:ascii="Arial" w:hAnsi="Arial" w:cs="Arial"/>
                <w:b/>
                <w:noProof/>
                <w:sz w:val="22"/>
                <w:lang w:eastAsia="pl-PL"/>
              </w:rPr>
            </w:pPr>
            <w:r w:rsidRPr="00E87B33">
              <w:rPr>
                <w:rFonts w:ascii="Arial" w:hAnsi="Arial" w:cs="Arial"/>
                <w:b/>
                <w:noProof/>
                <w:sz w:val="22"/>
                <w:lang w:eastAsia="pl-PL"/>
              </w:rPr>
              <w:t>oryginał pełnomocnictwa, w przypadku gdy Wykonawcy wspólnie ubiegają się o zamówienie lub w przypadku, gdy ofertę podpisuje osoba upoważniona, jeżeli upoważnienie nie wynika z innych dokumentów załączonych do oferty,</w:t>
            </w:r>
          </w:p>
          <w:p w:rsidR="00B24641" w:rsidRPr="00E87B33" w:rsidRDefault="00B24641" w:rsidP="00B24641">
            <w:pPr>
              <w:pStyle w:val="Akapitzlist"/>
              <w:numPr>
                <w:ilvl w:val="0"/>
                <w:numId w:val="8"/>
              </w:numPr>
              <w:autoSpaceDN w:val="0"/>
              <w:adjustRightInd w:val="0"/>
              <w:spacing w:before="60"/>
              <w:ind w:right="119"/>
              <w:rPr>
                <w:rFonts w:ascii="Arial" w:hAnsi="Arial" w:cs="Arial"/>
                <w:b/>
                <w:noProof/>
                <w:sz w:val="22"/>
                <w:lang w:eastAsia="pl-PL"/>
              </w:rPr>
            </w:pPr>
            <w:r w:rsidRPr="00E87B33">
              <w:rPr>
                <w:rFonts w:ascii="Arial" w:hAnsi="Arial" w:cs="Arial"/>
                <w:b/>
                <w:sz w:val="22"/>
              </w:rPr>
              <w:t>kosztorys ofertowy z cenami jednostkowymi, sporządzony według przedmiarów robót i dokumentacji technicznej,</w:t>
            </w:r>
          </w:p>
          <w:p w:rsidR="00C478D0" w:rsidRPr="00E87B33" w:rsidRDefault="00B24641" w:rsidP="00B24641">
            <w:pPr>
              <w:pStyle w:val="Akapitzlist"/>
              <w:numPr>
                <w:ilvl w:val="0"/>
                <w:numId w:val="8"/>
              </w:numPr>
              <w:autoSpaceDN w:val="0"/>
              <w:adjustRightInd w:val="0"/>
              <w:spacing w:before="60"/>
              <w:ind w:right="119"/>
              <w:rPr>
                <w:rFonts w:ascii="Arial" w:hAnsi="Arial" w:cs="Arial"/>
                <w:b/>
                <w:noProof/>
                <w:sz w:val="22"/>
                <w:lang w:eastAsia="pl-PL"/>
              </w:rPr>
            </w:pPr>
            <w:r w:rsidRPr="00E87B33">
              <w:rPr>
                <w:rFonts w:ascii="Arial" w:hAnsi="Arial" w:cs="Arial"/>
                <w:b/>
                <w:sz w:val="22"/>
              </w:rPr>
              <w:t>w</w:t>
            </w:r>
            <w:r w:rsidR="00C478D0" w:rsidRPr="00E87B33">
              <w:rPr>
                <w:rFonts w:ascii="Arial" w:hAnsi="Arial" w:cs="Arial"/>
                <w:b/>
                <w:noProof/>
                <w:sz w:val="22"/>
                <w:lang w:eastAsia="pl-PL"/>
              </w:rPr>
              <w:t xml:space="preserve"> przypadku, jeśli Wykonawca przy wykazywaniu spełniania warunków udziału w postępowaniu polega na zasobach innych podmiotów, zobowiązany jest udowodnić Zamawiającemu, że będzie dysponował zasobami niezbędnymi do realizacji zamówienia, przedstawiając pisemne zobowiązanie innego podmiotu (ów) do oddania mu do dyspozycji na okres wykonania zamówienia:</w:t>
            </w:r>
          </w:p>
          <w:p w:rsidR="00C478D0" w:rsidRPr="00E87B33" w:rsidRDefault="00C478D0" w:rsidP="00C478D0">
            <w:pPr>
              <w:suppressAutoHyphens w:val="0"/>
              <w:autoSpaceDN w:val="0"/>
              <w:adjustRightInd w:val="0"/>
              <w:spacing w:before="60"/>
              <w:ind w:left="113" w:right="119"/>
              <w:rPr>
                <w:rFonts w:ascii="Arial" w:hAnsi="Arial" w:cs="Arial"/>
                <w:b/>
                <w:noProof/>
                <w:sz w:val="22"/>
                <w:szCs w:val="22"/>
                <w:lang w:val="pl-PL" w:eastAsia="pl-PL"/>
              </w:rPr>
            </w:pPr>
            <w:r w:rsidRPr="00E87B33">
              <w:rPr>
                <w:rFonts w:ascii="Arial" w:hAnsi="Arial" w:cs="Arial"/>
                <w:b/>
                <w:noProof/>
                <w:sz w:val="22"/>
                <w:szCs w:val="22"/>
                <w:lang w:val="pl-PL" w:eastAsia="pl-PL"/>
              </w:rPr>
              <w:t>a)</w:t>
            </w:r>
            <w:r w:rsidRPr="00E87B33">
              <w:rPr>
                <w:rFonts w:ascii="Arial" w:hAnsi="Arial" w:cs="Arial"/>
                <w:b/>
                <w:noProof/>
                <w:sz w:val="22"/>
                <w:szCs w:val="22"/>
                <w:lang w:val="pl-PL" w:eastAsia="pl-PL"/>
              </w:rPr>
              <w:tab/>
              <w:t xml:space="preserve">wiedzy i doświadczenia, jeżeli w załączniku nr 5 do SIWZ znajdują się roboty, stanowiące zasoby innego podmiotu, którymi Wykonawca będzie dysponował, </w:t>
            </w:r>
          </w:p>
          <w:p w:rsidR="007727F5" w:rsidRPr="00E87B33" w:rsidRDefault="00C478D0" w:rsidP="00C478D0">
            <w:pPr>
              <w:spacing w:line="240" w:lineRule="atLeast"/>
              <w:jc w:val="both"/>
              <w:rPr>
                <w:rFonts w:ascii="Arial" w:hAnsi="Arial" w:cs="Arial"/>
                <w:bCs/>
                <w:iCs/>
                <w:sz w:val="22"/>
                <w:szCs w:val="22"/>
                <w:lang w:val="pl-PL"/>
              </w:rPr>
            </w:pPr>
            <w:r w:rsidRPr="00E87B33">
              <w:rPr>
                <w:rFonts w:ascii="Arial" w:hAnsi="Arial" w:cs="Arial"/>
                <w:b/>
                <w:noProof/>
                <w:sz w:val="22"/>
                <w:szCs w:val="22"/>
                <w:lang w:val="pl-PL" w:eastAsia="pl-PL"/>
              </w:rPr>
              <w:t>b)</w:t>
            </w:r>
            <w:r w:rsidRPr="00E87B33">
              <w:rPr>
                <w:rFonts w:ascii="Arial" w:hAnsi="Arial" w:cs="Arial"/>
                <w:b/>
                <w:noProof/>
                <w:sz w:val="22"/>
                <w:szCs w:val="22"/>
                <w:lang w:val="pl-PL" w:eastAsia="pl-PL"/>
              </w:rPr>
              <w:tab/>
              <w:t>zdolności finansowych, jeżeli Wykonawca będzie polegał na zdolnościach finansowych innych podmiotów.</w:t>
            </w:r>
          </w:p>
        </w:tc>
      </w:tr>
    </w:tbl>
    <w:p w:rsidR="007727F5" w:rsidRPr="00E87B33" w:rsidRDefault="007727F5" w:rsidP="007727F5">
      <w:pPr>
        <w:rPr>
          <w:rFonts w:ascii="Arial" w:hAnsi="Arial" w:cs="Arial"/>
          <w:sz w:val="22"/>
          <w:szCs w:val="22"/>
          <w:lang w:val="pl-PL"/>
        </w:rPr>
      </w:pPr>
    </w:p>
    <w:tbl>
      <w:tblPr>
        <w:tblW w:w="0" w:type="auto"/>
        <w:tblInd w:w="76" w:type="dxa"/>
        <w:tblLayout w:type="fixed"/>
        <w:tblLook w:val="0000" w:firstRow="0" w:lastRow="0" w:firstColumn="0" w:lastColumn="0" w:noHBand="0" w:noVBand="0"/>
      </w:tblPr>
      <w:tblGrid>
        <w:gridCol w:w="9682"/>
      </w:tblGrid>
      <w:tr w:rsidR="007727F5" w:rsidRPr="00270754" w:rsidTr="003027D0">
        <w:tc>
          <w:tcPr>
            <w:tcW w:w="9682" w:type="dxa"/>
            <w:tcBorders>
              <w:top w:val="single" w:sz="8" w:space="0" w:color="000000"/>
              <w:left w:val="single" w:sz="8" w:space="0" w:color="000000"/>
              <w:bottom w:val="single" w:sz="8" w:space="0" w:color="000000"/>
              <w:right w:val="single" w:sz="8" w:space="0" w:color="000000"/>
            </w:tcBorders>
          </w:tcPr>
          <w:p w:rsidR="00C478D0" w:rsidRPr="00E87B33" w:rsidRDefault="007727F5" w:rsidP="003027D0">
            <w:pPr>
              <w:suppressAutoHyphens w:val="0"/>
              <w:autoSpaceDE w:val="0"/>
              <w:autoSpaceDN w:val="0"/>
              <w:adjustRightInd w:val="0"/>
              <w:jc w:val="both"/>
              <w:rPr>
                <w:rFonts w:ascii="Arial" w:hAnsi="Arial" w:cs="Arial"/>
                <w:b/>
                <w:sz w:val="22"/>
                <w:szCs w:val="22"/>
                <w:lang w:val="pl-PL"/>
              </w:rPr>
            </w:pPr>
            <w:r w:rsidRPr="00E87B33">
              <w:rPr>
                <w:rFonts w:ascii="Arial" w:hAnsi="Arial" w:cs="Arial"/>
                <w:b/>
                <w:sz w:val="22"/>
                <w:szCs w:val="22"/>
                <w:lang w:val="pl-PL"/>
              </w:rPr>
              <w:t xml:space="preserve">III.7)  </w:t>
            </w:r>
          </w:p>
          <w:p w:rsidR="00C478D0" w:rsidRPr="00E87B33" w:rsidRDefault="00C478D0" w:rsidP="00C478D0">
            <w:pPr>
              <w:suppressAutoHyphens w:val="0"/>
              <w:autoSpaceDE w:val="0"/>
              <w:autoSpaceDN w:val="0"/>
              <w:adjustRightInd w:val="0"/>
              <w:jc w:val="both"/>
              <w:rPr>
                <w:rFonts w:ascii="Arial" w:hAnsi="Arial" w:cs="Arial"/>
                <w:b/>
                <w:sz w:val="22"/>
                <w:szCs w:val="22"/>
                <w:lang w:val="pl-PL"/>
              </w:rPr>
            </w:pPr>
            <w:r w:rsidRPr="00E87B33">
              <w:rPr>
                <w:rFonts w:ascii="Arial" w:hAnsi="Arial" w:cs="Arial"/>
                <w:b/>
                <w:sz w:val="22"/>
                <w:szCs w:val="22"/>
                <w:lang w:val="pl-PL"/>
              </w:rPr>
              <w:fldChar w:fldCharType="begin">
                <w:ffData>
                  <w:name w:val=""/>
                  <w:enabled/>
                  <w:calcOnExit w:val="0"/>
                  <w:checkBox>
                    <w:sizeAuto/>
                    <w:default w:val="0"/>
                  </w:checkBox>
                </w:ffData>
              </w:fldChar>
            </w:r>
            <w:r w:rsidRPr="00E87B33">
              <w:rPr>
                <w:rFonts w:ascii="Arial" w:hAnsi="Arial" w:cs="Arial"/>
                <w:b/>
                <w:sz w:val="22"/>
                <w:szCs w:val="22"/>
                <w:lang w:val="pl-PL"/>
              </w:rPr>
              <w:instrText xml:space="preserve"> FORMCHECKBOX </w:instrText>
            </w:r>
            <w:r w:rsidRPr="00E87B33">
              <w:rPr>
                <w:rFonts w:ascii="Arial" w:hAnsi="Arial" w:cs="Arial"/>
                <w:b/>
                <w:sz w:val="22"/>
                <w:szCs w:val="22"/>
                <w:lang w:val="pl-PL"/>
              </w:rPr>
            </w:r>
            <w:r w:rsidRPr="00E87B33">
              <w:rPr>
                <w:rFonts w:ascii="Arial" w:hAnsi="Arial" w:cs="Arial"/>
                <w:b/>
                <w:sz w:val="22"/>
                <w:szCs w:val="22"/>
                <w:lang w:val="pl-PL"/>
              </w:rPr>
              <w:fldChar w:fldCharType="end"/>
            </w:r>
            <w:r w:rsidRPr="00E87B33">
              <w:rPr>
                <w:rFonts w:ascii="Arial" w:hAnsi="Arial" w:cs="Arial"/>
                <w:b/>
                <w:sz w:val="22"/>
                <w:szCs w:val="22"/>
                <w:lang w:val="pl-PL"/>
              </w:rPr>
              <w:t xml:space="preserve"> </w:t>
            </w:r>
            <w:r w:rsidR="007727F5" w:rsidRPr="00E87B33">
              <w:rPr>
                <w:rFonts w:ascii="Arial" w:hAnsi="Arial" w:cs="Arial"/>
                <w:b/>
                <w:bCs/>
                <w:sz w:val="22"/>
                <w:szCs w:val="22"/>
                <w:lang w:val="pl-PL" w:eastAsia="pl-PL"/>
              </w:rPr>
              <w:t>ogranicza się możliwości ubiegania się o zamówienie publiczne  tylko dla wykonawców, u których ponad 50% pracowników stanowią osoby niepełnosprawne</w:t>
            </w:r>
            <w:r w:rsidRPr="00E87B33">
              <w:rPr>
                <w:rFonts w:ascii="Arial" w:hAnsi="Arial" w:cs="Arial"/>
                <w:sz w:val="22"/>
                <w:szCs w:val="22"/>
                <w:lang w:val="pl-PL" w:eastAsia="pl-PL"/>
              </w:rPr>
              <w:t xml:space="preserve"> – należy przedłożyć oświadczenie wykonawcy o zatrudnieniu </w:t>
            </w:r>
            <w:r w:rsidRPr="00E87B33">
              <w:rPr>
                <w:rFonts w:ascii="Arial" w:hAnsi="Arial" w:cs="Arial"/>
                <w:color w:val="000000"/>
                <w:spacing w:val="-1"/>
                <w:sz w:val="22"/>
                <w:szCs w:val="22"/>
                <w:lang w:val="pl-PL"/>
              </w:rPr>
              <w:t xml:space="preserve">ponad 50% osób </w:t>
            </w:r>
            <w:r w:rsidRPr="00E87B33">
              <w:rPr>
                <w:rFonts w:ascii="Arial" w:hAnsi="Arial" w:cs="Arial"/>
                <w:color w:val="000000"/>
                <w:sz w:val="22"/>
                <w:szCs w:val="22"/>
                <w:lang w:val="pl-PL"/>
              </w:rPr>
              <w:t xml:space="preserve">niepełnosprawnych w rozumieniu przepisów o rehabilitacji zawodowej i społecznej oraz zatrudnianiu osób niepełnosprawnych, lub w rozumieniu właściwych przepisów państw członkowskich Unii Europejskiej lub </w:t>
            </w:r>
            <w:r w:rsidRPr="00E87B33">
              <w:rPr>
                <w:rFonts w:ascii="Arial" w:hAnsi="Arial" w:cs="Arial"/>
                <w:color w:val="000000"/>
                <w:spacing w:val="-1"/>
                <w:sz w:val="22"/>
                <w:szCs w:val="22"/>
                <w:lang w:val="pl-PL"/>
              </w:rPr>
              <w:t>Europejskiego Obszaru Gospodarczego – jeżeli wykonawca ma siedzibę lub miejsce zamieszkania w tych państwach.</w:t>
            </w:r>
          </w:p>
        </w:tc>
      </w:tr>
    </w:tbl>
    <w:p w:rsidR="007727F5" w:rsidRPr="00E87B33" w:rsidRDefault="007727F5" w:rsidP="007727F5">
      <w:pPr>
        <w:rPr>
          <w:rFonts w:ascii="Arial" w:hAnsi="Arial" w:cs="Arial"/>
          <w:sz w:val="22"/>
          <w:szCs w:val="22"/>
          <w:lang w:val="pl-PL"/>
        </w:rPr>
      </w:pPr>
    </w:p>
    <w:p w:rsidR="007727F5" w:rsidRPr="00E87B33" w:rsidRDefault="007727F5" w:rsidP="007727F5">
      <w:pPr>
        <w:spacing w:after="120"/>
        <w:rPr>
          <w:rFonts w:ascii="Arial" w:hAnsi="Arial" w:cs="Arial"/>
          <w:b/>
          <w:sz w:val="22"/>
          <w:szCs w:val="22"/>
          <w:lang w:val="pl-PL"/>
        </w:rPr>
      </w:pPr>
      <w:r w:rsidRPr="00E87B33">
        <w:rPr>
          <w:rFonts w:ascii="Arial" w:hAnsi="Arial" w:cs="Arial"/>
          <w:b/>
          <w:sz w:val="22"/>
          <w:szCs w:val="22"/>
          <w:lang w:val="pl-PL"/>
        </w:rPr>
        <w:t>SEKCJA IV: PROCEDURA</w:t>
      </w:r>
    </w:p>
    <w:p w:rsidR="007727F5" w:rsidRPr="00E87B33" w:rsidRDefault="007727F5" w:rsidP="007727F5">
      <w:pPr>
        <w:spacing w:before="120" w:after="240"/>
        <w:rPr>
          <w:rFonts w:ascii="Arial" w:hAnsi="Arial" w:cs="Arial"/>
          <w:b/>
          <w:smallCaps/>
          <w:sz w:val="22"/>
          <w:szCs w:val="22"/>
          <w:lang w:val="pl-PL"/>
        </w:rPr>
      </w:pPr>
      <w:r w:rsidRPr="00E87B33">
        <w:rPr>
          <w:rFonts w:ascii="Arial" w:hAnsi="Arial" w:cs="Arial"/>
          <w:b/>
          <w:sz w:val="22"/>
          <w:szCs w:val="22"/>
          <w:lang w:val="pl-PL"/>
        </w:rPr>
        <w:t xml:space="preserve">IV.1) </w:t>
      </w:r>
      <w:r w:rsidRPr="00E87B33">
        <w:rPr>
          <w:rFonts w:ascii="Arial" w:hAnsi="Arial" w:cs="Arial"/>
          <w:b/>
          <w:smallCaps/>
          <w:sz w:val="22"/>
          <w:szCs w:val="22"/>
          <w:lang w:val="pl-PL"/>
        </w:rPr>
        <w:t>TRYB UDZIELENIA ZAMÓWIENIA</w:t>
      </w:r>
    </w:p>
    <w:tbl>
      <w:tblPr>
        <w:tblW w:w="0" w:type="auto"/>
        <w:tblInd w:w="76" w:type="dxa"/>
        <w:tblLayout w:type="fixed"/>
        <w:tblLook w:val="0000" w:firstRow="0" w:lastRow="0" w:firstColumn="0" w:lastColumn="0" w:noHBand="0" w:noVBand="0"/>
      </w:tblPr>
      <w:tblGrid>
        <w:gridCol w:w="3492"/>
        <w:gridCol w:w="6156"/>
      </w:tblGrid>
      <w:tr w:rsidR="007727F5" w:rsidRPr="00E87B33" w:rsidTr="003027D0">
        <w:tc>
          <w:tcPr>
            <w:tcW w:w="9648" w:type="dxa"/>
            <w:gridSpan w:val="2"/>
            <w:tcBorders>
              <w:top w:val="single" w:sz="8" w:space="0" w:color="000000"/>
              <w:left w:val="single" w:sz="8" w:space="0" w:color="000000"/>
              <w:bottom w:val="single" w:sz="8" w:space="0" w:color="000000"/>
              <w:right w:val="single" w:sz="8" w:space="0" w:color="000000"/>
            </w:tcBorders>
          </w:tcPr>
          <w:p w:rsidR="007727F5" w:rsidRPr="00E87B33" w:rsidRDefault="007727F5" w:rsidP="003027D0">
            <w:pPr>
              <w:snapToGrid w:val="0"/>
              <w:spacing w:before="120" w:after="120"/>
              <w:rPr>
                <w:rFonts w:ascii="Arial" w:hAnsi="Arial" w:cs="Arial"/>
                <w:b/>
                <w:sz w:val="22"/>
                <w:szCs w:val="22"/>
                <w:lang w:val="pl-PL"/>
              </w:rPr>
            </w:pPr>
            <w:r w:rsidRPr="00E87B33">
              <w:rPr>
                <w:rFonts w:ascii="Arial" w:hAnsi="Arial" w:cs="Arial"/>
                <w:b/>
                <w:sz w:val="22"/>
                <w:szCs w:val="22"/>
                <w:lang w:val="pl-PL"/>
              </w:rPr>
              <w:lastRenderedPageBreak/>
              <w:t xml:space="preserve">IV.1.1) Tryb udzielenia zamówienia </w:t>
            </w:r>
          </w:p>
        </w:tc>
      </w:tr>
      <w:tr w:rsidR="007727F5" w:rsidRPr="00E87B33" w:rsidTr="003027D0">
        <w:tc>
          <w:tcPr>
            <w:tcW w:w="3492" w:type="dxa"/>
            <w:tcBorders>
              <w:top w:val="single" w:sz="8" w:space="0" w:color="000000"/>
              <w:left w:val="single" w:sz="8" w:space="0" w:color="000000"/>
              <w:bottom w:val="single" w:sz="8" w:space="0" w:color="000000"/>
            </w:tcBorders>
          </w:tcPr>
          <w:p w:rsidR="007727F5" w:rsidRPr="00E87B33" w:rsidRDefault="007727F5" w:rsidP="003027D0">
            <w:pPr>
              <w:snapToGrid w:val="0"/>
              <w:spacing w:before="120" w:after="120"/>
              <w:rPr>
                <w:rFonts w:ascii="Arial" w:hAnsi="Arial" w:cs="Arial"/>
                <w:b/>
                <w:sz w:val="22"/>
                <w:szCs w:val="22"/>
                <w:lang w:val="pl-PL"/>
              </w:rPr>
            </w:pPr>
            <w:r w:rsidRPr="00E87B33">
              <w:rPr>
                <w:rFonts w:ascii="Arial" w:hAnsi="Arial" w:cs="Arial"/>
                <w:b/>
                <w:sz w:val="22"/>
                <w:szCs w:val="22"/>
                <w:lang w:val="pl-PL"/>
              </w:rPr>
              <w:t xml:space="preserve">Przetarg nieograniczony  </w:t>
            </w:r>
          </w:p>
        </w:tc>
        <w:tc>
          <w:tcPr>
            <w:tcW w:w="6156" w:type="dxa"/>
            <w:tcBorders>
              <w:top w:val="single" w:sz="8" w:space="0" w:color="000000"/>
              <w:bottom w:val="single" w:sz="8" w:space="0" w:color="000000"/>
              <w:right w:val="single" w:sz="8" w:space="0" w:color="000000"/>
            </w:tcBorders>
          </w:tcPr>
          <w:p w:rsidR="007727F5" w:rsidRPr="00E87B33" w:rsidRDefault="007727F5" w:rsidP="003027D0">
            <w:pPr>
              <w:snapToGrid w:val="0"/>
              <w:spacing w:before="120"/>
              <w:rPr>
                <w:rFonts w:ascii="Arial" w:hAnsi="Arial" w:cs="Arial"/>
                <w:sz w:val="22"/>
                <w:szCs w:val="22"/>
              </w:rPr>
            </w:pPr>
          </w:p>
        </w:tc>
      </w:tr>
      <w:tr w:rsidR="007727F5" w:rsidRPr="00270754" w:rsidTr="003027D0">
        <w:trPr>
          <w:trHeight w:val="585"/>
        </w:trPr>
        <w:tc>
          <w:tcPr>
            <w:tcW w:w="9648" w:type="dxa"/>
            <w:gridSpan w:val="2"/>
            <w:tcBorders>
              <w:top w:val="single" w:sz="8" w:space="0" w:color="000000"/>
              <w:left w:val="single" w:sz="8" w:space="0" w:color="000000"/>
              <w:bottom w:val="single" w:sz="8" w:space="0" w:color="000000"/>
              <w:right w:val="single" w:sz="8" w:space="0" w:color="000000"/>
            </w:tcBorders>
          </w:tcPr>
          <w:p w:rsidR="007727F5" w:rsidRPr="00E87B33" w:rsidRDefault="007727F5" w:rsidP="003027D0">
            <w:pPr>
              <w:snapToGrid w:val="0"/>
              <w:spacing w:before="120" w:after="120"/>
              <w:rPr>
                <w:rFonts w:ascii="Arial" w:hAnsi="Arial" w:cs="Arial"/>
                <w:i/>
                <w:sz w:val="22"/>
                <w:szCs w:val="22"/>
                <w:lang w:val="pl-PL"/>
              </w:rPr>
            </w:pPr>
            <w:r w:rsidRPr="00E87B33">
              <w:rPr>
                <w:rFonts w:ascii="Arial" w:hAnsi="Arial" w:cs="Arial"/>
                <w:b/>
                <w:sz w:val="22"/>
                <w:szCs w:val="22"/>
                <w:lang w:val="pl-PL"/>
              </w:rPr>
              <w:t xml:space="preserve">IV.1.2) Przewidywana liczba wykonawców, którzy zostaną zaproszeni do udziału w postępowaniu </w:t>
            </w:r>
            <w:r w:rsidRPr="00E87B33">
              <w:rPr>
                <w:rFonts w:ascii="Arial" w:hAnsi="Arial" w:cs="Arial"/>
                <w:i/>
                <w:sz w:val="22"/>
                <w:szCs w:val="22"/>
                <w:lang w:val="pl-PL"/>
              </w:rPr>
              <w:br/>
              <w:t xml:space="preserve">(przetarg ograniczony, negocjacje z ogłoszeniem, dialog konkurencyjny): </w:t>
            </w:r>
            <w:r w:rsidRPr="00E87B33">
              <w:rPr>
                <w:rFonts w:ascii="Arial" w:hAnsi="Arial" w:cs="Arial"/>
                <w:b/>
                <w:sz w:val="22"/>
                <w:szCs w:val="22"/>
                <w:lang w:val="pl-PL"/>
              </w:rPr>
              <w:t xml:space="preserve">Nie dotyczy  </w:t>
            </w:r>
          </w:p>
        </w:tc>
      </w:tr>
    </w:tbl>
    <w:p w:rsidR="007727F5" w:rsidRPr="00E87B33" w:rsidRDefault="007727F5" w:rsidP="007727F5">
      <w:pPr>
        <w:spacing w:before="240" w:after="240"/>
        <w:rPr>
          <w:rFonts w:ascii="Arial" w:hAnsi="Arial" w:cs="Arial"/>
          <w:b/>
          <w:smallCaps/>
          <w:sz w:val="22"/>
          <w:szCs w:val="22"/>
          <w:lang w:val="pl-PL"/>
        </w:rPr>
      </w:pPr>
      <w:r w:rsidRPr="00E87B33">
        <w:rPr>
          <w:rFonts w:ascii="Arial" w:hAnsi="Arial" w:cs="Arial"/>
          <w:b/>
          <w:sz w:val="22"/>
          <w:szCs w:val="22"/>
          <w:lang w:val="pl-PL"/>
        </w:rPr>
        <w:t xml:space="preserve">IV. 2) </w:t>
      </w:r>
      <w:r w:rsidRPr="00E87B33">
        <w:rPr>
          <w:rFonts w:ascii="Arial" w:hAnsi="Arial" w:cs="Arial"/>
          <w:b/>
          <w:smallCaps/>
          <w:sz w:val="22"/>
          <w:szCs w:val="22"/>
          <w:lang w:val="pl-PL"/>
        </w:rPr>
        <w:t xml:space="preserve">Kryteria OCENY OFERT  </w:t>
      </w:r>
    </w:p>
    <w:tbl>
      <w:tblPr>
        <w:tblW w:w="0" w:type="auto"/>
        <w:tblInd w:w="64" w:type="dxa"/>
        <w:tblLayout w:type="fixed"/>
        <w:tblLook w:val="0000" w:firstRow="0" w:lastRow="0" w:firstColumn="0" w:lastColumn="0" w:noHBand="0" w:noVBand="0"/>
      </w:tblPr>
      <w:tblGrid>
        <w:gridCol w:w="6922"/>
        <w:gridCol w:w="2802"/>
      </w:tblGrid>
      <w:tr w:rsidR="007727F5" w:rsidRPr="00E87B33" w:rsidTr="003027D0">
        <w:trPr>
          <w:trHeight w:val="402"/>
        </w:trPr>
        <w:tc>
          <w:tcPr>
            <w:tcW w:w="9724" w:type="dxa"/>
            <w:gridSpan w:val="2"/>
            <w:tcBorders>
              <w:top w:val="single" w:sz="8" w:space="0" w:color="000000"/>
              <w:left w:val="single" w:sz="8" w:space="0" w:color="000000"/>
              <w:bottom w:val="single" w:sz="4" w:space="0" w:color="000000"/>
              <w:right w:val="single" w:sz="8" w:space="0" w:color="000000"/>
            </w:tcBorders>
          </w:tcPr>
          <w:p w:rsidR="007727F5" w:rsidRPr="00E87B33" w:rsidRDefault="007727F5" w:rsidP="003027D0">
            <w:pPr>
              <w:snapToGrid w:val="0"/>
              <w:spacing w:before="120"/>
              <w:rPr>
                <w:rFonts w:ascii="Arial" w:hAnsi="Arial" w:cs="Arial"/>
                <w:b/>
                <w:sz w:val="22"/>
                <w:szCs w:val="22"/>
                <w:lang w:val="pl-PL"/>
              </w:rPr>
            </w:pPr>
            <w:r w:rsidRPr="00E87B33">
              <w:rPr>
                <w:rFonts w:ascii="Arial" w:hAnsi="Arial" w:cs="Arial"/>
                <w:b/>
                <w:sz w:val="22"/>
                <w:szCs w:val="22"/>
                <w:lang w:val="pl-PL"/>
              </w:rPr>
              <w:t>IV.2.1) Kryteria oceny ofert</w:t>
            </w:r>
          </w:p>
          <w:p w:rsidR="007727F5" w:rsidRPr="00E87B33" w:rsidRDefault="007727F5" w:rsidP="003027D0">
            <w:pPr>
              <w:jc w:val="both"/>
              <w:rPr>
                <w:rFonts w:ascii="Arial" w:hAnsi="Arial" w:cs="Arial"/>
                <w:b/>
                <w:smallCaps/>
                <w:sz w:val="22"/>
                <w:szCs w:val="22"/>
                <w:lang w:val="pl-PL"/>
              </w:rPr>
            </w:pPr>
          </w:p>
        </w:tc>
      </w:tr>
      <w:tr w:rsidR="007727F5" w:rsidRPr="00E87B33" w:rsidTr="003027D0">
        <w:trPr>
          <w:trHeight w:val="418"/>
        </w:trPr>
        <w:tc>
          <w:tcPr>
            <w:tcW w:w="9724" w:type="dxa"/>
            <w:gridSpan w:val="2"/>
            <w:tcBorders>
              <w:top w:val="single" w:sz="4" w:space="0" w:color="000000"/>
              <w:left w:val="single" w:sz="8" w:space="0" w:color="000000"/>
              <w:bottom w:val="single" w:sz="1" w:space="0" w:color="000000"/>
              <w:right w:val="single" w:sz="8" w:space="0" w:color="000000"/>
            </w:tcBorders>
          </w:tcPr>
          <w:p w:rsidR="007727F5" w:rsidRPr="00E87B33" w:rsidRDefault="007727F5" w:rsidP="003027D0">
            <w:pPr>
              <w:snapToGrid w:val="0"/>
              <w:spacing w:before="120" w:after="120"/>
              <w:rPr>
                <w:rFonts w:ascii="Arial" w:hAnsi="Arial" w:cs="Arial"/>
                <w:sz w:val="22"/>
                <w:szCs w:val="22"/>
                <w:lang w:val="pl-PL"/>
              </w:rPr>
            </w:pPr>
            <w:r w:rsidRPr="00E87B33">
              <w:rPr>
                <w:rFonts w:ascii="Arial" w:hAnsi="Arial" w:cs="Arial"/>
                <w:sz w:val="22"/>
                <w:szCs w:val="22"/>
                <w:lang w:val="pl-PL"/>
              </w:rPr>
              <w:t xml:space="preserve">Najniższa cena                                                                             </w:t>
            </w:r>
            <w:r w:rsidRPr="00E87B33">
              <w:rPr>
                <w:rFonts w:ascii="Arial" w:hAnsi="Arial" w:cs="Arial"/>
                <w:sz w:val="22"/>
                <w:szCs w:val="22"/>
                <w:lang w:val="pl-PL"/>
              </w:rPr>
              <w:fldChar w:fldCharType="begin">
                <w:ffData>
                  <w:name w:val=""/>
                  <w:enabled/>
                  <w:calcOnExit w:val="0"/>
                  <w:checkBox>
                    <w:sizeAuto/>
                    <w:default w:val="1"/>
                  </w:checkBox>
                </w:ffData>
              </w:fldChar>
            </w:r>
            <w:r w:rsidRPr="00E87B33">
              <w:rPr>
                <w:rFonts w:ascii="Arial" w:hAnsi="Arial" w:cs="Arial"/>
                <w:sz w:val="22"/>
                <w:szCs w:val="22"/>
                <w:lang w:val="pl-PL"/>
              </w:rPr>
              <w:instrText xml:space="preserve"> FORMCHECKBOX </w:instrText>
            </w:r>
            <w:r w:rsidRPr="00E87B33">
              <w:rPr>
                <w:rFonts w:ascii="Arial" w:hAnsi="Arial" w:cs="Arial"/>
                <w:sz w:val="22"/>
                <w:szCs w:val="22"/>
                <w:lang w:val="pl-PL"/>
              </w:rPr>
            </w:r>
            <w:r w:rsidRPr="00E87B33">
              <w:rPr>
                <w:rFonts w:ascii="Arial" w:hAnsi="Arial" w:cs="Arial"/>
                <w:sz w:val="22"/>
                <w:szCs w:val="22"/>
                <w:lang w:val="pl-PL"/>
              </w:rPr>
              <w:fldChar w:fldCharType="end"/>
            </w:r>
          </w:p>
        </w:tc>
      </w:tr>
      <w:tr w:rsidR="007727F5" w:rsidRPr="00E87B33" w:rsidTr="003027D0">
        <w:trPr>
          <w:trHeight w:val="940"/>
        </w:trPr>
        <w:tc>
          <w:tcPr>
            <w:tcW w:w="6922" w:type="dxa"/>
            <w:tcBorders>
              <w:top w:val="single" w:sz="1" w:space="0" w:color="000000"/>
              <w:left w:val="single" w:sz="8" w:space="0" w:color="000000"/>
              <w:bottom w:val="single" w:sz="1" w:space="0" w:color="000000"/>
            </w:tcBorders>
          </w:tcPr>
          <w:p w:rsidR="007727F5" w:rsidRPr="00E87B33" w:rsidRDefault="007727F5" w:rsidP="003027D0">
            <w:pPr>
              <w:snapToGrid w:val="0"/>
              <w:spacing w:before="120" w:after="120"/>
              <w:rPr>
                <w:rFonts w:ascii="Arial" w:hAnsi="Arial" w:cs="Arial"/>
                <w:b/>
                <w:sz w:val="22"/>
                <w:szCs w:val="22"/>
                <w:lang w:val="pl-PL"/>
              </w:rPr>
            </w:pPr>
            <w:r w:rsidRPr="00E87B33">
              <w:rPr>
                <w:rFonts w:ascii="Arial" w:hAnsi="Arial" w:cs="Arial"/>
                <w:b/>
                <w:sz w:val="22"/>
                <w:szCs w:val="22"/>
                <w:lang w:val="pl-PL"/>
              </w:rPr>
              <w:t>Kryteria</w:t>
            </w:r>
          </w:p>
          <w:p w:rsidR="007727F5" w:rsidRPr="00E87B33" w:rsidRDefault="007727F5" w:rsidP="003027D0">
            <w:pPr>
              <w:spacing w:after="120"/>
              <w:rPr>
                <w:rFonts w:ascii="Arial" w:hAnsi="Arial" w:cs="Arial"/>
                <w:b/>
                <w:sz w:val="22"/>
                <w:szCs w:val="22"/>
                <w:lang w:val="pl-PL"/>
              </w:rPr>
            </w:pPr>
            <w:r w:rsidRPr="00E87B33">
              <w:rPr>
                <w:rFonts w:ascii="Arial" w:hAnsi="Arial" w:cs="Arial"/>
                <w:b/>
                <w:sz w:val="22"/>
                <w:szCs w:val="22"/>
                <w:lang w:val="pl-PL"/>
              </w:rPr>
              <w:t xml:space="preserve">CENA </w:t>
            </w:r>
          </w:p>
        </w:tc>
        <w:tc>
          <w:tcPr>
            <w:tcW w:w="2802" w:type="dxa"/>
            <w:tcBorders>
              <w:top w:val="single" w:sz="1" w:space="0" w:color="000000"/>
              <w:left w:val="single" w:sz="4" w:space="0" w:color="000000"/>
              <w:bottom w:val="single" w:sz="1" w:space="0" w:color="000000"/>
              <w:right w:val="single" w:sz="8" w:space="0" w:color="000000"/>
            </w:tcBorders>
          </w:tcPr>
          <w:p w:rsidR="007727F5" w:rsidRPr="00E87B33" w:rsidRDefault="007727F5" w:rsidP="003027D0">
            <w:pPr>
              <w:snapToGrid w:val="0"/>
              <w:spacing w:before="120" w:after="120"/>
              <w:jc w:val="center"/>
              <w:rPr>
                <w:rFonts w:ascii="Arial" w:hAnsi="Arial" w:cs="Arial"/>
                <w:b/>
                <w:sz w:val="22"/>
                <w:szCs w:val="22"/>
                <w:lang w:val="pl-PL"/>
              </w:rPr>
            </w:pPr>
            <w:r w:rsidRPr="00E87B33">
              <w:rPr>
                <w:rFonts w:ascii="Arial" w:hAnsi="Arial" w:cs="Arial"/>
                <w:b/>
                <w:sz w:val="22"/>
                <w:szCs w:val="22"/>
                <w:lang w:val="pl-PL"/>
              </w:rPr>
              <w:t>Znaczenie</w:t>
            </w:r>
          </w:p>
          <w:p w:rsidR="007727F5" w:rsidRPr="00E87B33" w:rsidRDefault="007727F5" w:rsidP="00C478D0">
            <w:pPr>
              <w:spacing w:after="120"/>
              <w:jc w:val="center"/>
              <w:rPr>
                <w:rFonts w:ascii="Arial" w:hAnsi="Arial" w:cs="Arial"/>
                <w:b/>
                <w:sz w:val="22"/>
                <w:szCs w:val="22"/>
                <w:lang w:val="pl-PL"/>
              </w:rPr>
            </w:pPr>
            <w:r w:rsidRPr="00E87B33">
              <w:rPr>
                <w:rFonts w:ascii="Arial" w:hAnsi="Arial" w:cs="Arial"/>
                <w:b/>
                <w:sz w:val="22"/>
                <w:szCs w:val="22"/>
                <w:lang w:val="pl-PL"/>
              </w:rPr>
              <w:t>100</w:t>
            </w:r>
            <w:r w:rsidR="00C478D0" w:rsidRPr="00E87B33">
              <w:rPr>
                <w:rFonts w:ascii="Arial" w:hAnsi="Arial" w:cs="Arial"/>
                <w:b/>
                <w:sz w:val="22"/>
                <w:szCs w:val="22"/>
                <w:lang w:val="pl-PL"/>
              </w:rPr>
              <w:t xml:space="preserve">% </w:t>
            </w:r>
            <w:r w:rsidRPr="00E87B33">
              <w:rPr>
                <w:rFonts w:ascii="Arial" w:hAnsi="Arial" w:cs="Arial"/>
                <w:b/>
                <w:sz w:val="22"/>
                <w:szCs w:val="22"/>
                <w:lang w:val="pl-PL"/>
              </w:rPr>
              <w:t xml:space="preserve"> </w:t>
            </w:r>
          </w:p>
        </w:tc>
      </w:tr>
      <w:tr w:rsidR="007727F5" w:rsidRPr="00270754" w:rsidTr="003027D0">
        <w:trPr>
          <w:trHeight w:val="390"/>
        </w:trPr>
        <w:tc>
          <w:tcPr>
            <w:tcW w:w="9724" w:type="dxa"/>
            <w:gridSpan w:val="2"/>
            <w:tcBorders>
              <w:top w:val="single" w:sz="8" w:space="0" w:color="000000"/>
              <w:left w:val="single" w:sz="8" w:space="0" w:color="000000"/>
              <w:bottom w:val="single" w:sz="8" w:space="0" w:color="000000"/>
              <w:right w:val="single" w:sz="8" w:space="0" w:color="000000"/>
            </w:tcBorders>
          </w:tcPr>
          <w:p w:rsidR="00C478D0" w:rsidRPr="00E87B33" w:rsidRDefault="007727F5" w:rsidP="003027D0">
            <w:pPr>
              <w:snapToGrid w:val="0"/>
              <w:spacing w:before="120" w:after="120"/>
              <w:rPr>
                <w:rFonts w:ascii="Arial" w:hAnsi="Arial" w:cs="Arial"/>
                <w:b/>
                <w:sz w:val="22"/>
                <w:szCs w:val="22"/>
                <w:lang w:val="pl-PL"/>
              </w:rPr>
            </w:pPr>
            <w:r w:rsidRPr="00E87B33">
              <w:rPr>
                <w:rFonts w:ascii="Arial" w:hAnsi="Arial" w:cs="Arial"/>
                <w:b/>
                <w:sz w:val="22"/>
                <w:szCs w:val="22"/>
                <w:lang w:val="pl-PL"/>
              </w:rPr>
              <w:t xml:space="preserve">IV.2.2) </w:t>
            </w:r>
          </w:p>
          <w:p w:rsidR="007727F5" w:rsidRPr="00E87B33" w:rsidRDefault="00C478D0" w:rsidP="00C478D0">
            <w:pPr>
              <w:snapToGrid w:val="0"/>
              <w:spacing w:before="120" w:after="120"/>
              <w:rPr>
                <w:rFonts w:ascii="Arial" w:hAnsi="Arial" w:cs="Arial"/>
                <w:b/>
                <w:sz w:val="22"/>
                <w:szCs w:val="22"/>
                <w:lang w:val="pl-PL"/>
              </w:rPr>
            </w:pPr>
            <w:r w:rsidRPr="00E87B33">
              <w:rPr>
                <w:rFonts w:ascii="Arial" w:hAnsi="Arial" w:cs="Arial"/>
                <w:b/>
                <w:sz w:val="22"/>
                <w:szCs w:val="22"/>
                <w:lang w:val="pl-PL"/>
              </w:rPr>
              <w:fldChar w:fldCharType="begin">
                <w:ffData>
                  <w:name w:val=""/>
                  <w:enabled/>
                  <w:calcOnExit w:val="0"/>
                  <w:checkBox>
                    <w:sizeAuto/>
                    <w:default w:val="0"/>
                  </w:checkBox>
                </w:ffData>
              </w:fldChar>
            </w:r>
            <w:r w:rsidRPr="00E87B33">
              <w:rPr>
                <w:rFonts w:ascii="Arial" w:hAnsi="Arial" w:cs="Arial"/>
                <w:b/>
                <w:sz w:val="22"/>
                <w:szCs w:val="22"/>
                <w:lang w:val="pl-PL"/>
              </w:rPr>
              <w:instrText xml:space="preserve"> FORMCHECKBOX </w:instrText>
            </w:r>
            <w:r w:rsidRPr="00E87B33">
              <w:rPr>
                <w:rFonts w:ascii="Arial" w:hAnsi="Arial" w:cs="Arial"/>
                <w:b/>
                <w:sz w:val="22"/>
                <w:szCs w:val="22"/>
                <w:lang w:val="pl-PL"/>
              </w:rPr>
            </w:r>
            <w:r w:rsidRPr="00E87B33">
              <w:rPr>
                <w:rFonts w:ascii="Arial" w:hAnsi="Arial" w:cs="Arial"/>
                <w:b/>
                <w:sz w:val="22"/>
                <w:szCs w:val="22"/>
                <w:lang w:val="pl-PL"/>
              </w:rPr>
              <w:fldChar w:fldCharType="end"/>
            </w:r>
            <w:r w:rsidRPr="00E87B33">
              <w:rPr>
                <w:rFonts w:ascii="Arial" w:hAnsi="Arial" w:cs="Arial"/>
                <w:b/>
                <w:sz w:val="22"/>
                <w:szCs w:val="22"/>
                <w:lang w:val="pl-PL"/>
              </w:rPr>
              <w:t xml:space="preserve">  </w:t>
            </w:r>
            <w:r w:rsidR="007727F5" w:rsidRPr="00E87B33">
              <w:rPr>
                <w:rFonts w:ascii="Arial" w:hAnsi="Arial" w:cs="Arial"/>
                <w:b/>
                <w:sz w:val="22"/>
                <w:szCs w:val="22"/>
                <w:lang w:val="pl-PL"/>
              </w:rPr>
              <w:t xml:space="preserve">przeprowadzona będzie aukcja elektroniczna: </w:t>
            </w:r>
            <w:r w:rsidRPr="00E87B33">
              <w:rPr>
                <w:rFonts w:ascii="Arial" w:hAnsi="Arial" w:cs="Arial"/>
                <w:b/>
                <w:sz w:val="22"/>
                <w:szCs w:val="22"/>
                <w:lang w:val="pl-PL"/>
              </w:rPr>
              <w:t>nie</w:t>
            </w:r>
          </w:p>
          <w:p w:rsidR="00C478D0" w:rsidRPr="00E87B33" w:rsidRDefault="00C478D0" w:rsidP="00C478D0">
            <w:pPr>
              <w:snapToGrid w:val="0"/>
              <w:spacing w:before="120" w:after="120"/>
              <w:rPr>
                <w:rFonts w:ascii="Arial" w:hAnsi="Arial" w:cs="Arial"/>
                <w:b/>
                <w:sz w:val="22"/>
                <w:szCs w:val="22"/>
                <w:lang w:val="pl-PL"/>
              </w:rPr>
            </w:pPr>
            <w:r w:rsidRPr="00E87B33">
              <w:rPr>
                <w:rFonts w:ascii="Arial" w:hAnsi="Arial" w:cs="Arial"/>
                <w:b/>
                <w:sz w:val="22"/>
                <w:szCs w:val="22"/>
                <w:lang w:val="pl-PL"/>
              </w:rPr>
              <w:t>adres strony, na której będzie prowadzona</w:t>
            </w:r>
          </w:p>
        </w:tc>
      </w:tr>
    </w:tbl>
    <w:p w:rsidR="007727F5" w:rsidRPr="00E87B33" w:rsidRDefault="007727F5" w:rsidP="007727F5">
      <w:pPr>
        <w:spacing w:after="120"/>
        <w:ind w:right="-482"/>
        <w:rPr>
          <w:rFonts w:ascii="Arial" w:hAnsi="Arial" w:cs="Arial"/>
          <w:sz w:val="22"/>
          <w:szCs w:val="22"/>
          <w:lang w:val="pl-PL"/>
        </w:rPr>
      </w:pPr>
    </w:p>
    <w:p w:rsidR="007727F5" w:rsidRPr="00E87B33" w:rsidRDefault="007727F5" w:rsidP="007727F5">
      <w:pPr>
        <w:spacing w:after="120"/>
        <w:ind w:right="-482"/>
        <w:rPr>
          <w:rFonts w:ascii="Arial" w:hAnsi="Arial" w:cs="Arial"/>
          <w:b/>
          <w:sz w:val="22"/>
          <w:szCs w:val="22"/>
          <w:lang w:val="pl-PL"/>
        </w:rPr>
      </w:pPr>
      <w:r w:rsidRPr="00E87B33">
        <w:rPr>
          <w:rFonts w:ascii="Arial" w:hAnsi="Arial" w:cs="Arial"/>
          <w:b/>
          <w:sz w:val="22"/>
          <w:szCs w:val="22"/>
          <w:lang w:val="pl-PL"/>
        </w:rPr>
        <w:t xml:space="preserve">IV. 3) ZMIANA UMOWY </w:t>
      </w:r>
    </w:p>
    <w:tbl>
      <w:tblPr>
        <w:tblW w:w="0" w:type="auto"/>
        <w:tblInd w:w="89" w:type="dxa"/>
        <w:tblLayout w:type="fixed"/>
        <w:tblLook w:val="0000" w:firstRow="0" w:lastRow="0" w:firstColumn="0" w:lastColumn="0" w:noHBand="0" w:noVBand="0"/>
      </w:tblPr>
      <w:tblGrid>
        <w:gridCol w:w="9650"/>
      </w:tblGrid>
      <w:tr w:rsidR="007727F5" w:rsidRPr="00270754" w:rsidTr="003027D0">
        <w:tc>
          <w:tcPr>
            <w:tcW w:w="9650" w:type="dxa"/>
            <w:tcBorders>
              <w:top w:val="single" w:sz="8" w:space="0" w:color="000000"/>
              <w:left w:val="single" w:sz="8" w:space="0" w:color="000000"/>
              <w:bottom w:val="single" w:sz="8" w:space="0" w:color="000000"/>
              <w:right w:val="single" w:sz="8" w:space="0" w:color="000000"/>
            </w:tcBorders>
          </w:tcPr>
          <w:p w:rsidR="007727F5" w:rsidRPr="00E87B33" w:rsidRDefault="007727F5" w:rsidP="00C478D0">
            <w:pPr>
              <w:snapToGrid w:val="0"/>
              <w:spacing w:before="120" w:after="240"/>
              <w:jc w:val="both"/>
              <w:rPr>
                <w:rFonts w:ascii="Arial" w:hAnsi="Arial" w:cs="Arial"/>
                <w:sz w:val="22"/>
                <w:szCs w:val="22"/>
                <w:lang w:val="pl-PL"/>
              </w:rPr>
            </w:pPr>
            <w:r w:rsidRPr="00E87B33">
              <w:rPr>
                <w:rFonts w:ascii="Arial" w:hAnsi="Arial" w:cs="Arial"/>
                <w:sz w:val="22"/>
                <w:szCs w:val="22"/>
                <w:lang w:val="pl-PL"/>
              </w:rPr>
              <w:fldChar w:fldCharType="begin">
                <w:ffData>
                  <w:name w:val=""/>
                  <w:enabled/>
                  <w:calcOnExit w:val="0"/>
                  <w:checkBox>
                    <w:sizeAuto/>
                    <w:default w:val="1"/>
                  </w:checkBox>
                </w:ffData>
              </w:fldChar>
            </w:r>
            <w:r w:rsidRPr="00E87B33">
              <w:rPr>
                <w:rFonts w:ascii="Arial" w:hAnsi="Arial" w:cs="Arial"/>
                <w:sz w:val="22"/>
                <w:szCs w:val="22"/>
                <w:lang w:val="pl-PL"/>
              </w:rPr>
              <w:instrText xml:space="preserve"> FORMCHECKBOX </w:instrText>
            </w:r>
            <w:r w:rsidRPr="00E87B33">
              <w:rPr>
                <w:rFonts w:ascii="Arial" w:hAnsi="Arial" w:cs="Arial"/>
                <w:sz w:val="22"/>
                <w:szCs w:val="22"/>
                <w:lang w:val="pl-PL"/>
              </w:rPr>
            </w:r>
            <w:r w:rsidRPr="00E87B33">
              <w:rPr>
                <w:rFonts w:ascii="Arial" w:hAnsi="Arial" w:cs="Arial"/>
                <w:sz w:val="22"/>
                <w:szCs w:val="22"/>
                <w:lang w:val="pl-PL"/>
              </w:rPr>
              <w:fldChar w:fldCharType="end"/>
            </w:r>
            <w:r w:rsidRPr="00E87B33">
              <w:rPr>
                <w:rFonts w:ascii="Arial" w:hAnsi="Arial" w:cs="Arial"/>
                <w:b/>
                <w:sz w:val="22"/>
                <w:szCs w:val="22"/>
                <w:lang w:val="pl-PL"/>
              </w:rPr>
              <w:t xml:space="preserve">  przewiduje się istotne zmiany postanowień zawartej umowy w stosunku do treści oferty, na podstawie której dokonano wyboru wykonawcy</w:t>
            </w:r>
            <w:r w:rsidRPr="00E87B33">
              <w:rPr>
                <w:rFonts w:ascii="Arial" w:hAnsi="Arial" w:cs="Arial"/>
                <w:sz w:val="22"/>
                <w:szCs w:val="22"/>
                <w:lang w:val="pl-PL"/>
              </w:rPr>
              <w:t xml:space="preserve"> </w:t>
            </w:r>
          </w:p>
          <w:p w:rsidR="00C478D0" w:rsidRPr="00E87B33" w:rsidRDefault="00C478D0" w:rsidP="00C478D0">
            <w:pPr>
              <w:widowControl w:val="0"/>
              <w:shd w:val="clear" w:color="auto" w:fill="FFFFFF"/>
              <w:tabs>
                <w:tab w:val="left" w:pos="439"/>
              </w:tabs>
              <w:suppressAutoHyphens w:val="0"/>
              <w:autoSpaceDE w:val="0"/>
              <w:autoSpaceDN w:val="0"/>
              <w:adjustRightInd w:val="0"/>
              <w:spacing w:before="112"/>
              <w:jc w:val="both"/>
              <w:rPr>
                <w:rFonts w:ascii="Arial" w:hAnsi="Arial" w:cs="Arial"/>
                <w:sz w:val="22"/>
                <w:szCs w:val="22"/>
                <w:lang w:val="pl-PL" w:eastAsia="pl-PL"/>
              </w:rPr>
            </w:pPr>
            <w:r w:rsidRPr="00E87B33">
              <w:rPr>
                <w:rFonts w:ascii="Arial" w:hAnsi="Arial" w:cs="Arial"/>
                <w:sz w:val="22"/>
                <w:szCs w:val="22"/>
                <w:lang w:val="pl-PL" w:eastAsia="pl-PL"/>
              </w:rPr>
              <w:t>Zamawiający dopuszcza dokonywanie zmian w umowie w sprawie zamówienia publicznego w następujących przypadkach:</w:t>
            </w:r>
          </w:p>
          <w:p w:rsidR="00C478D0" w:rsidRPr="00E87B33" w:rsidRDefault="00C478D0" w:rsidP="00C478D0">
            <w:pPr>
              <w:widowControl w:val="0"/>
              <w:numPr>
                <w:ilvl w:val="0"/>
                <w:numId w:val="6"/>
              </w:numPr>
              <w:shd w:val="clear" w:color="auto" w:fill="FFFFFF"/>
              <w:suppressAutoHyphens w:val="0"/>
              <w:autoSpaceDE w:val="0"/>
              <w:autoSpaceDN w:val="0"/>
              <w:adjustRightInd w:val="0"/>
              <w:spacing w:before="112" w:line="276" w:lineRule="auto"/>
              <w:ind w:left="426" w:hanging="426"/>
              <w:contextualSpacing/>
              <w:jc w:val="both"/>
              <w:rPr>
                <w:rFonts w:ascii="Arial" w:hAnsi="Arial" w:cs="Arial"/>
                <w:sz w:val="22"/>
                <w:szCs w:val="22"/>
                <w:lang w:val="pl-PL" w:eastAsia="pl-PL"/>
              </w:rPr>
            </w:pPr>
            <w:r w:rsidRPr="00E87B33">
              <w:rPr>
                <w:rFonts w:ascii="Arial" w:hAnsi="Arial" w:cs="Arial"/>
                <w:sz w:val="22"/>
                <w:szCs w:val="22"/>
                <w:lang w:val="pl-PL" w:eastAsia="pl-PL"/>
              </w:rPr>
              <w:t>gdy zaistnieje konieczność zmiany wysokości wynagrodzenia Wykonawcy, wynikająca z wprowadzenia ustawowej zmiany stawki podatku VAT,</w:t>
            </w:r>
          </w:p>
          <w:p w:rsidR="00C478D0" w:rsidRPr="00E87B33" w:rsidRDefault="00C478D0" w:rsidP="00C478D0">
            <w:pPr>
              <w:widowControl w:val="0"/>
              <w:numPr>
                <w:ilvl w:val="0"/>
                <w:numId w:val="6"/>
              </w:numPr>
              <w:shd w:val="clear" w:color="auto" w:fill="FFFFFF"/>
              <w:suppressAutoHyphens w:val="0"/>
              <w:autoSpaceDE w:val="0"/>
              <w:autoSpaceDN w:val="0"/>
              <w:adjustRightInd w:val="0"/>
              <w:spacing w:before="112" w:line="276" w:lineRule="auto"/>
              <w:ind w:left="426" w:hanging="426"/>
              <w:contextualSpacing/>
              <w:jc w:val="both"/>
              <w:rPr>
                <w:rFonts w:ascii="Arial" w:hAnsi="Arial" w:cs="Arial"/>
                <w:sz w:val="22"/>
                <w:szCs w:val="22"/>
                <w:lang w:val="pl-PL" w:eastAsia="pl-PL"/>
              </w:rPr>
            </w:pPr>
            <w:r w:rsidRPr="00E87B33">
              <w:rPr>
                <w:rFonts w:ascii="Arial" w:hAnsi="Arial" w:cs="Arial"/>
                <w:sz w:val="22"/>
                <w:szCs w:val="22"/>
                <w:lang w:val="pl-PL" w:eastAsia="pl-PL"/>
              </w:rPr>
              <w:t>gdy zaistnieje konieczność zmiany terminu wykonania przedmiotu umowy, uwarunkowana:</w:t>
            </w:r>
          </w:p>
          <w:p w:rsidR="00C478D0" w:rsidRPr="00E87B33" w:rsidRDefault="00C478D0" w:rsidP="00C478D0">
            <w:pPr>
              <w:widowControl w:val="0"/>
              <w:numPr>
                <w:ilvl w:val="1"/>
                <w:numId w:val="5"/>
              </w:numPr>
              <w:suppressAutoHyphens w:val="0"/>
              <w:autoSpaceDE w:val="0"/>
              <w:autoSpaceDN w:val="0"/>
              <w:adjustRightInd w:val="0"/>
              <w:spacing w:line="276" w:lineRule="auto"/>
              <w:ind w:left="851" w:hanging="425"/>
              <w:jc w:val="both"/>
              <w:rPr>
                <w:rFonts w:ascii="Arial" w:hAnsi="Arial" w:cs="Arial"/>
                <w:sz w:val="22"/>
                <w:szCs w:val="22"/>
                <w:lang w:val="pl-PL" w:eastAsia="pl-PL"/>
              </w:rPr>
            </w:pPr>
            <w:r w:rsidRPr="00E87B33">
              <w:rPr>
                <w:rFonts w:ascii="Arial" w:hAnsi="Arial" w:cs="Arial"/>
                <w:sz w:val="22"/>
                <w:szCs w:val="22"/>
                <w:lang w:val="pl-PL" w:eastAsia="pl-PL"/>
              </w:rPr>
              <w:t>koniecznością wprowadzenia w dokumentacji projektowej zmian niezbędnych do prawidłowego wykonania zakresu rzeczowego zadania, w celu dostosowania dokumentacji do obowiązujących przepisów prawa lub wytycznych programowych w przypadku współfinansowania zadania ze źródeł zewnętrznych,</w:t>
            </w:r>
          </w:p>
          <w:p w:rsidR="00C478D0" w:rsidRPr="00E87B33" w:rsidRDefault="00C478D0" w:rsidP="00C478D0">
            <w:pPr>
              <w:widowControl w:val="0"/>
              <w:numPr>
                <w:ilvl w:val="1"/>
                <w:numId w:val="5"/>
              </w:numPr>
              <w:suppressAutoHyphens w:val="0"/>
              <w:autoSpaceDE w:val="0"/>
              <w:autoSpaceDN w:val="0"/>
              <w:adjustRightInd w:val="0"/>
              <w:spacing w:line="276" w:lineRule="auto"/>
              <w:ind w:left="851" w:hanging="425"/>
              <w:jc w:val="both"/>
              <w:rPr>
                <w:rFonts w:ascii="Arial" w:hAnsi="Arial" w:cs="Arial"/>
                <w:sz w:val="22"/>
                <w:szCs w:val="22"/>
                <w:lang w:val="pl-PL" w:eastAsia="pl-PL"/>
              </w:rPr>
            </w:pPr>
            <w:r w:rsidRPr="00E87B33">
              <w:rPr>
                <w:rFonts w:ascii="Arial" w:hAnsi="Arial" w:cs="Arial"/>
                <w:sz w:val="22"/>
                <w:szCs w:val="22"/>
                <w:lang w:val="pl-PL" w:eastAsia="pl-PL"/>
              </w:rPr>
              <w:t>wystąpieniem obiektywnych warunków klimatycznych lub działaniem siły wyższej w rozumieniu przepisów Kodeksu cywilnego, powodujących brak możliwości prowadzenia robót,</w:t>
            </w:r>
          </w:p>
          <w:p w:rsidR="00C478D0" w:rsidRPr="00E87B33" w:rsidRDefault="00C478D0" w:rsidP="00C478D0">
            <w:pPr>
              <w:widowControl w:val="0"/>
              <w:numPr>
                <w:ilvl w:val="1"/>
                <w:numId w:val="5"/>
              </w:numPr>
              <w:suppressAutoHyphens w:val="0"/>
              <w:autoSpaceDE w:val="0"/>
              <w:autoSpaceDN w:val="0"/>
              <w:adjustRightInd w:val="0"/>
              <w:spacing w:line="276" w:lineRule="auto"/>
              <w:ind w:left="851" w:hanging="425"/>
              <w:jc w:val="both"/>
              <w:rPr>
                <w:rFonts w:ascii="Arial" w:hAnsi="Arial" w:cs="Arial"/>
                <w:sz w:val="22"/>
                <w:szCs w:val="22"/>
                <w:lang w:val="pl-PL" w:eastAsia="pl-PL"/>
              </w:rPr>
            </w:pPr>
            <w:r w:rsidRPr="00E87B33">
              <w:rPr>
                <w:rFonts w:ascii="Arial" w:hAnsi="Arial" w:cs="Arial"/>
                <w:sz w:val="22"/>
                <w:szCs w:val="22"/>
                <w:lang w:val="pl-PL" w:eastAsia="pl-PL"/>
              </w:rPr>
              <w:t>nieterminowym, z przyczyn niezależnych od Wykonawcy, przekazaniem przez Zamawiającego terenu budowy,</w:t>
            </w:r>
          </w:p>
          <w:p w:rsidR="00C478D0" w:rsidRPr="00E87B33" w:rsidRDefault="00C478D0" w:rsidP="00C478D0">
            <w:pPr>
              <w:widowControl w:val="0"/>
              <w:numPr>
                <w:ilvl w:val="1"/>
                <w:numId w:val="5"/>
              </w:numPr>
              <w:suppressAutoHyphens w:val="0"/>
              <w:autoSpaceDE w:val="0"/>
              <w:autoSpaceDN w:val="0"/>
              <w:adjustRightInd w:val="0"/>
              <w:spacing w:line="276" w:lineRule="auto"/>
              <w:ind w:left="851" w:hanging="425"/>
              <w:jc w:val="both"/>
              <w:rPr>
                <w:rFonts w:ascii="Arial" w:hAnsi="Arial" w:cs="Arial"/>
                <w:sz w:val="22"/>
                <w:szCs w:val="22"/>
                <w:lang w:val="pl-PL" w:eastAsia="pl-PL"/>
              </w:rPr>
            </w:pPr>
            <w:r w:rsidRPr="00E87B33">
              <w:rPr>
                <w:rFonts w:ascii="Arial" w:hAnsi="Arial" w:cs="Arial"/>
                <w:sz w:val="22"/>
                <w:szCs w:val="22"/>
                <w:lang w:val="pl-PL" w:eastAsia="pl-PL"/>
              </w:rPr>
              <w:t>wstrzymaniem prac budowlanych przez właściwy organ z przyczyn niezawinionych przez Wykonawcę lub Zamawiającego,</w:t>
            </w:r>
          </w:p>
          <w:p w:rsidR="00C478D0" w:rsidRPr="00E87B33" w:rsidRDefault="00C478D0" w:rsidP="00C478D0">
            <w:pPr>
              <w:widowControl w:val="0"/>
              <w:numPr>
                <w:ilvl w:val="1"/>
                <w:numId w:val="5"/>
              </w:numPr>
              <w:suppressAutoHyphens w:val="0"/>
              <w:autoSpaceDE w:val="0"/>
              <w:autoSpaceDN w:val="0"/>
              <w:adjustRightInd w:val="0"/>
              <w:spacing w:line="276" w:lineRule="auto"/>
              <w:ind w:left="851" w:hanging="425"/>
              <w:jc w:val="both"/>
              <w:rPr>
                <w:rFonts w:ascii="Arial" w:hAnsi="Arial" w:cs="Arial"/>
                <w:sz w:val="22"/>
                <w:szCs w:val="22"/>
                <w:lang w:val="pl-PL" w:eastAsia="pl-PL"/>
              </w:rPr>
            </w:pPr>
            <w:r w:rsidRPr="00E87B33">
              <w:rPr>
                <w:rFonts w:ascii="Arial" w:hAnsi="Arial" w:cs="Arial"/>
                <w:sz w:val="22"/>
                <w:szCs w:val="22"/>
                <w:lang w:val="pl-PL" w:eastAsia="pl-PL"/>
              </w:rPr>
              <w:t>opóźnieniem związanym z uzyskiwaniem przez Wykonawcę materiałów i urządzeń objętych przedmiotem zamówienia, jeśli Wykonawca wykaże, że opóźnienie nie nastąpiło z jego winy,</w:t>
            </w:r>
          </w:p>
          <w:p w:rsidR="00C478D0" w:rsidRPr="00E87B33" w:rsidRDefault="00C478D0" w:rsidP="00C478D0">
            <w:pPr>
              <w:widowControl w:val="0"/>
              <w:numPr>
                <w:ilvl w:val="1"/>
                <w:numId w:val="5"/>
              </w:numPr>
              <w:suppressAutoHyphens w:val="0"/>
              <w:autoSpaceDE w:val="0"/>
              <w:autoSpaceDN w:val="0"/>
              <w:adjustRightInd w:val="0"/>
              <w:spacing w:line="276" w:lineRule="auto"/>
              <w:ind w:left="851" w:hanging="425"/>
              <w:jc w:val="both"/>
              <w:rPr>
                <w:rFonts w:ascii="Arial" w:hAnsi="Arial" w:cs="Arial"/>
                <w:sz w:val="22"/>
                <w:szCs w:val="22"/>
                <w:lang w:val="pl-PL" w:eastAsia="pl-PL"/>
              </w:rPr>
            </w:pPr>
            <w:r w:rsidRPr="00E87B33">
              <w:rPr>
                <w:rFonts w:ascii="Arial" w:hAnsi="Arial" w:cs="Arial"/>
                <w:sz w:val="22"/>
                <w:szCs w:val="22"/>
                <w:lang w:val="pl-PL" w:eastAsia="pl-PL"/>
              </w:rPr>
              <w:t>opóźnieniem w uzyskiwaniu przez Wykonawcę dokumentów niezbędnych do prawidłowego wywiązania się z obowiązków wynikających z niniejszej umowy,</w:t>
            </w:r>
          </w:p>
          <w:p w:rsidR="00C478D0" w:rsidRPr="00E87B33" w:rsidRDefault="00C478D0" w:rsidP="00C478D0">
            <w:pPr>
              <w:widowControl w:val="0"/>
              <w:numPr>
                <w:ilvl w:val="1"/>
                <w:numId w:val="5"/>
              </w:numPr>
              <w:suppressAutoHyphens w:val="0"/>
              <w:autoSpaceDE w:val="0"/>
              <w:autoSpaceDN w:val="0"/>
              <w:adjustRightInd w:val="0"/>
              <w:spacing w:line="276" w:lineRule="auto"/>
              <w:ind w:left="851" w:hanging="425"/>
              <w:jc w:val="both"/>
              <w:rPr>
                <w:rFonts w:ascii="Arial" w:hAnsi="Arial" w:cs="Arial"/>
                <w:sz w:val="22"/>
                <w:szCs w:val="22"/>
                <w:lang w:val="pl-PL" w:eastAsia="pl-PL"/>
              </w:rPr>
            </w:pPr>
            <w:r w:rsidRPr="00E87B33">
              <w:rPr>
                <w:rFonts w:ascii="Arial" w:hAnsi="Arial" w:cs="Arial"/>
                <w:sz w:val="22"/>
                <w:szCs w:val="22"/>
                <w:lang w:val="pl-PL" w:eastAsia="pl-PL"/>
              </w:rPr>
              <w:t>koniecznością wykonania zamówień dodatkowych,</w:t>
            </w:r>
          </w:p>
          <w:p w:rsidR="00C478D0" w:rsidRPr="00E87B33" w:rsidRDefault="00C478D0" w:rsidP="00C478D0">
            <w:pPr>
              <w:widowControl w:val="0"/>
              <w:numPr>
                <w:ilvl w:val="1"/>
                <w:numId w:val="5"/>
              </w:numPr>
              <w:suppressAutoHyphens w:val="0"/>
              <w:autoSpaceDE w:val="0"/>
              <w:autoSpaceDN w:val="0"/>
              <w:adjustRightInd w:val="0"/>
              <w:spacing w:line="276" w:lineRule="auto"/>
              <w:ind w:left="851" w:hanging="425"/>
              <w:jc w:val="both"/>
              <w:rPr>
                <w:rFonts w:ascii="Arial" w:hAnsi="Arial" w:cs="Arial"/>
                <w:sz w:val="22"/>
                <w:szCs w:val="22"/>
                <w:lang w:val="pl-PL" w:eastAsia="pl-PL"/>
              </w:rPr>
            </w:pPr>
            <w:r w:rsidRPr="00E87B33">
              <w:rPr>
                <w:rFonts w:ascii="Arial" w:hAnsi="Arial" w:cs="Arial"/>
                <w:sz w:val="22"/>
                <w:szCs w:val="22"/>
                <w:lang w:val="pl-PL" w:eastAsia="pl-PL"/>
              </w:rPr>
              <w:lastRenderedPageBreak/>
              <w:t xml:space="preserve">innych uzasadnionych okolicznościach niepowstałych z winy, bądź zaniedbania Wykonawcy. </w:t>
            </w:r>
          </w:p>
          <w:p w:rsidR="00C478D0" w:rsidRPr="00E87B33" w:rsidRDefault="00C478D0" w:rsidP="003027D0">
            <w:pPr>
              <w:jc w:val="both"/>
              <w:rPr>
                <w:rFonts w:ascii="Arial" w:hAnsi="Arial" w:cs="Arial"/>
                <w:sz w:val="22"/>
                <w:szCs w:val="22"/>
                <w:lang w:val="pl-PL"/>
              </w:rPr>
            </w:pPr>
          </w:p>
        </w:tc>
      </w:tr>
    </w:tbl>
    <w:p w:rsidR="007727F5" w:rsidRPr="00E87B33" w:rsidRDefault="007727F5" w:rsidP="007727F5">
      <w:pPr>
        <w:spacing w:before="240" w:after="240"/>
        <w:rPr>
          <w:rFonts w:ascii="Arial" w:hAnsi="Arial" w:cs="Arial"/>
          <w:b/>
          <w:sz w:val="22"/>
          <w:szCs w:val="22"/>
          <w:lang w:val="pl-PL"/>
        </w:rPr>
      </w:pPr>
      <w:r w:rsidRPr="00E87B33">
        <w:rPr>
          <w:rFonts w:ascii="Arial" w:hAnsi="Arial" w:cs="Arial"/>
          <w:b/>
          <w:sz w:val="22"/>
          <w:szCs w:val="22"/>
          <w:lang w:val="pl-PL"/>
        </w:rPr>
        <w:lastRenderedPageBreak/>
        <w:t xml:space="preserve">IV.4) </w:t>
      </w:r>
      <w:r w:rsidRPr="00E87B33">
        <w:rPr>
          <w:rFonts w:ascii="Arial" w:hAnsi="Arial" w:cs="Arial"/>
          <w:b/>
          <w:smallCaps/>
          <w:sz w:val="22"/>
          <w:szCs w:val="22"/>
          <w:lang w:val="pl-PL"/>
        </w:rPr>
        <w:t>Informacje administracyjne</w:t>
      </w:r>
      <w:r w:rsidRPr="00E87B33">
        <w:rPr>
          <w:rFonts w:ascii="Arial" w:hAnsi="Arial" w:cs="Arial"/>
          <w:b/>
          <w:sz w:val="22"/>
          <w:szCs w:val="22"/>
          <w:lang w:val="pl-PL"/>
        </w:rPr>
        <w:t xml:space="preserve"> </w:t>
      </w:r>
    </w:p>
    <w:tbl>
      <w:tblPr>
        <w:tblW w:w="0" w:type="auto"/>
        <w:tblInd w:w="76" w:type="dxa"/>
        <w:tblLayout w:type="fixed"/>
        <w:tblLook w:val="0000" w:firstRow="0" w:lastRow="0" w:firstColumn="0" w:lastColumn="0" w:noHBand="0" w:noVBand="0"/>
      </w:tblPr>
      <w:tblGrid>
        <w:gridCol w:w="9658"/>
      </w:tblGrid>
      <w:tr w:rsidR="007727F5" w:rsidRPr="00270754" w:rsidTr="003027D0">
        <w:trPr>
          <w:trHeight w:val="541"/>
        </w:trPr>
        <w:tc>
          <w:tcPr>
            <w:tcW w:w="9658" w:type="dxa"/>
            <w:tcBorders>
              <w:top w:val="single" w:sz="8" w:space="0" w:color="000000"/>
              <w:left w:val="single" w:sz="8" w:space="0" w:color="000000"/>
              <w:bottom w:val="single" w:sz="8" w:space="0" w:color="000000"/>
              <w:right w:val="single" w:sz="8" w:space="0" w:color="000000"/>
            </w:tcBorders>
          </w:tcPr>
          <w:p w:rsidR="007727F5" w:rsidRPr="00E87B33" w:rsidRDefault="007727F5" w:rsidP="003027D0">
            <w:pPr>
              <w:snapToGrid w:val="0"/>
              <w:rPr>
                <w:rFonts w:ascii="Arial" w:hAnsi="Arial" w:cs="Arial"/>
                <w:sz w:val="22"/>
                <w:szCs w:val="22"/>
                <w:lang w:val="pl-PL"/>
              </w:rPr>
            </w:pPr>
            <w:r w:rsidRPr="00E87B33">
              <w:rPr>
                <w:rFonts w:ascii="Arial" w:hAnsi="Arial" w:cs="Arial"/>
                <w:b/>
                <w:sz w:val="22"/>
                <w:szCs w:val="22"/>
                <w:lang w:val="pl-PL"/>
              </w:rPr>
              <w:t xml:space="preserve">IV.4.1) Adres strony internetowej, na której jest dostępna specyfikacja istotnych warunków zamówienia </w:t>
            </w:r>
            <w:r w:rsidRPr="00E87B33">
              <w:rPr>
                <w:rFonts w:ascii="Arial" w:hAnsi="Arial" w:cs="Arial"/>
                <w:i/>
                <w:sz w:val="22"/>
                <w:szCs w:val="22"/>
                <w:lang w:val="pl-PL"/>
              </w:rPr>
              <w:t>(jeżeli dotyczy)</w:t>
            </w:r>
            <w:r w:rsidRPr="00E87B33">
              <w:rPr>
                <w:rFonts w:ascii="Arial" w:hAnsi="Arial" w:cs="Arial"/>
                <w:sz w:val="22"/>
                <w:szCs w:val="22"/>
                <w:lang w:val="pl-PL"/>
              </w:rPr>
              <w:t xml:space="preserve">: </w:t>
            </w:r>
          </w:p>
          <w:p w:rsidR="00C478D0" w:rsidRPr="00E87B33" w:rsidRDefault="00BE19D4" w:rsidP="00C478D0">
            <w:pPr>
              <w:spacing w:after="100" w:afterAutospacing="1"/>
              <w:jc w:val="center"/>
              <w:rPr>
                <w:rFonts w:ascii="Arial" w:hAnsi="Arial" w:cs="Arial"/>
                <w:b/>
                <w:sz w:val="22"/>
                <w:szCs w:val="22"/>
                <w:lang w:val="pl-PL"/>
              </w:rPr>
            </w:pPr>
            <w:hyperlink r:id="rId8" w:history="1">
              <w:r w:rsidR="00C478D0" w:rsidRPr="00E87B33">
                <w:rPr>
                  <w:rStyle w:val="Hipercze"/>
                  <w:rFonts w:ascii="Arial" w:hAnsi="Arial" w:cs="Arial"/>
                  <w:b/>
                  <w:sz w:val="22"/>
                  <w:szCs w:val="22"/>
                  <w:lang w:val="pl-PL"/>
                </w:rPr>
                <w:t>http://bip.warmia.mazury.pl/dobre_miasto_gmina_miejsko_wiejska/</w:t>
              </w:r>
            </w:hyperlink>
          </w:p>
          <w:p w:rsidR="007727F5" w:rsidRPr="00E87B33" w:rsidRDefault="007727F5" w:rsidP="003027D0">
            <w:pPr>
              <w:spacing w:after="100"/>
              <w:rPr>
                <w:rFonts w:ascii="Arial" w:hAnsi="Arial" w:cs="Arial"/>
                <w:b/>
                <w:sz w:val="22"/>
                <w:szCs w:val="22"/>
                <w:lang w:val="pl-PL"/>
              </w:rPr>
            </w:pPr>
            <w:r w:rsidRPr="00E87B33">
              <w:rPr>
                <w:rFonts w:ascii="Arial" w:hAnsi="Arial" w:cs="Arial"/>
                <w:b/>
                <w:sz w:val="22"/>
                <w:szCs w:val="22"/>
                <w:lang w:val="pl-PL"/>
              </w:rPr>
              <w:t>Specyfikację istotnych warunków zamówienia można uzyskać pod adresem:</w:t>
            </w:r>
          </w:p>
          <w:p w:rsidR="007727F5" w:rsidRPr="00E87B33" w:rsidRDefault="00C478D0" w:rsidP="003027D0">
            <w:pPr>
              <w:jc w:val="both"/>
              <w:rPr>
                <w:rFonts w:ascii="Arial" w:hAnsi="Arial" w:cs="Arial"/>
                <w:sz w:val="22"/>
                <w:szCs w:val="22"/>
                <w:lang w:val="pl-PL"/>
              </w:rPr>
            </w:pPr>
            <w:r w:rsidRPr="00E87B33">
              <w:rPr>
                <w:rFonts w:ascii="Arial" w:hAnsi="Arial" w:cs="Arial"/>
                <w:b/>
                <w:sz w:val="22"/>
                <w:szCs w:val="22"/>
                <w:lang w:val="pl-PL"/>
              </w:rPr>
              <w:t>Urząd Miejski w Dobrym Mieście 11-040 Dobre Miasto ul. Warszawska 14 - pokój nr 27-28  II piętro.</w:t>
            </w:r>
          </w:p>
        </w:tc>
      </w:tr>
      <w:tr w:rsidR="007727F5" w:rsidRPr="00270754" w:rsidTr="003027D0">
        <w:trPr>
          <w:trHeight w:val="812"/>
        </w:trPr>
        <w:tc>
          <w:tcPr>
            <w:tcW w:w="9658" w:type="dxa"/>
            <w:tcBorders>
              <w:top w:val="single" w:sz="8" w:space="0" w:color="000000"/>
              <w:left w:val="single" w:sz="8" w:space="0" w:color="000000"/>
              <w:bottom w:val="single" w:sz="8" w:space="0" w:color="000000"/>
              <w:right w:val="single" w:sz="8" w:space="0" w:color="000000"/>
            </w:tcBorders>
          </w:tcPr>
          <w:p w:rsidR="007727F5" w:rsidRPr="00E87B33" w:rsidRDefault="007727F5" w:rsidP="003027D0">
            <w:pPr>
              <w:pStyle w:val="Tekstkomentarza1"/>
              <w:snapToGrid w:val="0"/>
              <w:spacing w:before="60"/>
              <w:jc w:val="both"/>
              <w:rPr>
                <w:rFonts w:ascii="Arial" w:hAnsi="Arial" w:cs="Arial"/>
                <w:sz w:val="22"/>
                <w:szCs w:val="22"/>
                <w:lang w:val="pl-PL"/>
              </w:rPr>
            </w:pPr>
            <w:r w:rsidRPr="00E87B33">
              <w:rPr>
                <w:rFonts w:ascii="Arial" w:hAnsi="Arial" w:cs="Arial"/>
                <w:b/>
                <w:sz w:val="22"/>
                <w:szCs w:val="22"/>
                <w:lang w:val="pl-PL"/>
              </w:rPr>
              <w:t xml:space="preserve">IV.4.2) Opis potrzeb i wymagań zamawiającego określonych w sposób umożliwiający przygotowanie się wykonawców do udziału w dialogu konkurencyjnym lub informacja o sposobie uzyskania tego opisu </w:t>
            </w:r>
            <w:r w:rsidRPr="00E87B33">
              <w:rPr>
                <w:rFonts w:ascii="Arial" w:hAnsi="Arial" w:cs="Arial"/>
                <w:i/>
                <w:sz w:val="22"/>
                <w:szCs w:val="22"/>
                <w:lang w:val="pl-PL"/>
              </w:rPr>
              <w:t>(jeżeli dotyczy)</w:t>
            </w:r>
            <w:r w:rsidRPr="00E87B33">
              <w:rPr>
                <w:rFonts w:ascii="Arial" w:hAnsi="Arial" w:cs="Arial"/>
                <w:sz w:val="22"/>
                <w:szCs w:val="22"/>
                <w:lang w:val="pl-PL"/>
              </w:rPr>
              <w:t xml:space="preserve">: </w:t>
            </w:r>
            <w:r w:rsidRPr="00E87B33">
              <w:rPr>
                <w:rFonts w:ascii="Arial" w:hAnsi="Arial" w:cs="Arial"/>
                <w:b/>
                <w:sz w:val="22"/>
                <w:szCs w:val="22"/>
                <w:lang w:val="pl-PL"/>
              </w:rPr>
              <w:t>Nie dotyczy</w:t>
            </w:r>
          </w:p>
        </w:tc>
      </w:tr>
      <w:tr w:rsidR="007727F5" w:rsidRPr="00270754" w:rsidTr="003027D0">
        <w:trPr>
          <w:trHeight w:val="967"/>
        </w:trPr>
        <w:tc>
          <w:tcPr>
            <w:tcW w:w="9658" w:type="dxa"/>
            <w:tcBorders>
              <w:top w:val="single" w:sz="8" w:space="0" w:color="000000"/>
              <w:left w:val="single" w:sz="8" w:space="0" w:color="000000"/>
              <w:bottom w:val="single" w:sz="8" w:space="0" w:color="000000"/>
              <w:right w:val="single" w:sz="8" w:space="0" w:color="000000"/>
            </w:tcBorders>
          </w:tcPr>
          <w:p w:rsidR="007727F5" w:rsidRPr="00E87B33" w:rsidRDefault="007727F5" w:rsidP="003027D0">
            <w:pPr>
              <w:snapToGrid w:val="0"/>
              <w:spacing w:before="120" w:after="120"/>
              <w:jc w:val="both"/>
              <w:rPr>
                <w:rFonts w:ascii="Arial" w:hAnsi="Arial" w:cs="Arial"/>
                <w:b/>
                <w:sz w:val="22"/>
                <w:szCs w:val="22"/>
                <w:lang w:val="pl-PL"/>
              </w:rPr>
            </w:pPr>
            <w:r w:rsidRPr="00E87B33">
              <w:rPr>
                <w:rFonts w:ascii="Arial" w:hAnsi="Arial" w:cs="Arial"/>
                <w:b/>
                <w:sz w:val="22"/>
                <w:szCs w:val="22"/>
                <w:lang w:val="pl-PL"/>
              </w:rPr>
              <w:t>IV.4.3) Informacja o wysokości nagród dla wykonawców, którzy podczas dialogu konkurencyjnego przedstawili rozwiązania stanowiące podstawę do składania ofert, jeżeli zamawiający przewiduje nagrody:  Nie dotyczy</w:t>
            </w:r>
          </w:p>
        </w:tc>
      </w:tr>
      <w:tr w:rsidR="007727F5" w:rsidRPr="00E87B33" w:rsidTr="003027D0">
        <w:trPr>
          <w:trHeight w:val="1147"/>
        </w:trPr>
        <w:tc>
          <w:tcPr>
            <w:tcW w:w="9658" w:type="dxa"/>
            <w:tcBorders>
              <w:top w:val="single" w:sz="8" w:space="0" w:color="000000"/>
              <w:left w:val="single" w:sz="8" w:space="0" w:color="000000"/>
              <w:bottom w:val="single" w:sz="8" w:space="0" w:color="000000"/>
              <w:right w:val="single" w:sz="8" w:space="0" w:color="000000"/>
            </w:tcBorders>
          </w:tcPr>
          <w:p w:rsidR="007727F5" w:rsidRPr="00E87B33" w:rsidRDefault="007727F5" w:rsidP="003027D0">
            <w:pPr>
              <w:snapToGrid w:val="0"/>
              <w:spacing w:before="120"/>
              <w:rPr>
                <w:rFonts w:ascii="Arial" w:hAnsi="Arial" w:cs="Arial"/>
                <w:i/>
                <w:sz w:val="22"/>
                <w:szCs w:val="22"/>
                <w:lang w:val="pl-PL"/>
              </w:rPr>
            </w:pPr>
            <w:r w:rsidRPr="00E87B33">
              <w:rPr>
                <w:rFonts w:ascii="Arial" w:hAnsi="Arial" w:cs="Arial"/>
                <w:b/>
                <w:sz w:val="22"/>
                <w:szCs w:val="22"/>
                <w:lang w:val="pl-PL"/>
              </w:rPr>
              <w:t>IV.4.4) Termin składania wniosków o dopuszczenie do udziału w postępowaniu lub ofert:</w:t>
            </w:r>
          </w:p>
          <w:p w:rsidR="007727F5" w:rsidRPr="00E87B33" w:rsidRDefault="007727F5" w:rsidP="003027D0">
            <w:pPr>
              <w:rPr>
                <w:rFonts w:ascii="Arial" w:hAnsi="Arial" w:cs="Arial"/>
                <w:b/>
                <w:sz w:val="22"/>
                <w:szCs w:val="22"/>
                <w:lang w:val="pl-PL"/>
              </w:rPr>
            </w:pPr>
            <w:r w:rsidRPr="00E87B33">
              <w:rPr>
                <w:rFonts w:ascii="Arial" w:hAnsi="Arial" w:cs="Arial"/>
                <w:sz w:val="22"/>
                <w:szCs w:val="22"/>
                <w:lang w:val="pl-PL"/>
              </w:rPr>
              <w:t>Data</w:t>
            </w:r>
            <w:r w:rsidRPr="00E87B33">
              <w:rPr>
                <w:rFonts w:ascii="Arial" w:hAnsi="Arial" w:cs="Arial"/>
                <w:b/>
                <w:sz w:val="22"/>
                <w:szCs w:val="22"/>
                <w:lang w:val="pl-PL"/>
              </w:rPr>
              <w:t xml:space="preserve">:      </w:t>
            </w:r>
            <w:r w:rsidR="007A3197" w:rsidRPr="00E87B33">
              <w:rPr>
                <w:rFonts w:ascii="Arial" w:hAnsi="Arial" w:cs="Arial"/>
                <w:b/>
                <w:sz w:val="22"/>
                <w:szCs w:val="22"/>
                <w:u w:val="single"/>
                <w:lang w:val="pl-PL"/>
              </w:rPr>
              <w:t>1</w:t>
            </w:r>
            <w:r w:rsidR="006E0FD3">
              <w:rPr>
                <w:rFonts w:ascii="Arial" w:hAnsi="Arial" w:cs="Arial"/>
                <w:b/>
                <w:sz w:val="22"/>
                <w:szCs w:val="22"/>
                <w:u w:val="single"/>
                <w:lang w:val="pl-PL"/>
              </w:rPr>
              <w:t>1</w:t>
            </w:r>
            <w:r w:rsidRPr="00E87B33">
              <w:rPr>
                <w:rFonts w:ascii="Arial" w:hAnsi="Arial" w:cs="Arial"/>
                <w:b/>
                <w:sz w:val="22"/>
                <w:szCs w:val="22"/>
                <w:u w:val="single"/>
                <w:lang w:val="pl-PL"/>
              </w:rPr>
              <w:t>/0</w:t>
            </w:r>
            <w:r w:rsidR="00E573AB" w:rsidRPr="00E87B33">
              <w:rPr>
                <w:rFonts w:ascii="Arial" w:hAnsi="Arial" w:cs="Arial"/>
                <w:b/>
                <w:sz w:val="22"/>
                <w:szCs w:val="22"/>
                <w:u w:val="single"/>
                <w:lang w:val="pl-PL"/>
              </w:rPr>
              <w:t>7</w:t>
            </w:r>
            <w:r w:rsidRPr="00E87B33">
              <w:rPr>
                <w:rFonts w:ascii="Arial" w:hAnsi="Arial" w:cs="Arial"/>
                <w:b/>
                <w:sz w:val="22"/>
                <w:szCs w:val="22"/>
                <w:u w:val="single"/>
                <w:lang w:val="pl-PL"/>
              </w:rPr>
              <w:t xml:space="preserve">/2013   </w:t>
            </w:r>
            <w:r w:rsidRPr="00E87B33">
              <w:rPr>
                <w:rFonts w:ascii="Arial" w:hAnsi="Arial" w:cs="Arial"/>
                <w:i/>
                <w:sz w:val="22"/>
                <w:szCs w:val="22"/>
                <w:lang w:val="pl-PL"/>
              </w:rPr>
              <w:t>(</w:t>
            </w:r>
            <w:proofErr w:type="spellStart"/>
            <w:r w:rsidRPr="00E87B33">
              <w:rPr>
                <w:rFonts w:ascii="Arial" w:hAnsi="Arial" w:cs="Arial"/>
                <w:i/>
                <w:sz w:val="22"/>
                <w:szCs w:val="22"/>
                <w:lang w:val="pl-PL"/>
              </w:rPr>
              <w:t>dd</w:t>
            </w:r>
            <w:proofErr w:type="spellEnd"/>
            <w:r w:rsidRPr="00E87B33">
              <w:rPr>
                <w:rFonts w:ascii="Arial" w:hAnsi="Arial" w:cs="Arial"/>
                <w:i/>
                <w:sz w:val="22"/>
                <w:szCs w:val="22"/>
                <w:lang w:val="pl-PL"/>
              </w:rPr>
              <w:t>/mm/</w:t>
            </w:r>
            <w:proofErr w:type="spellStart"/>
            <w:r w:rsidRPr="00E87B33">
              <w:rPr>
                <w:rFonts w:ascii="Arial" w:hAnsi="Arial" w:cs="Arial"/>
                <w:i/>
                <w:sz w:val="22"/>
                <w:szCs w:val="22"/>
                <w:lang w:val="pl-PL"/>
              </w:rPr>
              <w:t>rrrr</w:t>
            </w:r>
            <w:proofErr w:type="spellEnd"/>
            <w:r w:rsidRPr="00E87B33">
              <w:rPr>
                <w:rFonts w:ascii="Arial" w:hAnsi="Arial" w:cs="Arial"/>
                <w:i/>
                <w:sz w:val="22"/>
                <w:szCs w:val="22"/>
                <w:lang w:val="pl-PL"/>
              </w:rPr>
              <w:t xml:space="preserve">)      </w:t>
            </w:r>
            <w:r w:rsidRPr="00E87B33">
              <w:rPr>
                <w:rFonts w:ascii="Arial" w:hAnsi="Arial" w:cs="Arial"/>
                <w:sz w:val="22"/>
                <w:szCs w:val="22"/>
                <w:lang w:val="pl-PL"/>
              </w:rPr>
              <w:t xml:space="preserve">                                                            Godzina: </w:t>
            </w:r>
            <w:r w:rsidR="00C478D0" w:rsidRPr="00E87B33">
              <w:rPr>
                <w:rFonts w:ascii="Arial" w:hAnsi="Arial" w:cs="Arial"/>
                <w:b/>
                <w:sz w:val="22"/>
                <w:szCs w:val="22"/>
                <w:lang w:val="pl-PL"/>
              </w:rPr>
              <w:t>10</w:t>
            </w:r>
            <w:r w:rsidRPr="00E87B33">
              <w:rPr>
                <w:rFonts w:ascii="Arial" w:hAnsi="Arial" w:cs="Arial"/>
                <w:b/>
                <w:sz w:val="22"/>
                <w:szCs w:val="22"/>
                <w:lang w:val="pl-PL"/>
              </w:rPr>
              <w:t>:00</w:t>
            </w:r>
          </w:p>
          <w:p w:rsidR="007727F5" w:rsidRPr="00E87B33" w:rsidRDefault="007727F5" w:rsidP="003027D0">
            <w:pPr>
              <w:rPr>
                <w:rFonts w:ascii="Arial" w:hAnsi="Arial" w:cs="Arial"/>
                <w:sz w:val="22"/>
                <w:szCs w:val="22"/>
                <w:lang w:val="pl-PL"/>
              </w:rPr>
            </w:pPr>
            <w:r w:rsidRPr="00E87B33">
              <w:rPr>
                <w:rFonts w:ascii="Arial" w:hAnsi="Arial" w:cs="Arial"/>
                <w:sz w:val="22"/>
                <w:szCs w:val="22"/>
                <w:lang w:val="pl-PL"/>
              </w:rPr>
              <w:t xml:space="preserve">Miejsce: </w:t>
            </w:r>
          </w:p>
          <w:p w:rsidR="007727F5" w:rsidRPr="00E87B33" w:rsidRDefault="007727F5" w:rsidP="00E573AB">
            <w:pPr>
              <w:rPr>
                <w:rFonts w:ascii="Arial" w:hAnsi="Arial" w:cs="Arial"/>
                <w:b/>
                <w:sz w:val="22"/>
                <w:szCs w:val="22"/>
                <w:lang w:val="pl-PL"/>
              </w:rPr>
            </w:pPr>
            <w:r w:rsidRPr="00E87B33">
              <w:rPr>
                <w:rFonts w:ascii="Arial" w:hAnsi="Arial" w:cs="Arial"/>
                <w:b/>
                <w:sz w:val="22"/>
                <w:szCs w:val="22"/>
                <w:lang w:val="pl-PL"/>
              </w:rPr>
              <w:t xml:space="preserve">Urząd Miejski w </w:t>
            </w:r>
            <w:r w:rsidR="00C478D0" w:rsidRPr="00E87B33">
              <w:rPr>
                <w:rFonts w:ascii="Arial" w:hAnsi="Arial" w:cs="Arial"/>
                <w:b/>
                <w:sz w:val="22"/>
                <w:szCs w:val="22"/>
                <w:lang w:val="pl-PL"/>
              </w:rPr>
              <w:t xml:space="preserve">Dobrym Mieście </w:t>
            </w:r>
            <w:r w:rsidRPr="00E87B33">
              <w:rPr>
                <w:rFonts w:ascii="Arial" w:hAnsi="Arial" w:cs="Arial"/>
                <w:b/>
                <w:sz w:val="22"/>
                <w:szCs w:val="22"/>
                <w:lang w:val="pl-PL"/>
              </w:rPr>
              <w:t xml:space="preserve">ul. </w:t>
            </w:r>
            <w:r w:rsidR="00C478D0" w:rsidRPr="00E87B33">
              <w:rPr>
                <w:rFonts w:ascii="Arial" w:hAnsi="Arial" w:cs="Arial"/>
                <w:b/>
                <w:sz w:val="22"/>
                <w:szCs w:val="22"/>
                <w:lang w:val="pl-PL"/>
              </w:rPr>
              <w:t>Warszawska 14</w:t>
            </w:r>
            <w:r w:rsidRPr="00E87B33">
              <w:rPr>
                <w:rFonts w:ascii="Arial" w:hAnsi="Arial" w:cs="Arial"/>
                <w:b/>
                <w:sz w:val="22"/>
                <w:szCs w:val="22"/>
                <w:lang w:val="pl-PL"/>
              </w:rPr>
              <w:t xml:space="preserve">, </w:t>
            </w:r>
            <w:r w:rsidR="00E573AB" w:rsidRPr="00E87B33">
              <w:rPr>
                <w:rFonts w:ascii="Arial" w:hAnsi="Arial" w:cs="Arial"/>
                <w:b/>
                <w:sz w:val="22"/>
                <w:szCs w:val="22"/>
                <w:lang w:val="pl-PL"/>
              </w:rPr>
              <w:t>sekretariat I piętro</w:t>
            </w:r>
          </w:p>
        </w:tc>
      </w:tr>
      <w:tr w:rsidR="007727F5" w:rsidRPr="00270754" w:rsidTr="003027D0">
        <w:trPr>
          <w:trHeight w:val="885"/>
        </w:trPr>
        <w:tc>
          <w:tcPr>
            <w:tcW w:w="9658" w:type="dxa"/>
            <w:tcBorders>
              <w:top w:val="single" w:sz="8" w:space="0" w:color="000000"/>
              <w:left w:val="single" w:sz="8" w:space="0" w:color="000000"/>
              <w:bottom w:val="single" w:sz="8" w:space="0" w:color="000000"/>
              <w:right w:val="single" w:sz="8" w:space="0" w:color="000000"/>
            </w:tcBorders>
          </w:tcPr>
          <w:p w:rsidR="007727F5" w:rsidRPr="00E87B33" w:rsidRDefault="007727F5" w:rsidP="003027D0">
            <w:pPr>
              <w:snapToGrid w:val="0"/>
              <w:spacing w:before="120" w:after="120"/>
              <w:rPr>
                <w:rFonts w:ascii="Arial" w:hAnsi="Arial" w:cs="Arial"/>
                <w:b/>
                <w:sz w:val="22"/>
                <w:szCs w:val="22"/>
                <w:lang w:val="pl-PL"/>
              </w:rPr>
            </w:pPr>
            <w:r w:rsidRPr="00E87B33">
              <w:rPr>
                <w:rFonts w:ascii="Arial" w:hAnsi="Arial" w:cs="Arial"/>
                <w:b/>
                <w:sz w:val="22"/>
                <w:szCs w:val="22"/>
                <w:lang w:val="pl-PL"/>
              </w:rPr>
              <w:t>IV.4.5) Termin związania ofertą</w:t>
            </w:r>
          </w:p>
          <w:p w:rsidR="007727F5" w:rsidRPr="00E87B33" w:rsidRDefault="007727F5" w:rsidP="003027D0">
            <w:pPr>
              <w:rPr>
                <w:rFonts w:ascii="Arial" w:hAnsi="Arial" w:cs="Arial"/>
                <w:i/>
                <w:sz w:val="22"/>
                <w:szCs w:val="22"/>
                <w:lang w:val="pl-PL"/>
              </w:rPr>
            </w:pPr>
            <w:r w:rsidRPr="00E87B33">
              <w:rPr>
                <w:rFonts w:ascii="Arial" w:hAnsi="Arial" w:cs="Arial"/>
                <w:sz w:val="22"/>
                <w:szCs w:val="22"/>
                <w:lang w:val="pl-PL"/>
              </w:rPr>
              <w:t xml:space="preserve">Do: // </w:t>
            </w:r>
            <w:r w:rsidRPr="00E87B33">
              <w:rPr>
                <w:rFonts w:ascii="Arial" w:hAnsi="Arial" w:cs="Arial"/>
                <w:i/>
                <w:sz w:val="22"/>
                <w:szCs w:val="22"/>
                <w:lang w:val="pl-PL"/>
              </w:rPr>
              <w:t>(</w:t>
            </w:r>
            <w:proofErr w:type="spellStart"/>
            <w:r w:rsidRPr="00E87B33">
              <w:rPr>
                <w:rFonts w:ascii="Arial" w:hAnsi="Arial" w:cs="Arial"/>
                <w:i/>
                <w:sz w:val="22"/>
                <w:szCs w:val="22"/>
                <w:lang w:val="pl-PL"/>
              </w:rPr>
              <w:t>dd</w:t>
            </w:r>
            <w:proofErr w:type="spellEnd"/>
            <w:r w:rsidRPr="00E87B33">
              <w:rPr>
                <w:rFonts w:ascii="Arial" w:hAnsi="Arial" w:cs="Arial"/>
                <w:i/>
                <w:sz w:val="22"/>
                <w:szCs w:val="22"/>
                <w:lang w:val="pl-PL"/>
              </w:rPr>
              <w:t>/mm/</w:t>
            </w:r>
            <w:proofErr w:type="spellStart"/>
            <w:r w:rsidRPr="00E87B33">
              <w:rPr>
                <w:rFonts w:ascii="Arial" w:hAnsi="Arial" w:cs="Arial"/>
                <w:i/>
                <w:sz w:val="22"/>
                <w:szCs w:val="22"/>
                <w:lang w:val="pl-PL"/>
              </w:rPr>
              <w:t>rrrr</w:t>
            </w:r>
            <w:proofErr w:type="spellEnd"/>
            <w:r w:rsidRPr="00E87B33">
              <w:rPr>
                <w:rFonts w:ascii="Arial" w:hAnsi="Arial" w:cs="Arial"/>
                <w:i/>
                <w:sz w:val="22"/>
                <w:szCs w:val="22"/>
                <w:lang w:val="pl-PL"/>
              </w:rPr>
              <w:t xml:space="preserve">) lub  </w:t>
            </w:r>
            <w:r w:rsidRPr="00E87B33">
              <w:rPr>
                <w:rFonts w:ascii="Arial" w:hAnsi="Arial" w:cs="Arial"/>
                <w:sz w:val="22"/>
                <w:szCs w:val="22"/>
                <w:lang w:val="pl-PL"/>
              </w:rPr>
              <w:t xml:space="preserve">okres w dniach: </w:t>
            </w:r>
            <w:r w:rsidRPr="00E87B33">
              <w:rPr>
                <w:rFonts w:ascii="Arial" w:hAnsi="Arial" w:cs="Arial"/>
                <w:b/>
                <w:sz w:val="22"/>
                <w:szCs w:val="22"/>
                <w:lang w:val="pl-PL"/>
              </w:rPr>
              <w:t xml:space="preserve">30 dni </w:t>
            </w:r>
            <w:r w:rsidRPr="00E87B33">
              <w:rPr>
                <w:rFonts w:ascii="Arial" w:hAnsi="Arial" w:cs="Arial"/>
                <w:i/>
                <w:sz w:val="22"/>
                <w:szCs w:val="22"/>
                <w:lang w:val="pl-PL"/>
              </w:rPr>
              <w:t>(od ostatecznego terminu składania ofert)</w:t>
            </w:r>
          </w:p>
          <w:p w:rsidR="007727F5" w:rsidRPr="00E87B33" w:rsidRDefault="007727F5" w:rsidP="003027D0">
            <w:pPr>
              <w:rPr>
                <w:rFonts w:ascii="Arial" w:hAnsi="Arial" w:cs="Arial"/>
                <w:i/>
                <w:sz w:val="22"/>
                <w:szCs w:val="22"/>
                <w:lang w:val="pl-PL"/>
              </w:rPr>
            </w:pPr>
          </w:p>
        </w:tc>
      </w:tr>
      <w:tr w:rsidR="007727F5" w:rsidRPr="00270754" w:rsidTr="003027D0">
        <w:trPr>
          <w:trHeight w:val="672"/>
        </w:trPr>
        <w:tc>
          <w:tcPr>
            <w:tcW w:w="9658" w:type="dxa"/>
            <w:tcBorders>
              <w:top w:val="single" w:sz="8" w:space="0" w:color="000000"/>
              <w:left w:val="single" w:sz="8" w:space="0" w:color="000000"/>
              <w:bottom w:val="single" w:sz="8" w:space="0" w:color="000000"/>
              <w:right w:val="single" w:sz="8" w:space="0" w:color="000000"/>
            </w:tcBorders>
          </w:tcPr>
          <w:p w:rsidR="007727F5" w:rsidRPr="00E87B33" w:rsidRDefault="007727F5" w:rsidP="003027D0">
            <w:pPr>
              <w:pStyle w:val="Tekstkomentarza1"/>
              <w:snapToGrid w:val="0"/>
              <w:spacing w:before="120" w:after="120"/>
              <w:rPr>
                <w:rFonts w:ascii="Arial" w:hAnsi="Arial" w:cs="Arial"/>
                <w:sz w:val="22"/>
                <w:szCs w:val="22"/>
                <w:lang w:val="pl-PL"/>
              </w:rPr>
            </w:pPr>
            <w:r w:rsidRPr="00E87B33">
              <w:rPr>
                <w:rFonts w:ascii="Arial" w:hAnsi="Arial" w:cs="Arial"/>
                <w:b/>
                <w:sz w:val="22"/>
                <w:szCs w:val="22"/>
                <w:lang w:val="pl-PL"/>
              </w:rPr>
              <w:t xml:space="preserve">IV.4.6) Adres strony internetowej, na której będzie prowadzona licytacja elektroniczna </w:t>
            </w:r>
            <w:r w:rsidRPr="00E87B33">
              <w:rPr>
                <w:rFonts w:ascii="Arial" w:hAnsi="Arial" w:cs="Arial"/>
                <w:i/>
                <w:sz w:val="22"/>
                <w:szCs w:val="22"/>
                <w:lang w:val="pl-PL"/>
              </w:rPr>
              <w:t>(jeżeli dotyczy)</w:t>
            </w:r>
            <w:r w:rsidRPr="00E87B33">
              <w:rPr>
                <w:rFonts w:ascii="Arial" w:hAnsi="Arial" w:cs="Arial"/>
                <w:sz w:val="22"/>
                <w:szCs w:val="22"/>
                <w:lang w:val="pl-PL"/>
              </w:rPr>
              <w:t xml:space="preserve">: </w:t>
            </w:r>
            <w:r w:rsidRPr="00E87B33">
              <w:rPr>
                <w:rFonts w:ascii="Arial" w:hAnsi="Arial" w:cs="Arial"/>
                <w:b/>
                <w:sz w:val="22"/>
                <w:szCs w:val="22"/>
                <w:lang w:val="pl-PL"/>
              </w:rPr>
              <w:t>Nie dotyczy</w:t>
            </w:r>
          </w:p>
        </w:tc>
      </w:tr>
      <w:tr w:rsidR="007727F5" w:rsidRPr="00270754" w:rsidTr="003027D0">
        <w:trPr>
          <w:trHeight w:val="284"/>
        </w:trPr>
        <w:tc>
          <w:tcPr>
            <w:tcW w:w="9658" w:type="dxa"/>
            <w:tcBorders>
              <w:top w:val="single" w:sz="8" w:space="0" w:color="000000"/>
              <w:left w:val="single" w:sz="8" w:space="0" w:color="000000"/>
              <w:bottom w:val="single" w:sz="8" w:space="0" w:color="000000"/>
              <w:right w:val="single" w:sz="8" w:space="0" w:color="000000"/>
            </w:tcBorders>
          </w:tcPr>
          <w:p w:rsidR="007727F5" w:rsidRPr="00E87B33" w:rsidRDefault="007727F5" w:rsidP="003027D0">
            <w:pPr>
              <w:snapToGrid w:val="0"/>
              <w:spacing w:before="120" w:after="120"/>
              <w:rPr>
                <w:rFonts w:ascii="Arial" w:hAnsi="Arial" w:cs="Arial"/>
                <w:i/>
                <w:sz w:val="22"/>
                <w:szCs w:val="22"/>
                <w:lang w:val="pl-PL"/>
              </w:rPr>
            </w:pPr>
            <w:r w:rsidRPr="00E87B33">
              <w:rPr>
                <w:rFonts w:ascii="Arial" w:hAnsi="Arial" w:cs="Arial"/>
                <w:b/>
                <w:sz w:val="22"/>
                <w:szCs w:val="22"/>
                <w:lang w:val="pl-PL"/>
              </w:rPr>
              <w:t xml:space="preserve">IV.4.7) Adres strony internetowej, na której jest dostępny opis przedmiotu zamówienia w licytacji elektronicznej </w:t>
            </w:r>
            <w:r w:rsidRPr="00E87B33">
              <w:rPr>
                <w:rFonts w:ascii="Arial" w:hAnsi="Arial" w:cs="Arial"/>
                <w:i/>
                <w:sz w:val="22"/>
                <w:szCs w:val="22"/>
                <w:lang w:val="pl-PL"/>
              </w:rPr>
              <w:t xml:space="preserve">(jeżeli dotyczy): </w:t>
            </w:r>
            <w:r w:rsidRPr="00E87B33">
              <w:rPr>
                <w:rFonts w:ascii="Arial" w:hAnsi="Arial" w:cs="Arial"/>
                <w:b/>
                <w:sz w:val="22"/>
                <w:szCs w:val="22"/>
                <w:lang w:val="pl-PL"/>
              </w:rPr>
              <w:t>Nie dotyczy</w:t>
            </w:r>
          </w:p>
        </w:tc>
      </w:tr>
      <w:tr w:rsidR="007727F5" w:rsidRPr="00270754" w:rsidTr="003027D0">
        <w:trPr>
          <w:trHeight w:val="258"/>
        </w:trPr>
        <w:tc>
          <w:tcPr>
            <w:tcW w:w="9658" w:type="dxa"/>
            <w:tcBorders>
              <w:top w:val="single" w:sz="8" w:space="0" w:color="000000"/>
              <w:left w:val="single" w:sz="8" w:space="0" w:color="000000"/>
              <w:bottom w:val="single" w:sz="8" w:space="0" w:color="000000"/>
              <w:right w:val="single" w:sz="8" w:space="0" w:color="000000"/>
            </w:tcBorders>
          </w:tcPr>
          <w:p w:rsidR="007727F5" w:rsidRPr="00E87B33" w:rsidRDefault="007727F5" w:rsidP="003027D0">
            <w:pPr>
              <w:pStyle w:val="Tekstkomentarza1"/>
              <w:snapToGrid w:val="0"/>
              <w:spacing w:before="120" w:after="120"/>
              <w:rPr>
                <w:rFonts w:ascii="Arial" w:hAnsi="Arial" w:cs="Arial"/>
                <w:sz w:val="22"/>
                <w:szCs w:val="22"/>
                <w:lang w:val="pl-PL"/>
              </w:rPr>
            </w:pPr>
            <w:r w:rsidRPr="00E87B33">
              <w:rPr>
                <w:rFonts w:ascii="Arial" w:hAnsi="Arial" w:cs="Arial"/>
                <w:b/>
                <w:sz w:val="22"/>
                <w:szCs w:val="22"/>
                <w:lang w:val="pl-PL"/>
              </w:rPr>
              <w:t xml:space="preserve">IV.4.8) Wymagania dotyczące rejestracji i identyfikacji wykonawców w licytacji elektronicznej, w tym wymagania techniczne urządzeń informatycznych </w:t>
            </w:r>
            <w:r w:rsidRPr="00E87B33">
              <w:rPr>
                <w:rFonts w:ascii="Arial" w:hAnsi="Arial" w:cs="Arial"/>
                <w:i/>
                <w:sz w:val="22"/>
                <w:szCs w:val="22"/>
                <w:lang w:val="pl-PL"/>
              </w:rPr>
              <w:t>(jeżeli dotyczy)</w:t>
            </w:r>
            <w:r w:rsidRPr="00E87B33">
              <w:rPr>
                <w:rFonts w:ascii="Arial" w:hAnsi="Arial" w:cs="Arial"/>
                <w:sz w:val="22"/>
                <w:szCs w:val="22"/>
                <w:lang w:val="pl-PL"/>
              </w:rPr>
              <w:t xml:space="preserve">: </w:t>
            </w:r>
            <w:r w:rsidRPr="00E87B33">
              <w:rPr>
                <w:rFonts w:ascii="Arial" w:hAnsi="Arial" w:cs="Arial"/>
                <w:b/>
                <w:sz w:val="22"/>
                <w:szCs w:val="22"/>
                <w:lang w:val="pl-PL"/>
              </w:rPr>
              <w:t>Nie dotyczy</w:t>
            </w:r>
          </w:p>
        </w:tc>
      </w:tr>
      <w:tr w:rsidR="007727F5" w:rsidRPr="00270754" w:rsidTr="003027D0">
        <w:trPr>
          <w:trHeight w:val="590"/>
        </w:trPr>
        <w:tc>
          <w:tcPr>
            <w:tcW w:w="9658" w:type="dxa"/>
            <w:tcBorders>
              <w:top w:val="single" w:sz="8" w:space="0" w:color="000000"/>
              <w:left w:val="single" w:sz="8" w:space="0" w:color="000000"/>
              <w:bottom w:val="single" w:sz="8" w:space="0" w:color="000000"/>
              <w:right w:val="single" w:sz="8" w:space="0" w:color="000000"/>
            </w:tcBorders>
          </w:tcPr>
          <w:p w:rsidR="007727F5" w:rsidRPr="00E87B33" w:rsidRDefault="007727F5" w:rsidP="003027D0">
            <w:pPr>
              <w:snapToGrid w:val="0"/>
              <w:spacing w:before="120" w:after="120"/>
              <w:rPr>
                <w:rFonts w:ascii="Arial" w:hAnsi="Arial" w:cs="Arial"/>
                <w:sz w:val="22"/>
                <w:szCs w:val="22"/>
                <w:lang w:val="pl-PL"/>
              </w:rPr>
            </w:pPr>
            <w:r w:rsidRPr="00E87B33">
              <w:rPr>
                <w:rFonts w:ascii="Arial" w:hAnsi="Arial" w:cs="Arial"/>
                <w:b/>
                <w:sz w:val="22"/>
                <w:szCs w:val="22"/>
                <w:lang w:val="pl-PL"/>
              </w:rPr>
              <w:t xml:space="preserve">IV.4.9) Sposób postępowania w toku licytacji elektronicznej, w tym określenie minimalnych wysokości postąpień </w:t>
            </w:r>
            <w:r w:rsidRPr="00E87B33">
              <w:rPr>
                <w:rFonts w:ascii="Arial" w:hAnsi="Arial" w:cs="Arial"/>
                <w:i/>
                <w:sz w:val="22"/>
                <w:szCs w:val="22"/>
                <w:lang w:val="pl-PL"/>
              </w:rPr>
              <w:t>(jeżeli dotyczy)</w:t>
            </w:r>
            <w:r w:rsidRPr="00E87B33">
              <w:rPr>
                <w:rFonts w:ascii="Arial" w:hAnsi="Arial" w:cs="Arial"/>
                <w:sz w:val="22"/>
                <w:szCs w:val="22"/>
                <w:lang w:val="pl-PL"/>
              </w:rPr>
              <w:t xml:space="preserve">: </w:t>
            </w:r>
            <w:r w:rsidRPr="00E87B33">
              <w:rPr>
                <w:rFonts w:ascii="Arial" w:hAnsi="Arial" w:cs="Arial"/>
                <w:b/>
                <w:sz w:val="22"/>
                <w:szCs w:val="22"/>
                <w:lang w:val="pl-PL"/>
              </w:rPr>
              <w:t>Nie dotyczy</w:t>
            </w:r>
          </w:p>
        </w:tc>
      </w:tr>
      <w:tr w:rsidR="007727F5" w:rsidRPr="00270754" w:rsidTr="003027D0">
        <w:trPr>
          <w:trHeight w:val="439"/>
        </w:trPr>
        <w:tc>
          <w:tcPr>
            <w:tcW w:w="9658" w:type="dxa"/>
            <w:tcBorders>
              <w:top w:val="single" w:sz="8" w:space="0" w:color="000000"/>
              <w:left w:val="single" w:sz="8" w:space="0" w:color="000000"/>
              <w:bottom w:val="single" w:sz="8" w:space="0" w:color="000000"/>
              <w:right w:val="single" w:sz="8" w:space="0" w:color="000000"/>
            </w:tcBorders>
          </w:tcPr>
          <w:p w:rsidR="007727F5" w:rsidRPr="00E87B33" w:rsidRDefault="007727F5" w:rsidP="003027D0">
            <w:pPr>
              <w:snapToGrid w:val="0"/>
              <w:spacing w:before="120" w:after="120"/>
              <w:rPr>
                <w:rFonts w:ascii="Arial" w:hAnsi="Arial" w:cs="Arial"/>
                <w:sz w:val="22"/>
                <w:szCs w:val="22"/>
                <w:lang w:val="pl-PL"/>
              </w:rPr>
            </w:pPr>
            <w:r w:rsidRPr="00E87B33">
              <w:rPr>
                <w:rFonts w:ascii="Arial" w:hAnsi="Arial" w:cs="Arial"/>
                <w:b/>
                <w:sz w:val="22"/>
                <w:szCs w:val="22"/>
                <w:lang w:val="pl-PL"/>
              </w:rPr>
              <w:t xml:space="preserve">IV.4.10) Informacje o liczbie etapów licytacji elektronicznej i czasie ich trwania </w:t>
            </w:r>
            <w:r w:rsidRPr="00E87B33">
              <w:rPr>
                <w:rFonts w:ascii="Arial" w:hAnsi="Arial" w:cs="Arial"/>
                <w:i/>
                <w:sz w:val="22"/>
                <w:szCs w:val="22"/>
                <w:lang w:val="pl-PL"/>
              </w:rPr>
              <w:t>(jeżeli dotyczy)</w:t>
            </w:r>
            <w:r w:rsidRPr="00E87B33">
              <w:rPr>
                <w:rFonts w:ascii="Arial" w:hAnsi="Arial" w:cs="Arial"/>
                <w:sz w:val="22"/>
                <w:szCs w:val="22"/>
                <w:lang w:val="pl-PL"/>
              </w:rPr>
              <w:t xml:space="preserve">: </w:t>
            </w:r>
            <w:r w:rsidRPr="00E87B33">
              <w:rPr>
                <w:rFonts w:ascii="Arial" w:hAnsi="Arial" w:cs="Arial"/>
                <w:b/>
                <w:sz w:val="22"/>
                <w:szCs w:val="22"/>
                <w:lang w:val="pl-PL"/>
              </w:rPr>
              <w:t>Nie dotyczy</w:t>
            </w:r>
            <w:r w:rsidRPr="00E87B33">
              <w:rPr>
                <w:rFonts w:ascii="Arial" w:hAnsi="Arial" w:cs="Arial"/>
                <w:sz w:val="22"/>
                <w:szCs w:val="22"/>
                <w:lang w:val="pl-PL"/>
              </w:rPr>
              <w:t xml:space="preserve"> </w:t>
            </w:r>
          </w:p>
        </w:tc>
      </w:tr>
      <w:tr w:rsidR="007727F5" w:rsidRPr="00270754" w:rsidTr="003027D0">
        <w:trPr>
          <w:trHeight w:val="610"/>
        </w:trPr>
        <w:tc>
          <w:tcPr>
            <w:tcW w:w="9658" w:type="dxa"/>
            <w:tcBorders>
              <w:top w:val="single" w:sz="8" w:space="0" w:color="000000"/>
              <w:left w:val="single" w:sz="8" w:space="0" w:color="000000"/>
              <w:bottom w:val="single" w:sz="8" w:space="0" w:color="000000"/>
              <w:right w:val="single" w:sz="8" w:space="0" w:color="000000"/>
            </w:tcBorders>
          </w:tcPr>
          <w:p w:rsidR="007727F5" w:rsidRPr="00E87B33" w:rsidRDefault="007727F5" w:rsidP="003027D0">
            <w:pPr>
              <w:snapToGrid w:val="0"/>
              <w:spacing w:before="120"/>
              <w:rPr>
                <w:rFonts w:ascii="Arial" w:hAnsi="Arial" w:cs="Arial"/>
                <w:i/>
                <w:sz w:val="22"/>
                <w:szCs w:val="22"/>
                <w:lang w:val="pl-PL"/>
              </w:rPr>
            </w:pPr>
            <w:r w:rsidRPr="00E87B33">
              <w:rPr>
                <w:rFonts w:ascii="Arial" w:hAnsi="Arial" w:cs="Arial"/>
                <w:b/>
                <w:sz w:val="22"/>
                <w:szCs w:val="22"/>
                <w:lang w:val="pl-PL"/>
              </w:rPr>
              <w:t xml:space="preserve">IV.4.11) Termin składania wniosków o dopuszczenie do udziału  w licytacji elektronicznej </w:t>
            </w:r>
            <w:r w:rsidRPr="00E87B33">
              <w:rPr>
                <w:rFonts w:ascii="Arial" w:hAnsi="Arial" w:cs="Arial"/>
                <w:i/>
                <w:sz w:val="22"/>
                <w:szCs w:val="22"/>
                <w:lang w:val="pl-PL"/>
              </w:rPr>
              <w:t xml:space="preserve">(jeżeli dotyczy): </w:t>
            </w:r>
            <w:r w:rsidRPr="00E87B33">
              <w:rPr>
                <w:rFonts w:ascii="Arial" w:hAnsi="Arial" w:cs="Arial"/>
                <w:b/>
                <w:sz w:val="22"/>
                <w:szCs w:val="22"/>
                <w:lang w:val="pl-PL"/>
              </w:rPr>
              <w:t>Nie dotyczy</w:t>
            </w:r>
          </w:p>
        </w:tc>
      </w:tr>
      <w:tr w:rsidR="007727F5" w:rsidRPr="00270754" w:rsidTr="003027D0">
        <w:trPr>
          <w:trHeight w:val="296"/>
        </w:trPr>
        <w:tc>
          <w:tcPr>
            <w:tcW w:w="9658" w:type="dxa"/>
            <w:tcBorders>
              <w:top w:val="single" w:sz="8" w:space="0" w:color="000000"/>
              <w:left w:val="single" w:sz="8" w:space="0" w:color="000000"/>
              <w:bottom w:val="single" w:sz="8" w:space="0" w:color="000000"/>
              <w:right w:val="single" w:sz="8" w:space="0" w:color="000000"/>
            </w:tcBorders>
          </w:tcPr>
          <w:p w:rsidR="007727F5" w:rsidRPr="00E87B33" w:rsidRDefault="007727F5" w:rsidP="003027D0">
            <w:pPr>
              <w:snapToGrid w:val="0"/>
              <w:spacing w:before="120" w:after="120"/>
              <w:rPr>
                <w:rFonts w:ascii="Arial" w:hAnsi="Arial" w:cs="Arial"/>
                <w:b/>
                <w:sz w:val="22"/>
                <w:szCs w:val="22"/>
                <w:lang w:val="pl-PL"/>
              </w:rPr>
            </w:pPr>
            <w:r w:rsidRPr="00E87B33">
              <w:rPr>
                <w:rFonts w:ascii="Arial" w:hAnsi="Arial" w:cs="Arial"/>
                <w:b/>
                <w:sz w:val="22"/>
                <w:szCs w:val="22"/>
                <w:lang w:val="pl-PL"/>
              </w:rPr>
              <w:t xml:space="preserve">IV.4.12) Termin otwarcia licytacji elektronicznej </w:t>
            </w:r>
            <w:r w:rsidRPr="00E87B33">
              <w:rPr>
                <w:rFonts w:ascii="Arial" w:hAnsi="Arial" w:cs="Arial"/>
                <w:i/>
                <w:sz w:val="22"/>
                <w:szCs w:val="22"/>
                <w:lang w:val="pl-PL"/>
              </w:rPr>
              <w:t xml:space="preserve">(jeżeli dotyczy): </w:t>
            </w:r>
            <w:r w:rsidRPr="00E87B33">
              <w:rPr>
                <w:rFonts w:ascii="Arial" w:hAnsi="Arial" w:cs="Arial"/>
                <w:b/>
                <w:sz w:val="22"/>
                <w:szCs w:val="22"/>
                <w:lang w:val="pl-PL"/>
              </w:rPr>
              <w:t>Nie dotyczy</w:t>
            </w:r>
          </w:p>
        </w:tc>
      </w:tr>
      <w:tr w:rsidR="007727F5" w:rsidRPr="00270754" w:rsidTr="003027D0">
        <w:trPr>
          <w:trHeight w:val="295"/>
        </w:trPr>
        <w:tc>
          <w:tcPr>
            <w:tcW w:w="9658" w:type="dxa"/>
            <w:tcBorders>
              <w:top w:val="single" w:sz="8" w:space="0" w:color="000000"/>
              <w:left w:val="single" w:sz="8" w:space="0" w:color="000000"/>
              <w:bottom w:val="single" w:sz="8" w:space="0" w:color="000000"/>
              <w:right w:val="single" w:sz="8" w:space="0" w:color="000000"/>
            </w:tcBorders>
          </w:tcPr>
          <w:p w:rsidR="007727F5" w:rsidRPr="00E87B33" w:rsidRDefault="007727F5" w:rsidP="003027D0">
            <w:pPr>
              <w:snapToGrid w:val="0"/>
              <w:spacing w:before="120" w:after="120"/>
              <w:rPr>
                <w:rFonts w:ascii="Arial" w:hAnsi="Arial" w:cs="Arial"/>
                <w:b/>
                <w:sz w:val="22"/>
                <w:szCs w:val="22"/>
                <w:lang w:val="pl-PL"/>
              </w:rPr>
            </w:pPr>
            <w:r w:rsidRPr="00E87B33">
              <w:rPr>
                <w:rFonts w:ascii="Arial" w:hAnsi="Arial" w:cs="Arial"/>
                <w:b/>
                <w:sz w:val="22"/>
                <w:szCs w:val="22"/>
                <w:lang w:val="pl-PL"/>
              </w:rPr>
              <w:t xml:space="preserve">IV.4.13) Termin i warunki zamknięcia licytacji elektronicznej </w:t>
            </w:r>
            <w:r w:rsidRPr="00E87B33">
              <w:rPr>
                <w:rFonts w:ascii="Arial" w:hAnsi="Arial" w:cs="Arial"/>
                <w:i/>
                <w:sz w:val="22"/>
                <w:szCs w:val="22"/>
                <w:lang w:val="pl-PL"/>
              </w:rPr>
              <w:t xml:space="preserve">(jeżeli dotyczy): </w:t>
            </w:r>
            <w:r w:rsidRPr="00E87B33">
              <w:rPr>
                <w:rFonts w:ascii="Arial" w:hAnsi="Arial" w:cs="Arial"/>
                <w:b/>
                <w:sz w:val="22"/>
                <w:szCs w:val="22"/>
                <w:lang w:val="pl-PL"/>
              </w:rPr>
              <w:t>Nie dotyczy</w:t>
            </w:r>
          </w:p>
        </w:tc>
      </w:tr>
      <w:tr w:rsidR="007727F5" w:rsidRPr="00270754" w:rsidTr="003027D0">
        <w:trPr>
          <w:trHeight w:val="284"/>
        </w:trPr>
        <w:tc>
          <w:tcPr>
            <w:tcW w:w="9658" w:type="dxa"/>
            <w:tcBorders>
              <w:top w:val="single" w:sz="8" w:space="0" w:color="000000"/>
              <w:left w:val="single" w:sz="8" w:space="0" w:color="000000"/>
              <w:bottom w:val="single" w:sz="8" w:space="0" w:color="000000"/>
              <w:right w:val="single" w:sz="8" w:space="0" w:color="000000"/>
            </w:tcBorders>
          </w:tcPr>
          <w:p w:rsidR="007727F5" w:rsidRPr="00E87B33" w:rsidRDefault="007727F5" w:rsidP="003027D0">
            <w:pPr>
              <w:pStyle w:val="pkt1"/>
              <w:snapToGrid w:val="0"/>
              <w:spacing w:after="0"/>
              <w:ind w:left="0" w:firstLine="0"/>
              <w:rPr>
                <w:rFonts w:ascii="Arial" w:hAnsi="Arial" w:cs="Arial"/>
                <w:sz w:val="22"/>
                <w:szCs w:val="22"/>
              </w:rPr>
            </w:pPr>
            <w:r w:rsidRPr="00E87B33">
              <w:rPr>
                <w:rFonts w:ascii="Arial" w:hAnsi="Arial" w:cs="Arial"/>
                <w:b/>
                <w:sz w:val="22"/>
                <w:szCs w:val="22"/>
              </w:rPr>
              <w:t>IV.4.14) Wymagania dotyczące zabezpieczenia należytego wykona</w:t>
            </w:r>
            <w:r w:rsidRPr="00E87B33">
              <w:rPr>
                <w:rFonts w:ascii="Arial" w:hAnsi="Arial" w:cs="Arial"/>
                <w:b/>
                <w:sz w:val="22"/>
                <w:szCs w:val="22"/>
              </w:rPr>
              <w:softHyphen/>
              <w:t xml:space="preserve">nia umowy </w:t>
            </w:r>
            <w:r w:rsidRPr="00E87B33">
              <w:rPr>
                <w:rFonts w:ascii="Arial" w:hAnsi="Arial" w:cs="Arial"/>
                <w:i/>
                <w:sz w:val="22"/>
                <w:szCs w:val="22"/>
              </w:rPr>
              <w:t>(dotyczy licytacji elektronicznej)</w:t>
            </w:r>
            <w:r w:rsidRPr="00E87B33">
              <w:rPr>
                <w:rFonts w:ascii="Arial" w:hAnsi="Arial" w:cs="Arial"/>
                <w:sz w:val="22"/>
                <w:szCs w:val="22"/>
              </w:rPr>
              <w:t xml:space="preserve">: </w:t>
            </w:r>
            <w:r w:rsidRPr="00E87B33">
              <w:rPr>
                <w:rFonts w:ascii="Arial" w:hAnsi="Arial" w:cs="Arial"/>
                <w:b/>
                <w:sz w:val="22"/>
                <w:szCs w:val="22"/>
              </w:rPr>
              <w:t>Nie dotyczy</w:t>
            </w:r>
          </w:p>
        </w:tc>
      </w:tr>
      <w:tr w:rsidR="007727F5" w:rsidRPr="00270754" w:rsidTr="003027D0">
        <w:trPr>
          <w:trHeight w:val="428"/>
        </w:trPr>
        <w:tc>
          <w:tcPr>
            <w:tcW w:w="9658" w:type="dxa"/>
            <w:tcBorders>
              <w:top w:val="single" w:sz="8" w:space="0" w:color="000000"/>
              <w:left w:val="single" w:sz="8" w:space="0" w:color="000000"/>
              <w:bottom w:val="single" w:sz="8" w:space="0" w:color="000000"/>
              <w:right w:val="single" w:sz="8" w:space="0" w:color="000000"/>
            </w:tcBorders>
          </w:tcPr>
          <w:p w:rsidR="007727F5" w:rsidRPr="00E87B33" w:rsidRDefault="007727F5" w:rsidP="003027D0">
            <w:pPr>
              <w:pStyle w:val="pkt1"/>
              <w:snapToGrid w:val="0"/>
              <w:ind w:left="0" w:firstLine="0"/>
              <w:rPr>
                <w:rFonts w:ascii="Arial" w:hAnsi="Arial" w:cs="Arial"/>
                <w:sz w:val="22"/>
                <w:szCs w:val="22"/>
              </w:rPr>
            </w:pPr>
            <w:r w:rsidRPr="00E87B33">
              <w:rPr>
                <w:rFonts w:ascii="Arial" w:hAnsi="Arial" w:cs="Arial"/>
                <w:b/>
                <w:sz w:val="22"/>
                <w:szCs w:val="22"/>
              </w:rPr>
              <w:lastRenderedPageBreak/>
              <w:t xml:space="preserve">IV.4.15) Istotne dla stron postanowienia, które zostaną wprowadzone do treści zawieranej umowy w sprawie zamówienia publicznego </w:t>
            </w:r>
            <w:r w:rsidRPr="00E87B33">
              <w:rPr>
                <w:rFonts w:ascii="Arial" w:hAnsi="Arial" w:cs="Arial"/>
                <w:i/>
                <w:sz w:val="22"/>
                <w:szCs w:val="22"/>
              </w:rPr>
              <w:t>(dotyczy licytacji elektronicznej)</w:t>
            </w:r>
            <w:r w:rsidRPr="00E87B33">
              <w:rPr>
                <w:rFonts w:ascii="Arial" w:hAnsi="Arial" w:cs="Arial"/>
                <w:sz w:val="22"/>
                <w:szCs w:val="22"/>
              </w:rPr>
              <w:t xml:space="preserve">: </w:t>
            </w:r>
            <w:r w:rsidRPr="00E87B33">
              <w:rPr>
                <w:rFonts w:ascii="Arial" w:hAnsi="Arial" w:cs="Arial"/>
                <w:b/>
                <w:sz w:val="22"/>
                <w:szCs w:val="22"/>
              </w:rPr>
              <w:t>Nie dotyczy</w:t>
            </w:r>
          </w:p>
        </w:tc>
      </w:tr>
      <w:tr w:rsidR="007727F5" w:rsidRPr="00270754" w:rsidTr="003027D0">
        <w:trPr>
          <w:trHeight w:val="284"/>
        </w:trPr>
        <w:tc>
          <w:tcPr>
            <w:tcW w:w="9658" w:type="dxa"/>
            <w:tcBorders>
              <w:top w:val="single" w:sz="8" w:space="0" w:color="000000"/>
              <w:left w:val="single" w:sz="8" w:space="0" w:color="000000"/>
              <w:bottom w:val="single" w:sz="8" w:space="0" w:color="000000"/>
              <w:right w:val="single" w:sz="8" w:space="0" w:color="000000"/>
            </w:tcBorders>
          </w:tcPr>
          <w:p w:rsidR="007727F5" w:rsidRPr="00E87B33" w:rsidRDefault="007727F5" w:rsidP="00E573AB">
            <w:pPr>
              <w:snapToGrid w:val="0"/>
              <w:spacing w:before="120" w:after="120"/>
              <w:rPr>
                <w:rFonts w:ascii="Arial" w:hAnsi="Arial" w:cs="Arial"/>
                <w:sz w:val="22"/>
                <w:szCs w:val="22"/>
                <w:lang w:val="pl-PL"/>
              </w:rPr>
            </w:pPr>
            <w:r w:rsidRPr="00E87B33">
              <w:rPr>
                <w:rFonts w:ascii="Arial" w:hAnsi="Arial" w:cs="Arial"/>
                <w:b/>
                <w:sz w:val="22"/>
                <w:szCs w:val="22"/>
                <w:lang w:val="pl-PL"/>
              </w:rPr>
              <w:t xml:space="preserve">IV.4.16) Informacje dodatkowe, w tym dotyczące finansowania projektu/programu ze środków Unii Europejskiej </w:t>
            </w:r>
            <w:r w:rsidRPr="00E87B33">
              <w:rPr>
                <w:rFonts w:ascii="Arial" w:hAnsi="Arial" w:cs="Arial"/>
                <w:b/>
                <w:smallCaps/>
                <w:sz w:val="22"/>
                <w:szCs w:val="22"/>
                <w:lang w:val="pl-PL"/>
              </w:rPr>
              <w:t xml:space="preserve"> </w:t>
            </w:r>
            <w:r w:rsidR="00E573AB" w:rsidRPr="00E87B33">
              <w:rPr>
                <w:rFonts w:ascii="Arial" w:hAnsi="Arial" w:cs="Arial"/>
                <w:i/>
                <w:sz w:val="22"/>
                <w:szCs w:val="22"/>
                <w:lang w:val="pl-PL"/>
              </w:rPr>
              <w:t xml:space="preserve">(jeżeli dotyczy): </w:t>
            </w:r>
            <w:r w:rsidR="00E573AB" w:rsidRPr="00E87B33">
              <w:rPr>
                <w:rFonts w:ascii="Arial" w:hAnsi="Arial" w:cs="Arial"/>
                <w:b/>
                <w:sz w:val="22"/>
                <w:szCs w:val="22"/>
                <w:lang w:val="pl-PL"/>
              </w:rPr>
              <w:t>Nie dotyczy</w:t>
            </w:r>
          </w:p>
        </w:tc>
      </w:tr>
      <w:tr w:rsidR="007727F5" w:rsidRPr="00270754" w:rsidTr="003027D0">
        <w:trPr>
          <w:trHeight w:val="284"/>
        </w:trPr>
        <w:tc>
          <w:tcPr>
            <w:tcW w:w="9658" w:type="dxa"/>
            <w:tcBorders>
              <w:top w:val="single" w:sz="8" w:space="0" w:color="000000"/>
              <w:left w:val="single" w:sz="8" w:space="0" w:color="000000"/>
              <w:bottom w:val="single" w:sz="8" w:space="0" w:color="000000"/>
              <w:right w:val="single" w:sz="8" w:space="0" w:color="000000"/>
            </w:tcBorders>
          </w:tcPr>
          <w:p w:rsidR="007727F5" w:rsidRPr="00CB6361" w:rsidRDefault="007727F5" w:rsidP="00CB6361">
            <w:pPr>
              <w:snapToGrid w:val="0"/>
              <w:jc w:val="both"/>
              <w:rPr>
                <w:rFonts w:ascii="Arial" w:hAnsi="Arial" w:cs="Arial"/>
                <w:b/>
                <w:sz w:val="22"/>
                <w:szCs w:val="22"/>
                <w:lang w:val="pl-PL"/>
              </w:rPr>
            </w:pPr>
            <w:r w:rsidRPr="00E87B33">
              <w:rPr>
                <w:rFonts w:ascii="Arial" w:hAnsi="Arial" w:cs="Arial"/>
                <w:b/>
                <w:sz w:val="22"/>
                <w:szCs w:val="22"/>
                <w:lang w:val="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00CB6361">
              <w:rPr>
                <w:rFonts w:ascii="Arial" w:hAnsi="Arial" w:cs="Arial"/>
                <w:b/>
                <w:sz w:val="22"/>
                <w:szCs w:val="22"/>
                <w:lang w:val="pl-PL"/>
              </w:rPr>
              <w:t>: Nie dotyczy</w:t>
            </w:r>
          </w:p>
          <w:p w:rsidR="007727F5" w:rsidRPr="00E87B33" w:rsidRDefault="007727F5" w:rsidP="003027D0">
            <w:pPr>
              <w:rPr>
                <w:rFonts w:ascii="Arial" w:hAnsi="Arial" w:cs="Arial"/>
                <w:sz w:val="22"/>
                <w:szCs w:val="22"/>
                <w:lang w:val="pl-PL"/>
              </w:rPr>
            </w:pPr>
          </w:p>
        </w:tc>
      </w:tr>
    </w:tbl>
    <w:p w:rsidR="007727F5" w:rsidRPr="00E87B33" w:rsidRDefault="007727F5" w:rsidP="007727F5">
      <w:pPr>
        <w:spacing w:line="360" w:lineRule="auto"/>
        <w:jc w:val="both"/>
        <w:rPr>
          <w:rFonts w:ascii="Arial" w:hAnsi="Arial" w:cs="Arial"/>
          <w:sz w:val="22"/>
          <w:szCs w:val="22"/>
          <w:lang w:val="pl-PL"/>
        </w:rPr>
      </w:pPr>
    </w:p>
    <w:p w:rsidR="00B24641" w:rsidRPr="00E87B33" w:rsidRDefault="00B24641" w:rsidP="007727F5">
      <w:pPr>
        <w:spacing w:line="360" w:lineRule="auto"/>
        <w:jc w:val="both"/>
        <w:rPr>
          <w:rFonts w:ascii="Arial" w:hAnsi="Arial" w:cs="Arial"/>
          <w:sz w:val="22"/>
          <w:szCs w:val="22"/>
          <w:lang w:val="pl-PL"/>
        </w:rPr>
      </w:pPr>
    </w:p>
    <w:p w:rsidR="00B24641" w:rsidRPr="00270754" w:rsidRDefault="00270754" w:rsidP="00270754">
      <w:pPr>
        <w:spacing w:line="276" w:lineRule="auto"/>
        <w:jc w:val="both"/>
        <w:rPr>
          <w:rFonts w:ascii="Arial" w:hAnsi="Arial" w:cs="Arial"/>
          <w:b/>
          <w:sz w:val="22"/>
          <w:szCs w:val="22"/>
          <w:lang w:val="pl-PL"/>
        </w:rPr>
      </w:pPr>
      <w:r w:rsidRPr="00270754">
        <w:rPr>
          <w:rFonts w:ascii="Arial" w:hAnsi="Arial" w:cs="Arial"/>
          <w:b/>
          <w:sz w:val="22"/>
          <w:szCs w:val="22"/>
          <w:lang w:val="pl-PL"/>
        </w:rPr>
        <w:t xml:space="preserve">Ogłoszenie o zamówieniu zamieszczono w Biuletynie Zamówień Publicznych w dniu </w:t>
      </w:r>
      <w:r>
        <w:rPr>
          <w:rFonts w:ascii="Arial" w:hAnsi="Arial" w:cs="Arial"/>
          <w:b/>
          <w:sz w:val="22"/>
          <w:szCs w:val="22"/>
          <w:lang w:val="pl-PL"/>
        </w:rPr>
        <w:t xml:space="preserve">         </w:t>
      </w:r>
      <w:r w:rsidRPr="00270754">
        <w:rPr>
          <w:rFonts w:ascii="Arial" w:hAnsi="Arial" w:cs="Arial"/>
          <w:b/>
          <w:sz w:val="22"/>
          <w:szCs w:val="22"/>
          <w:lang w:val="pl-PL"/>
        </w:rPr>
        <w:t>2</w:t>
      </w:r>
      <w:r w:rsidRPr="00270754">
        <w:rPr>
          <w:rFonts w:ascii="Arial" w:hAnsi="Arial" w:cs="Arial"/>
          <w:b/>
          <w:sz w:val="22"/>
          <w:szCs w:val="22"/>
          <w:lang w:val="pl-PL"/>
        </w:rPr>
        <w:t xml:space="preserve">6 czerwca </w:t>
      </w:r>
      <w:r w:rsidRPr="00270754">
        <w:rPr>
          <w:rFonts w:ascii="Arial" w:hAnsi="Arial" w:cs="Arial"/>
          <w:b/>
          <w:sz w:val="22"/>
          <w:szCs w:val="22"/>
          <w:lang w:val="pl-PL"/>
        </w:rPr>
        <w:t>2013 r.</w:t>
      </w:r>
      <w:r w:rsidRPr="00270754">
        <w:rPr>
          <w:rFonts w:ascii="Arial" w:hAnsi="Arial" w:cs="Arial"/>
          <w:b/>
          <w:sz w:val="22"/>
          <w:szCs w:val="22"/>
          <w:lang w:val="pl-PL"/>
        </w:rPr>
        <w:t xml:space="preserve"> pod nr </w:t>
      </w:r>
      <w:r w:rsidRPr="00270754">
        <w:rPr>
          <w:rFonts w:ascii="Arial" w:hAnsi="Arial" w:cs="Arial"/>
          <w:b/>
          <w:bCs/>
          <w:color w:val="000000"/>
          <w:sz w:val="22"/>
          <w:szCs w:val="22"/>
          <w:shd w:val="clear" w:color="auto" w:fill="FFFFFF"/>
          <w:lang w:val="pl-PL"/>
        </w:rPr>
        <w:t>125643-2013</w:t>
      </w:r>
    </w:p>
    <w:p w:rsidR="00270754" w:rsidRDefault="00270754" w:rsidP="007727F5">
      <w:pPr>
        <w:spacing w:line="360" w:lineRule="auto"/>
        <w:jc w:val="both"/>
        <w:rPr>
          <w:rFonts w:ascii="Arial" w:hAnsi="Arial" w:cs="Arial"/>
          <w:sz w:val="22"/>
          <w:szCs w:val="22"/>
          <w:lang w:val="pl-PL"/>
        </w:rPr>
      </w:pPr>
    </w:p>
    <w:p w:rsidR="00270754" w:rsidRPr="00270754" w:rsidRDefault="00270754" w:rsidP="007727F5">
      <w:pPr>
        <w:spacing w:line="360" w:lineRule="auto"/>
        <w:jc w:val="both"/>
        <w:rPr>
          <w:rFonts w:ascii="Arial" w:hAnsi="Arial" w:cs="Arial"/>
          <w:sz w:val="22"/>
          <w:szCs w:val="22"/>
          <w:lang w:val="pl-PL"/>
        </w:rPr>
      </w:pPr>
    </w:p>
    <w:p w:rsidR="00270754" w:rsidRPr="00270754" w:rsidRDefault="00270754" w:rsidP="00270754">
      <w:pPr>
        <w:ind w:left="2832" w:firstLine="708"/>
        <w:jc w:val="center"/>
        <w:rPr>
          <w:rFonts w:ascii="Arial" w:hAnsi="Arial" w:cs="Arial"/>
          <w:i/>
          <w:lang w:val="pl-PL"/>
        </w:rPr>
      </w:pPr>
      <w:r w:rsidRPr="00270754">
        <w:rPr>
          <w:rFonts w:ascii="Arial" w:hAnsi="Arial" w:cs="Arial"/>
          <w:i/>
          <w:lang w:val="pl-PL"/>
        </w:rPr>
        <w:t>Burmistrz</w:t>
      </w:r>
    </w:p>
    <w:p w:rsidR="00270754" w:rsidRPr="00270754" w:rsidRDefault="00270754" w:rsidP="00270754">
      <w:pPr>
        <w:ind w:left="2832" w:firstLine="708"/>
        <w:jc w:val="center"/>
        <w:rPr>
          <w:rFonts w:ascii="Arial" w:hAnsi="Arial" w:cs="Arial"/>
          <w:i/>
          <w:lang w:val="pl-PL"/>
        </w:rPr>
      </w:pPr>
      <w:r w:rsidRPr="00270754">
        <w:rPr>
          <w:rFonts w:ascii="Arial" w:hAnsi="Arial" w:cs="Arial"/>
          <w:i/>
          <w:lang w:val="pl-PL"/>
        </w:rPr>
        <w:t>/~/ Stanisław Trzaskowski</w:t>
      </w:r>
    </w:p>
    <w:p w:rsidR="00270754" w:rsidRPr="00270754" w:rsidRDefault="00270754" w:rsidP="007727F5">
      <w:pPr>
        <w:spacing w:line="360" w:lineRule="auto"/>
        <w:jc w:val="both"/>
        <w:rPr>
          <w:rFonts w:ascii="Arial" w:hAnsi="Arial" w:cs="Arial"/>
          <w:sz w:val="22"/>
          <w:szCs w:val="22"/>
          <w:lang w:val="pl-PL"/>
        </w:rPr>
      </w:pPr>
      <w:bookmarkStart w:id="2" w:name="_GoBack"/>
      <w:bookmarkEnd w:id="2"/>
    </w:p>
    <w:sectPr w:rsidR="00270754" w:rsidRPr="00270754">
      <w:headerReference w:type="default" r:id="rId9"/>
      <w:footerReference w:type="default" r:id="rId10"/>
      <w:headerReference w:type="first" r:id="rId11"/>
      <w:footerReference w:type="first" r:id="rId12"/>
      <w:pgSz w:w="11905" w:h="16837"/>
      <w:pgMar w:top="1418" w:right="926" w:bottom="1078" w:left="1418" w:header="68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9D4" w:rsidRDefault="00BE19D4" w:rsidP="007727F5">
      <w:r>
        <w:separator/>
      </w:r>
    </w:p>
  </w:endnote>
  <w:endnote w:type="continuationSeparator" w:id="0">
    <w:p w:rsidR="00BE19D4" w:rsidRDefault="00BE19D4" w:rsidP="00772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o Sans Pro">
    <w:altName w:val="Arial"/>
    <w:panose1 w:val="00000000000000000000"/>
    <w:charset w:val="00"/>
    <w:family w:val="swiss"/>
    <w:notTrueType/>
    <w:pitch w:val="variable"/>
    <w:sig w:usb0="00000001" w:usb1="00000000" w:usb2="00000000" w:usb3="00000000" w:csb0="0000009B" w:csb1="00000000"/>
  </w:font>
  <w:font w:name="Times New Roman">
    <w:panose1 w:val="02020603050405020304"/>
    <w:charset w:val="EE"/>
    <w:family w:val="roman"/>
    <w:pitch w:val="variable"/>
    <w:sig w:usb0="E0002AFF" w:usb1="C0007841" w:usb2="00000009" w:usb3="00000000" w:csb0="000001FF" w:csb1="00000000"/>
  </w:font>
  <w:font w:name="Times New (W1)">
    <w:charset w:val="EE"/>
    <w:family w:val="roman"/>
    <w:pitch w:val="variable"/>
    <w:sig w:usb0="20002A87" w:usb1="80000000" w:usb2="00000008"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Antiqua">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1E6" w:rsidRDefault="00EC528A">
    <w:pPr>
      <w:pStyle w:val="Stopka"/>
      <w:jc w:val="center"/>
    </w:pPr>
    <w:r>
      <w:rPr>
        <w:rStyle w:val="Numerstrony"/>
        <w:sz w:val="20"/>
      </w:rPr>
      <w:fldChar w:fldCharType="begin"/>
    </w:r>
    <w:r>
      <w:rPr>
        <w:rStyle w:val="Numerstrony"/>
        <w:sz w:val="20"/>
      </w:rPr>
      <w:instrText xml:space="preserve"> PAGE </w:instrText>
    </w:r>
    <w:r>
      <w:rPr>
        <w:rStyle w:val="Numerstrony"/>
        <w:sz w:val="20"/>
      </w:rPr>
      <w:fldChar w:fldCharType="separate"/>
    </w:r>
    <w:r w:rsidR="00270754">
      <w:rPr>
        <w:rStyle w:val="Numerstrony"/>
        <w:noProof/>
        <w:sz w:val="20"/>
      </w:rPr>
      <w:t>10</w:t>
    </w:r>
    <w:r>
      <w:rPr>
        <w:rStyle w:val="Numerstrony"/>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1E6" w:rsidRDefault="00EC528A">
    <w:pPr>
      <w:pStyle w:val="Stopka"/>
      <w:jc w:val="center"/>
    </w:pPr>
    <w:r>
      <w:rPr>
        <w:rStyle w:val="Numerstrony"/>
        <w:sz w:val="20"/>
      </w:rPr>
      <w:fldChar w:fldCharType="begin"/>
    </w:r>
    <w:r>
      <w:rPr>
        <w:rStyle w:val="Numerstrony"/>
        <w:sz w:val="20"/>
      </w:rPr>
      <w:instrText xml:space="preserve"> PAGE </w:instrText>
    </w:r>
    <w:r>
      <w:rPr>
        <w:rStyle w:val="Numerstrony"/>
        <w:sz w:val="20"/>
      </w:rPr>
      <w:fldChar w:fldCharType="separate"/>
    </w:r>
    <w:r w:rsidR="00270754">
      <w:rPr>
        <w:rStyle w:val="Numerstrony"/>
        <w:noProof/>
        <w:sz w:val="20"/>
      </w:rPr>
      <w:t>1</w:t>
    </w:r>
    <w:r>
      <w:rPr>
        <w:rStyle w:val="Numerstrony"/>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9D4" w:rsidRDefault="00BE19D4" w:rsidP="007727F5">
      <w:r>
        <w:separator/>
      </w:r>
    </w:p>
  </w:footnote>
  <w:footnote w:type="continuationSeparator" w:id="0">
    <w:p w:rsidR="00BE19D4" w:rsidRDefault="00BE19D4" w:rsidP="00772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1E6" w:rsidRDefault="00BE19D4">
    <w:pPr>
      <w:pStyle w:val="Nagwek"/>
      <w:pBdr>
        <w:bottom w:val="single" w:sz="8" w:space="0" w:color="000000"/>
      </w:pBdr>
      <w:tabs>
        <w:tab w:val="left" w:pos="1215"/>
        <w:tab w:val="left" w:pos="5520"/>
      </w:tabs>
      <w:spacing w:after="120"/>
      <w:rPr>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1E6" w:rsidRPr="005F7BB1" w:rsidRDefault="00EC528A">
    <w:pPr>
      <w:autoSpaceDE w:val="0"/>
      <w:jc w:val="right"/>
      <w:rPr>
        <w:rFonts w:ascii="Neo Sans Pro" w:hAnsi="Neo Sans Pro"/>
        <w:lang w:val="pl-PL"/>
      </w:rPr>
    </w:pPr>
    <w:r w:rsidRPr="005F7BB1">
      <w:rPr>
        <w:rFonts w:ascii="Neo Sans Pro" w:hAnsi="Neo Sans Pro"/>
        <w:i/>
        <w:sz w:val="20"/>
        <w:lang w:val="pl-PL"/>
      </w:rPr>
      <w:tab/>
    </w:r>
    <w:r w:rsidRPr="005F7BB1">
      <w:rPr>
        <w:rFonts w:ascii="Neo Sans Pro" w:hAnsi="Neo Sans Pro"/>
        <w:i/>
        <w:sz w:val="20"/>
        <w:lang w:val="pl-PL"/>
      </w:rPr>
      <w:tab/>
    </w:r>
    <w:r w:rsidRPr="005F7BB1">
      <w:rPr>
        <w:rFonts w:ascii="Neo Sans Pro" w:hAnsi="Neo Sans Pro"/>
        <w:i/>
        <w:sz w:val="20"/>
        <w:lang w:val="pl-PL"/>
      </w:rPr>
      <w:tab/>
      <w:t xml:space="preserve">          </w:t>
    </w:r>
    <w:r w:rsidRPr="005F7BB1">
      <w:rPr>
        <w:rFonts w:ascii="Neo Sans Pro" w:hAnsi="Neo Sans Pro"/>
        <w:i/>
        <w:sz w:val="20"/>
        <w:lang w:val="pl-PL"/>
      </w:rPr>
      <w:tab/>
    </w:r>
    <w:r w:rsidRPr="005F7BB1">
      <w:rPr>
        <w:rFonts w:ascii="Neo Sans Pro" w:hAnsi="Neo Sans Pro"/>
        <w:lang w:val="pl-PL"/>
      </w:rPr>
      <w:t xml:space="preserve">    </w:t>
    </w:r>
  </w:p>
  <w:p w:rsidR="00BA41E6" w:rsidRDefault="00EC528A" w:rsidP="00911E07">
    <w:pPr>
      <w:spacing w:line="240" w:lineRule="atLeast"/>
      <w:rPr>
        <w:rFonts w:ascii="Neo Sans Pro" w:hAnsi="Neo Sans Pro"/>
        <w:b/>
        <w:bCs/>
        <w:lang w:val="pl-PL"/>
      </w:rPr>
    </w:pPr>
    <w:r w:rsidRPr="005F7BB1">
      <w:rPr>
        <w:rFonts w:ascii="Neo Sans Pro" w:hAnsi="Neo Sans Pro"/>
        <w:lang w:val="pl-PL"/>
      </w:rPr>
      <w:t xml:space="preserve">Znak sprawy: </w:t>
    </w:r>
    <w:r w:rsidR="002F48F1">
      <w:rPr>
        <w:rFonts w:ascii="Neo Sans Pro" w:hAnsi="Neo Sans Pro"/>
        <w:b/>
        <w:bCs/>
        <w:lang w:val="pl-PL"/>
      </w:rPr>
      <w:t>FR.271.5.2013.EK</w:t>
    </w:r>
  </w:p>
  <w:p w:rsidR="00BA41E6" w:rsidRPr="005F7BB1" w:rsidRDefault="00BE19D4" w:rsidP="005F7BB1">
    <w:pPr>
      <w:pStyle w:val="Tytu"/>
      <w:jc w:val="left"/>
      <w:rPr>
        <w:rFonts w:ascii="Neo Sans Pro" w:hAnsi="Neo Sans Pro"/>
        <w:sz w:val="24"/>
        <w:szCs w:val="24"/>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multilevel"/>
    <w:tmpl w:val="562C2E98"/>
    <w:name w:val="WW8Num28"/>
    <w:lvl w:ilvl="0">
      <w:start w:val="1"/>
      <w:numFmt w:val="decimal"/>
      <w:lvlText w:val="%1."/>
      <w:lvlJc w:val="left"/>
      <w:pPr>
        <w:tabs>
          <w:tab w:val="num" w:pos="720"/>
        </w:tabs>
        <w:ind w:left="720" w:hanging="360"/>
      </w:pPr>
      <w:rPr>
        <w:rFonts w:ascii="Neo Sans Pro" w:hAnsi="Neo Sans Pro" w:cs="Times New Roman" w:hint="default"/>
        <w:b w:val="0"/>
        <w:i w:val="0"/>
        <w:sz w:val="24"/>
      </w:rPr>
    </w:lvl>
    <w:lvl w:ilvl="1">
      <w:start w:val="1"/>
      <w:numFmt w:val="lowerLetter"/>
      <w:lvlText w:val="%2)"/>
      <w:lvlJc w:val="left"/>
      <w:pPr>
        <w:tabs>
          <w:tab w:val="num" w:pos="1440"/>
        </w:tabs>
        <w:ind w:left="1440" w:hanging="360"/>
      </w:pPr>
      <w:rPr>
        <w:rFonts w:ascii="Neo Sans Pro" w:hAnsi="Neo Sans Pro" w:cs="Times New Roman" w:hint="default"/>
        <w:b w:val="0"/>
        <w:i w:val="0"/>
        <w:sz w:val="24"/>
      </w:rPr>
    </w:lvl>
    <w:lvl w:ilvl="2">
      <w:start w:val="1"/>
      <w:numFmt w:val="bullet"/>
      <w:lvlText w:val="-"/>
      <w:lvlJc w:val="left"/>
      <w:pPr>
        <w:tabs>
          <w:tab w:val="num" w:pos="2340"/>
        </w:tabs>
        <w:ind w:left="2340" w:hanging="360"/>
      </w:pPr>
      <w:rPr>
        <w:rFonts w:ascii="Times New Roman" w:hAnsi="Times New Roman" w:cs="Times New Roman"/>
      </w:rPr>
    </w:lvl>
    <w:lvl w:ilvl="3">
      <w:start w:val="1"/>
      <w:numFmt w:val="lowerLetter"/>
      <w:lvlText w:val="%4)"/>
      <w:lvlJc w:val="left"/>
      <w:pPr>
        <w:tabs>
          <w:tab w:val="num" w:pos="2880"/>
        </w:tabs>
        <w:ind w:left="2880" w:hanging="360"/>
      </w:pPr>
      <w:rPr>
        <w:rFonts w:ascii="Times New (W1)" w:hAnsi="Times New (W1)" w:cs="Times New Roman"/>
        <w:b w:val="0"/>
        <w:i w:val="0"/>
        <w:sz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2AB7600A"/>
    <w:multiLevelType w:val="hybridMultilevel"/>
    <w:tmpl w:val="CB368916"/>
    <w:lvl w:ilvl="0" w:tplc="6C72BCA2">
      <w:start w:val="1"/>
      <w:numFmt w:val="decimal"/>
      <w:lvlText w:val="%1."/>
      <w:lvlJc w:val="left"/>
      <w:pPr>
        <w:tabs>
          <w:tab w:val="num" w:pos="720"/>
        </w:tabs>
        <w:ind w:left="720" w:hanging="360"/>
      </w:pPr>
      <w:rPr>
        <w:color w:val="auto"/>
      </w:rPr>
    </w:lvl>
    <w:lvl w:ilvl="1" w:tplc="04150011">
      <w:start w:val="1"/>
      <w:numFmt w:val="decimal"/>
      <w:lvlText w:val="%2)"/>
      <w:lvlJc w:val="left"/>
      <w:pPr>
        <w:tabs>
          <w:tab w:val="num" w:pos="1440"/>
        </w:tabs>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4ADC1CE6"/>
    <w:multiLevelType w:val="hybridMultilevel"/>
    <w:tmpl w:val="3A04F756"/>
    <w:lvl w:ilvl="0" w:tplc="6652DB00">
      <w:start w:val="1"/>
      <w:numFmt w:val="decimal"/>
      <w:lvlText w:val="%1."/>
      <w:lvlJc w:val="left"/>
      <w:pPr>
        <w:ind w:left="698" w:hanging="585"/>
      </w:pPr>
      <w:rPr>
        <w:rFonts w:hint="default"/>
      </w:rPr>
    </w:lvl>
    <w:lvl w:ilvl="1" w:tplc="04150019">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3">
    <w:nsid w:val="525B45C0"/>
    <w:multiLevelType w:val="hybridMultilevel"/>
    <w:tmpl w:val="E0747512"/>
    <w:lvl w:ilvl="0" w:tplc="A7D6460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6A4D625E"/>
    <w:multiLevelType w:val="hybridMultilevel"/>
    <w:tmpl w:val="0B16903A"/>
    <w:lvl w:ilvl="0" w:tplc="FFFFFFFF">
      <w:start w:val="1"/>
      <w:numFmt w:val="decimal"/>
      <w:lvlText w:val="%1."/>
      <w:lvlJc w:val="left"/>
      <w:pPr>
        <w:tabs>
          <w:tab w:val="num" w:pos="720"/>
        </w:tabs>
        <w:ind w:left="720" w:hanging="360"/>
      </w:pPr>
      <w:rPr>
        <w:b w:val="0"/>
        <w:i w:val="0"/>
      </w:rPr>
    </w:lvl>
    <w:lvl w:ilvl="1" w:tplc="B30E99FE">
      <w:start w:val="1"/>
      <w:numFmt w:val="decimal"/>
      <w:lvlText w:val="%2)"/>
      <w:lvlJc w:val="left"/>
      <w:pPr>
        <w:tabs>
          <w:tab w:val="num" w:pos="1440"/>
        </w:tabs>
        <w:ind w:left="1440" w:hanging="360"/>
      </w:pPr>
      <w:rPr>
        <w:rFonts w:ascii="Times New Roman" w:eastAsia="Times New Roman" w:hAnsi="Times New Roman" w:cs="Times New Roman"/>
      </w:rPr>
    </w:lvl>
    <w:lvl w:ilvl="2" w:tplc="0428C8CE">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74565305"/>
    <w:multiLevelType w:val="hybridMultilevel"/>
    <w:tmpl w:val="EF2E6C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ABF4BB8"/>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5"/>
  </w:num>
  <w:num w:numId="5">
    <w:abstractNumId w:val="6"/>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F5"/>
    <w:rsid w:val="00065619"/>
    <w:rsid w:val="000E05A5"/>
    <w:rsid w:val="000E6C4C"/>
    <w:rsid w:val="0014129C"/>
    <w:rsid w:val="0018341E"/>
    <w:rsid w:val="00270754"/>
    <w:rsid w:val="002F48F1"/>
    <w:rsid w:val="00434056"/>
    <w:rsid w:val="004941FA"/>
    <w:rsid w:val="004A3806"/>
    <w:rsid w:val="004A5DEF"/>
    <w:rsid w:val="005F6E94"/>
    <w:rsid w:val="006D0EBF"/>
    <w:rsid w:val="006E0FD3"/>
    <w:rsid w:val="007727F5"/>
    <w:rsid w:val="007A3197"/>
    <w:rsid w:val="0080054C"/>
    <w:rsid w:val="00831CA8"/>
    <w:rsid w:val="008B6315"/>
    <w:rsid w:val="008E3A78"/>
    <w:rsid w:val="008E5597"/>
    <w:rsid w:val="00964B39"/>
    <w:rsid w:val="00A47337"/>
    <w:rsid w:val="00A76004"/>
    <w:rsid w:val="00AA2E2F"/>
    <w:rsid w:val="00B24641"/>
    <w:rsid w:val="00B91D79"/>
    <w:rsid w:val="00BE19D4"/>
    <w:rsid w:val="00C478D0"/>
    <w:rsid w:val="00CB6361"/>
    <w:rsid w:val="00CE6EF6"/>
    <w:rsid w:val="00D34B32"/>
    <w:rsid w:val="00D4670D"/>
    <w:rsid w:val="00DC2285"/>
    <w:rsid w:val="00E2035F"/>
    <w:rsid w:val="00E573AB"/>
    <w:rsid w:val="00E87B33"/>
    <w:rsid w:val="00EC528A"/>
    <w:rsid w:val="00FE7E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27F5"/>
    <w:pPr>
      <w:suppressAutoHyphens/>
      <w:spacing w:line="240" w:lineRule="auto"/>
    </w:pPr>
    <w:rPr>
      <w:rFonts w:eastAsia="Times New Roman" w:cs="Times New Roman"/>
      <w:szCs w:val="24"/>
      <w:lang w:val="en-GB"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7727F5"/>
  </w:style>
  <w:style w:type="paragraph" w:styleId="Tekstpodstawowy">
    <w:name w:val="Body Text"/>
    <w:basedOn w:val="Normalny"/>
    <w:link w:val="TekstpodstawowyZnak"/>
    <w:rsid w:val="007727F5"/>
    <w:pPr>
      <w:widowControl w:val="0"/>
      <w:overflowPunct w:val="0"/>
      <w:autoSpaceDE w:val="0"/>
      <w:spacing w:after="120"/>
    </w:pPr>
    <w:rPr>
      <w:kern w:val="1"/>
      <w:sz w:val="20"/>
      <w:szCs w:val="20"/>
      <w:lang w:val="pl-PL"/>
    </w:rPr>
  </w:style>
  <w:style w:type="character" w:customStyle="1" w:styleId="TekstpodstawowyZnak">
    <w:name w:val="Tekst podstawowy Znak"/>
    <w:basedOn w:val="Domylnaczcionkaakapitu"/>
    <w:link w:val="Tekstpodstawowy"/>
    <w:rsid w:val="007727F5"/>
    <w:rPr>
      <w:rFonts w:eastAsia="Times New Roman" w:cs="Times New Roman"/>
      <w:kern w:val="1"/>
      <w:sz w:val="20"/>
      <w:szCs w:val="20"/>
      <w:lang w:eastAsia="ar-SA"/>
    </w:rPr>
  </w:style>
  <w:style w:type="paragraph" w:styleId="Nagwek">
    <w:name w:val="header"/>
    <w:basedOn w:val="Normalny"/>
    <w:link w:val="NagwekZnak"/>
    <w:rsid w:val="007727F5"/>
    <w:pPr>
      <w:tabs>
        <w:tab w:val="center" w:pos="4153"/>
        <w:tab w:val="right" w:pos="8306"/>
      </w:tabs>
    </w:pPr>
  </w:style>
  <w:style w:type="character" w:customStyle="1" w:styleId="NagwekZnak">
    <w:name w:val="Nagłówek Znak"/>
    <w:basedOn w:val="Domylnaczcionkaakapitu"/>
    <w:link w:val="Nagwek"/>
    <w:rsid w:val="007727F5"/>
    <w:rPr>
      <w:rFonts w:eastAsia="Times New Roman" w:cs="Times New Roman"/>
      <w:szCs w:val="24"/>
      <w:lang w:val="en-GB" w:eastAsia="ar-SA"/>
    </w:rPr>
  </w:style>
  <w:style w:type="paragraph" w:customStyle="1" w:styleId="Rub2">
    <w:name w:val="Rub2"/>
    <w:basedOn w:val="Normalny"/>
    <w:next w:val="Normalny"/>
    <w:rsid w:val="007727F5"/>
    <w:pPr>
      <w:tabs>
        <w:tab w:val="left" w:pos="709"/>
        <w:tab w:val="left" w:pos="5670"/>
        <w:tab w:val="left" w:pos="6663"/>
        <w:tab w:val="left" w:pos="7088"/>
      </w:tabs>
      <w:ind w:right="-596"/>
    </w:pPr>
    <w:rPr>
      <w:smallCaps/>
      <w:sz w:val="20"/>
      <w:szCs w:val="20"/>
      <w:lang w:val="fr-FR"/>
    </w:rPr>
  </w:style>
  <w:style w:type="paragraph" w:styleId="Stopka">
    <w:name w:val="footer"/>
    <w:basedOn w:val="Normalny"/>
    <w:link w:val="StopkaZnak"/>
    <w:rsid w:val="007727F5"/>
    <w:pPr>
      <w:tabs>
        <w:tab w:val="center" w:pos="4153"/>
        <w:tab w:val="right" w:pos="8306"/>
      </w:tabs>
    </w:pPr>
  </w:style>
  <w:style w:type="character" w:customStyle="1" w:styleId="StopkaZnak">
    <w:name w:val="Stopka Znak"/>
    <w:basedOn w:val="Domylnaczcionkaakapitu"/>
    <w:link w:val="Stopka"/>
    <w:rsid w:val="007727F5"/>
    <w:rPr>
      <w:rFonts w:eastAsia="Times New Roman" w:cs="Times New Roman"/>
      <w:szCs w:val="24"/>
      <w:lang w:val="en-GB" w:eastAsia="ar-SA"/>
    </w:rPr>
  </w:style>
  <w:style w:type="paragraph" w:customStyle="1" w:styleId="Tekstkomentarza1">
    <w:name w:val="Tekst komentarza1"/>
    <w:basedOn w:val="Normalny"/>
    <w:rsid w:val="007727F5"/>
    <w:rPr>
      <w:sz w:val="20"/>
    </w:rPr>
  </w:style>
  <w:style w:type="paragraph" w:customStyle="1" w:styleId="pkt1">
    <w:name w:val="pkt1"/>
    <w:basedOn w:val="Normalny"/>
    <w:rsid w:val="007727F5"/>
    <w:pPr>
      <w:spacing w:after="80"/>
      <w:ind w:left="794" w:hanging="397"/>
      <w:jc w:val="both"/>
    </w:pPr>
    <w:rPr>
      <w:szCs w:val="20"/>
      <w:lang w:val="pl-PL"/>
    </w:rPr>
  </w:style>
  <w:style w:type="paragraph" w:styleId="Tytu">
    <w:name w:val="Title"/>
    <w:basedOn w:val="Normalny"/>
    <w:next w:val="Podtytu"/>
    <w:link w:val="TytuZnak"/>
    <w:qFormat/>
    <w:rsid w:val="007727F5"/>
    <w:pPr>
      <w:jc w:val="center"/>
    </w:pPr>
    <w:rPr>
      <w:b/>
      <w:bCs/>
      <w:sz w:val="32"/>
      <w:szCs w:val="32"/>
      <w:u w:val="double"/>
      <w:lang w:val="pl-PL"/>
    </w:rPr>
  </w:style>
  <w:style w:type="character" w:customStyle="1" w:styleId="TytuZnak">
    <w:name w:val="Tytuł Znak"/>
    <w:basedOn w:val="Domylnaczcionkaakapitu"/>
    <w:link w:val="Tytu"/>
    <w:rsid w:val="007727F5"/>
    <w:rPr>
      <w:rFonts w:eastAsia="Times New Roman" w:cs="Times New Roman"/>
      <w:b/>
      <w:bCs/>
      <w:sz w:val="32"/>
      <w:szCs w:val="32"/>
      <w:u w:val="double"/>
      <w:lang w:eastAsia="ar-SA"/>
    </w:rPr>
  </w:style>
  <w:style w:type="paragraph" w:styleId="Tekstpodstawowywcity">
    <w:name w:val="Body Text Indent"/>
    <w:basedOn w:val="Normalny"/>
    <w:link w:val="TekstpodstawowywcityZnak"/>
    <w:rsid w:val="007727F5"/>
    <w:pPr>
      <w:spacing w:after="120"/>
      <w:ind w:left="283"/>
    </w:pPr>
  </w:style>
  <w:style w:type="character" w:customStyle="1" w:styleId="TekstpodstawowywcityZnak">
    <w:name w:val="Tekst podstawowy wcięty Znak"/>
    <w:basedOn w:val="Domylnaczcionkaakapitu"/>
    <w:link w:val="Tekstpodstawowywcity"/>
    <w:rsid w:val="007727F5"/>
    <w:rPr>
      <w:rFonts w:eastAsia="Times New Roman" w:cs="Times New Roman"/>
      <w:szCs w:val="24"/>
      <w:lang w:val="en-GB" w:eastAsia="ar-SA"/>
    </w:rPr>
  </w:style>
  <w:style w:type="paragraph" w:customStyle="1" w:styleId="Nagwektabeli">
    <w:name w:val="Nagłówek tabeli"/>
    <w:basedOn w:val="Normalny"/>
    <w:rsid w:val="007727F5"/>
    <w:pPr>
      <w:suppressLineNumbers/>
      <w:jc w:val="center"/>
    </w:pPr>
    <w:rPr>
      <w:b/>
      <w:bCs/>
    </w:rPr>
  </w:style>
  <w:style w:type="paragraph" w:styleId="Bezodstpw">
    <w:name w:val="No Spacing"/>
    <w:uiPriority w:val="1"/>
    <w:qFormat/>
    <w:rsid w:val="007727F5"/>
    <w:pPr>
      <w:suppressAutoHyphens/>
      <w:spacing w:line="240" w:lineRule="auto"/>
    </w:pPr>
    <w:rPr>
      <w:rFonts w:eastAsia="Times New Roman" w:cs="Times New Roman"/>
      <w:szCs w:val="24"/>
      <w:lang w:val="en-GB" w:eastAsia="ar-SA"/>
    </w:rPr>
  </w:style>
  <w:style w:type="paragraph" w:styleId="Podtytu">
    <w:name w:val="Subtitle"/>
    <w:basedOn w:val="Normalny"/>
    <w:next w:val="Normalny"/>
    <w:link w:val="PodtytuZnak"/>
    <w:uiPriority w:val="11"/>
    <w:qFormat/>
    <w:rsid w:val="007727F5"/>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7727F5"/>
    <w:rPr>
      <w:rFonts w:asciiTheme="majorHAnsi" w:eastAsiaTheme="majorEastAsia" w:hAnsiTheme="majorHAnsi" w:cstheme="majorBidi"/>
      <w:i/>
      <w:iCs/>
      <w:color w:val="4F81BD" w:themeColor="accent1"/>
      <w:spacing w:val="15"/>
      <w:szCs w:val="24"/>
      <w:lang w:val="en-GB" w:eastAsia="ar-SA"/>
    </w:rPr>
  </w:style>
  <w:style w:type="paragraph" w:styleId="Tekstpodstawowy2">
    <w:name w:val="Body Text 2"/>
    <w:basedOn w:val="Normalny"/>
    <w:link w:val="Tekstpodstawowy2Znak"/>
    <w:uiPriority w:val="99"/>
    <w:semiHidden/>
    <w:unhideWhenUsed/>
    <w:rsid w:val="002F48F1"/>
    <w:pPr>
      <w:spacing w:after="120" w:line="480" w:lineRule="auto"/>
    </w:pPr>
  </w:style>
  <w:style w:type="character" w:customStyle="1" w:styleId="Tekstpodstawowy2Znak">
    <w:name w:val="Tekst podstawowy 2 Znak"/>
    <w:basedOn w:val="Domylnaczcionkaakapitu"/>
    <w:link w:val="Tekstpodstawowy2"/>
    <w:uiPriority w:val="99"/>
    <w:semiHidden/>
    <w:rsid w:val="002F48F1"/>
    <w:rPr>
      <w:rFonts w:eastAsia="Times New Roman" w:cs="Times New Roman"/>
      <w:szCs w:val="24"/>
      <w:lang w:val="en-GB" w:eastAsia="ar-SA"/>
    </w:rPr>
  </w:style>
  <w:style w:type="paragraph" w:styleId="Akapitzlist">
    <w:name w:val="List Paragraph"/>
    <w:basedOn w:val="Normalny"/>
    <w:uiPriority w:val="34"/>
    <w:qFormat/>
    <w:rsid w:val="002F48F1"/>
    <w:pPr>
      <w:suppressAutoHyphens w:val="0"/>
      <w:spacing w:line="276" w:lineRule="auto"/>
      <w:ind w:left="720"/>
      <w:contextualSpacing/>
    </w:pPr>
    <w:rPr>
      <w:rFonts w:eastAsiaTheme="minorHAnsi" w:cstheme="minorBidi"/>
      <w:szCs w:val="22"/>
      <w:lang w:val="pl-PL" w:eastAsia="en-US"/>
    </w:rPr>
  </w:style>
  <w:style w:type="character" w:styleId="Hipercze">
    <w:name w:val="Hyperlink"/>
    <w:basedOn w:val="Domylnaczcionkaakapitu"/>
    <w:rsid w:val="00C478D0"/>
    <w:rPr>
      <w:color w:val="0000FF"/>
      <w:u w:val="single"/>
    </w:rPr>
  </w:style>
  <w:style w:type="paragraph" w:styleId="Tekstdymka">
    <w:name w:val="Balloon Text"/>
    <w:basedOn w:val="Normalny"/>
    <w:link w:val="TekstdymkaZnak"/>
    <w:uiPriority w:val="99"/>
    <w:semiHidden/>
    <w:unhideWhenUsed/>
    <w:rsid w:val="00E87B33"/>
    <w:rPr>
      <w:rFonts w:ascii="Tahoma" w:hAnsi="Tahoma" w:cs="Tahoma"/>
      <w:sz w:val="16"/>
      <w:szCs w:val="16"/>
    </w:rPr>
  </w:style>
  <w:style w:type="character" w:customStyle="1" w:styleId="TekstdymkaZnak">
    <w:name w:val="Tekst dymka Znak"/>
    <w:basedOn w:val="Domylnaczcionkaakapitu"/>
    <w:link w:val="Tekstdymka"/>
    <w:uiPriority w:val="99"/>
    <w:semiHidden/>
    <w:rsid w:val="00E87B33"/>
    <w:rPr>
      <w:rFonts w:ascii="Tahoma" w:eastAsia="Times New Roman" w:hAnsi="Tahoma" w:cs="Tahoma"/>
      <w:sz w:val="16"/>
      <w:szCs w:val="16"/>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27F5"/>
    <w:pPr>
      <w:suppressAutoHyphens/>
      <w:spacing w:line="240" w:lineRule="auto"/>
    </w:pPr>
    <w:rPr>
      <w:rFonts w:eastAsia="Times New Roman" w:cs="Times New Roman"/>
      <w:szCs w:val="24"/>
      <w:lang w:val="en-GB"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7727F5"/>
  </w:style>
  <w:style w:type="paragraph" w:styleId="Tekstpodstawowy">
    <w:name w:val="Body Text"/>
    <w:basedOn w:val="Normalny"/>
    <w:link w:val="TekstpodstawowyZnak"/>
    <w:rsid w:val="007727F5"/>
    <w:pPr>
      <w:widowControl w:val="0"/>
      <w:overflowPunct w:val="0"/>
      <w:autoSpaceDE w:val="0"/>
      <w:spacing w:after="120"/>
    </w:pPr>
    <w:rPr>
      <w:kern w:val="1"/>
      <w:sz w:val="20"/>
      <w:szCs w:val="20"/>
      <w:lang w:val="pl-PL"/>
    </w:rPr>
  </w:style>
  <w:style w:type="character" w:customStyle="1" w:styleId="TekstpodstawowyZnak">
    <w:name w:val="Tekst podstawowy Znak"/>
    <w:basedOn w:val="Domylnaczcionkaakapitu"/>
    <w:link w:val="Tekstpodstawowy"/>
    <w:rsid w:val="007727F5"/>
    <w:rPr>
      <w:rFonts w:eastAsia="Times New Roman" w:cs="Times New Roman"/>
      <w:kern w:val="1"/>
      <w:sz w:val="20"/>
      <w:szCs w:val="20"/>
      <w:lang w:eastAsia="ar-SA"/>
    </w:rPr>
  </w:style>
  <w:style w:type="paragraph" w:styleId="Nagwek">
    <w:name w:val="header"/>
    <w:basedOn w:val="Normalny"/>
    <w:link w:val="NagwekZnak"/>
    <w:rsid w:val="007727F5"/>
    <w:pPr>
      <w:tabs>
        <w:tab w:val="center" w:pos="4153"/>
        <w:tab w:val="right" w:pos="8306"/>
      </w:tabs>
    </w:pPr>
  </w:style>
  <w:style w:type="character" w:customStyle="1" w:styleId="NagwekZnak">
    <w:name w:val="Nagłówek Znak"/>
    <w:basedOn w:val="Domylnaczcionkaakapitu"/>
    <w:link w:val="Nagwek"/>
    <w:rsid w:val="007727F5"/>
    <w:rPr>
      <w:rFonts w:eastAsia="Times New Roman" w:cs="Times New Roman"/>
      <w:szCs w:val="24"/>
      <w:lang w:val="en-GB" w:eastAsia="ar-SA"/>
    </w:rPr>
  </w:style>
  <w:style w:type="paragraph" w:customStyle="1" w:styleId="Rub2">
    <w:name w:val="Rub2"/>
    <w:basedOn w:val="Normalny"/>
    <w:next w:val="Normalny"/>
    <w:rsid w:val="007727F5"/>
    <w:pPr>
      <w:tabs>
        <w:tab w:val="left" w:pos="709"/>
        <w:tab w:val="left" w:pos="5670"/>
        <w:tab w:val="left" w:pos="6663"/>
        <w:tab w:val="left" w:pos="7088"/>
      </w:tabs>
      <w:ind w:right="-596"/>
    </w:pPr>
    <w:rPr>
      <w:smallCaps/>
      <w:sz w:val="20"/>
      <w:szCs w:val="20"/>
      <w:lang w:val="fr-FR"/>
    </w:rPr>
  </w:style>
  <w:style w:type="paragraph" w:styleId="Stopka">
    <w:name w:val="footer"/>
    <w:basedOn w:val="Normalny"/>
    <w:link w:val="StopkaZnak"/>
    <w:rsid w:val="007727F5"/>
    <w:pPr>
      <w:tabs>
        <w:tab w:val="center" w:pos="4153"/>
        <w:tab w:val="right" w:pos="8306"/>
      </w:tabs>
    </w:pPr>
  </w:style>
  <w:style w:type="character" w:customStyle="1" w:styleId="StopkaZnak">
    <w:name w:val="Stopka Znak"/>
    <w:basedOn w:val="Domylnaczcionkaakapitu"/>
    <w:link w:val="Stopka"/>
    <w:rsid w:val="007727F5"/>
    <w:rPr>
      <w:rFonts w:eastAsia="Times New Roman" w:cs="Times New Roman"/>
      <w:szCs w:val="24"/>
      <w:lang w:val="en-GB" w:eastAsia="ar-SA"/>
    </w:rPr>
  </w:style>
  <w:style w:type="paragraph" w:customStyle="1" w:styleId="Tekstkomentarza1">
    <w:name w:val="Tekst komentarza1"/>
    <w:basedOn w:val="Normalny"/>
    <w:rsid w:val="007727F5"/>
    <w:rPr>
      <w:sz w:val="20"/>
    </w:rPr>
  </w:style>
  <w:style w:type="paragraph" w:customStyle="1" w:styleId="pkt1">
    <w:name w:val="pkt1"/>
    <w:basedOn w:val="Normalny"/>
    <w:rsid w:val="007727F5"/>
    <w:pPr>
      <w:spacing w:after="80"/>
      <w:ind w:left="794" w:hanging="397"/>
      <w:jc w:val="both"/>
    </w:pPr>
    <w:rPr>
      <w:szCs w:val="20"/>
      <w:lang w:val="pl-PL"/>
    </w:rPr>
  </w:style>
  <w:style w:type="paragraph" w:styleId="Tytu">
    <w:name w:val="Title"/>
    <w:basedOn w:val="Normalny"/>
    <w:next w:val="Podtytu"/>
    <w:link w:val="TytuZnak"/>
    <w:qFormat/>
    <w:rsid w:val="007727F5"/>
    <w:pPr>
      <w:jc w:val="center"/>
    </w:pPr>
    <w:rPr>
      <w:b/>
      <w:bCs/>
      <w:sz w:val="32"/>
      <w:szCs w:val="32"/>
      <w:u w:val="double"/>
      <w:lang w:val="pl-PL"/>
    </w:rPr>
  </w:style>
  <w:style w:type="character" w:customStyle="1" w:styleId="TytuZnak">
    <w:name w:val="Tytuł Znak"/>
    <w:basedOn w:val="Domylnaczcionkaakapitu"/>
    <w:link w:val="Tytu"/>
    <w:rsid w:val="007727F5"/>
    <w:rPr>
      <w:rFonts w:eastAsia="Times New Roman" w:cs="Times New Roman"/>
      <w:b/>
      <w:bCs/>
      <w:sz w:val="32"/>
      <w:szCs w:val="32"/>
      <w:u w:val="double"/>
      <w:lang w:eastAsia="ar-SA"/>
    </w:rPr>
  </w:style>
  <w:style w:type="paragraph" w:styleId="Tekstpodstawowywcity">
    <w:name w:val="Body Text Indent"/>
    <w:basedOn w:val="Normalny"/>
    <w:link w:val="TekstpodstawowywcityZnak"/>
    <w:rsid w:val="007727F5"/>
    <w:pPr>
      <w:spacing w:after="120"/>
      <w:ind w:left="283"/>
    </w:pPr>
  </w:style>
  <w:style w:type="character" w:customStyle="1" w:styleId="TekstpodstawowywcityZnak">
    <w:name w:val="Tekst podstawowy wcięty Znak"/>
    <w:basedOn w:val="Domylnaczcionkaakapitu"/>
    <w:link w:val="Tekstpodstawowywcity"/>
    <w:rsid w:val="007727F5"/>
    <w:rPr>
      <w:rFonts w:eastAsia="Times New Roman" w:cs="Times New Roman"/>
      <w:szCs w:val="24"/>
      <w:lang w:val="en-GB" w:eastAsia="ar-SA"/>
    </w:rPr>
  </w:style>
  <w:style w:type="paragraph" w:customStyle="1" w:styleId="Nagwektabeli">
    <w:name w:val="Nagłówek tabeli"/>
    <w:basedOn w:val="Normalny"/>
    <w:rsid w:val="007727F5"/>
    <w:pPr>
      <w:suppressLineNumbers/>
      <w:jc w:val="center"/>
    </w:pPr>
    <w:rPr>
      <w:b/>
      <w:bCs/>
    </w:rPr>
  </w:style>
  <w:style w:type="paragraph" w:styleId="Bezodstpw">
    <w:name w:val="No Spacing"/>
    <w:uiPriority w:val="1"/>
    <w:qFormat/>
    <w:rsid w:val="007727F5"/>
    <w:pPr>
      <w:suppressAutoHyphens/>
      <w:spacing w:line="240" w:lineRule="auto"/>
    </w:pPr>
    <w:rPr>
      <w:rFonts w:eastAsia="Times New Roman" w:cs="Times New Roman"/>
      <w:szCs w:val="24"/>
      <w:lang w:val="en-GB" w:eastAsia="ar-SA"/>
    </w:rPr>
  </w:style>
  <w:style w:type="paragraph" w:styleId="Podtytu">
    <w:name w:val="Subtitle"/>
    <w:basedOn w:val="Normalny"/>
    <w:next w:val="Normalny"/>
    <w:link w:val="PodtytuZnak"/>
    <w:uiPriority w:val="11"/>
    <w:qFormat/>
    <w:rsid w:val="007727F5"/>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7727F5"/>
    <w:rPr>
      <w:rFonts w:asciiTheme="majorHAnsi" w:eastAsiaTheme="majorEastAsia" w:hAnsiTheme="majorHAnsi" w:cstheme="majorBidi"/>
      <w:i/>
      <w:iCs/>
      <w:color w:val="4F81BD" w:themeColor="accent1"/>
      <w:spacing w:val="15"/>
      <w:szCs w:val="24"/>
      <w:lang w:val="en-GB" w:eastAsia="ar-SA"/>
    </w:rPr>
  </w:style>
  <w:style w:type="paragraph" w:styleId="Tekstpodstawowy2">
    <w:name w:val="Body Text 2"/>
    <w:basedOn w:val="Normalny"/>
    <w:link w:val="Tekstpodstawowy2Znak"/>
    <w:uiPriority w:val="99"/>
    <w:semiHidden/>
    <w:unhideWhenUsed/>
    <w:rsid w:val="002F48F1"/>
    <w:pPr>
      <w:spacing w:after="120" w:line="480" w:lineRule="auto"/>
    </w:pPr>
  </w:style>
  <w:style w:type="character" w:customStyle="1" w:styleId="Tekstpodstawowy2Znak">
    <w:name w:val="Tekst podstawowy 2 Znak"/>
    <w:basedOn w:val="Domylnaczcionkaakapitu"/>
    <w:link w:val="Tekstpodstawowy2"/>
    <w:uiPriority w:val="99"/>
    <w:semiHidden/>
    <w:rsid w:val="002F48F1"/>
    <w:rPr>
      <w:rFonts w:eastAsia="Times New Roman" w:cs="Times New Roman"/>
      <w:szCs w:val="24"/>
      <w:lang w:val="en-GB" w:eastAsia="ar-SA"/>
    </w:rPr>
  </w:style>
  <w:style w:type="paragraph" w:styleId="Akapitzlist">
    <w:name w:val="List Paragraph"/>
    <w:basedOn w:val="Normalny"/>
    <w:uiPriority w:val="34"/>
    <w:qFormat/>
    <w:rsid w:val="002F48F1"/>
    <w:pPr>
      <w:suppressAutoHyphens w:val="0"/>
      <w:spacing w:line="276" w:lineRule="auto"/>
      <w:ind w:left="720"/>
      <w:contextualSpacing/>
    </w:pPr>
    <w:rPr>
      <w:rFonts w:eastAsiaTheme="minorHAnsi" w:cstheme="minorBidi"/>
      <w:szCs w:val="22"/>
      <w:lang w:val="pl-PL" w:eastAsia="en-US"/>
    </w:rPr>
  </w:style>
  <w:style w:type="character" w:styleId="Hipercze">
    <w:name w:val="Hyperlink"/>
    <w:basedOn w:val="Domylnaczcionkaakapitu"/>
    <w:rsid w:val="00C478D0"/>
    <w:rPr>
      <w:color w:val="0000FF"/>
      <w:u w:val="single"/>
    </w:rPr>
  </w:style>
  <w:style w:type="paragraph" w:styleId="Tekstdymka">
    <w:name w:val="Balloon Text"/>
    <w:basedOn w:val="Normalny"/>
    <w:link w:val="TekstdymkaZnak"/>
    <w:uiPriority w:val="99"/>
    <w:semiHidden/>
    <w:unhideWhenUsed/>
    <w:rsid w:val="00E87B33"/>
    <w:rPr>
      <w:rFonts w:ascii="Tahoma" w:hAnsi="Tahoma" w:cs="Tahoma"/>
      <w:sz w:val="16"/>
      <w:szCs w:val="16"/>
    </w:rPr>
  </w:style>
  <w:style w:type="character" w:customStyle="1" w:styleId="TekstdymkaZnak">
    <w:name w:val="Tekst dymka Znak"/>
    <w:basedOn w:val="Domylnaczcionkaakapitu"/>
    <w:link w:val="Tekstdymka"/>
    <w:uiPriority w:val="99"/>
    <w:semiHidden/>
    <w:rsid w:val="00E87B33"/>
    <w:rPr>
      <w:rFonts w:ascii="Tahoma" w:eastAsia="Times New Roman" w:hAnsi="Tahoma" w:cs="Tahoma"/>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warmia.mazury.pl/dobre_miasto_gmina_miejsko_wiejsk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3766</Words>
  <Characters>22601</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22</cp:revision>
  <cp:lastPrinted>2013-06-26T12:29:00Z</cp:lastPrinted>
  <dcterms:created xsi:type="dcterms:W3CDTF">2013-06-13T10:28:00Z</dcterms:created>
  <dcterms:modified xsi:type="dcterms:W3CDTF">2013-06-26T13:02:00Z</dcterms:modified>
</cp:coreProperties>
</file>