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61" w:rsidRPr="00610C61" w:rsidRDefault="00610C61" w:rsidP="00610C61">
      <w:pPr>
        <w:spacing w:after="280" w:line="420" w:lineRule="atLeast"/>
        <w:jc w:val="center"/>
        <w:rPr>
          <w:rFonts w:ascii="Arial CE" w:eastAsia="Times New Roman" w:hAnsi="Arial CE" w:cs="Arial CE"/>
          <w:sz w:val="28"/>
          <w:szCs w:val="28"/>
          <w:lang w:eastAsia="pl-PL"/>
        </w:rPr>
      </w:pPr>
      <w:r w:rsidRPr="00610C61">
        <w:rPr>
          <w:rFonts w:ascii="Arial CE" w:eastAsia="Times New Roman" w:hAnsi="Arial CE" w:cs="Arial CE"/>
          <w:b/>
          <w:bCs/>
          <w:sz w:val="28"/>
          <w:szCs w:val="28"/>
          <w:lang w:eastAsia="pl-PL"/>
        </w:rPr>
        <w:t>Dobre Miasto: Zakup energii elektrycznej na potrzeby oświetlenia przestrzeni publicznej w Gminie Dobre Miasto</w:t>
      </w:r>
      <w:r w:rsidRPr="00610C61">
        <w:rPr>
          <w:rFonts w:ascii="Arial CE" w:eastAsia="Times New Roman" w:hAnsi="Arial CE" w:cs="Arial CE"/>
          <w:sz w:val="28"/>
          <w:szCs w:val="28"/>
          <w:lang w:eastAsia="pl-PL"/>
        </w:rPr>
        <w:br/>
      </w:r>
      <w:r w:rsidRPr="00610C61">
        <w:rPr>
          <w:rFonts w:ascii="Arial CE" w:eastAsia="Times New Roman" w:hAnsi="Arial CE" w:cs="Arial CE"/>
          <w:b/>
          <w:bCs/>
          <w:sz w:val="28"/>
          <w:szCs w:val="28"/>
          <w:lang w:eastAsia="pl-PL"/>
        </w:rPr>
        <w:t>Numer ogłoszenia: 173737 - 2015; data zamieszczenia: 26.11.2015</w:t>
      </w:r>
      <w:r w:rsidRPr="00610C61">
        <w:rPr>
          <w:rFonts w:ascii="Arial CE" w:eastAsia="Times New Roman" w:hAnsi="Arial CE" w:cs="Arial CE"/>
          <w:sz w:val="28"/>
          <w:szCs w:val="28"/>
          <w:lang w:eastAsia="pl-PL"/>
        </w:rPr>
        <w:br/>
        <w:t>OGŁOSZENIE O ZAMÓWIENIU - dostawy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Zamieszczanie ogłoszenia:</w:t>
      </w:r>
      <w:r w:rsidRPr="00610C61">
        <w:rPr>
          <w:rFonts w:ascii="Arial CE" w:eastAsia="Times New Roman" w:hAnsi="Arial CE" w:cs="Arial CE"/>
          <w:sz w:val="20"/>
          <w:szCs w:val="20"/>
          <w:lang w:eastAsia="pl-PL"/>
        </w:rPr>
        <w:t xml:space="preserve"> obowiązkowe.</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Ogłoszenie dotyczy:</w:t>
      </w:r>
      <w:r w:rsidRPr="00610C61">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610C61" w:rsidRPr="00610C61" w:rsidTr="00610C61">
        <w:trPr>
          <w:tblCellSpacing w:w="15" w:type="dxa"/>
        </w:trPr>
        <w:tc>
          <w:tcPr>
            <w:tcW w:w="0" w:type="auto"/>
            <w:vAlign w:val="center"/>
            <w:hideMark/>
          </w:tcPr>
          <w:p w:rsidR="00610C61" w:rsidRPr="00610C61" w:rsidRDefault="00610C61" w:rsidP="00610C61">
            <w:pPr>
              <w:spacing w:line="240" w:lineRule="auto"/>
              <w:jc w:val="center"/>
              <w:rPr>
                <w:rFonts w:eastAsia="Times New Roman" w:cs="Times New Roman"/>
                <w:szCs w:val="24"/>
                <w:lang w:eastAsia="pl-PL"/>
              </w:rPr>
            </w:pPr>
            <w:r w:rsidRPr="00610C61">
              <w:rPr>
                <w:rFonts w:eastAsia="Times New Roman" w:cs="Times New Roman"/>
                <w:b/>
                <w:bCs/>
                <w:szCs w:val="24"/>
                <w:lang w:eastAsia="pl-PL"/>
              </w:rPr>
              <w:t>V</w:t>
            </w:r>
          </w:p>
        </w:tc>
        <w:tc>
          <w:tcPr>
            <w:tcW w:w="0" w:type="auto"/>
            <w:vAlign w:val="center"/>
            <w:hideMark/>
          </w:tcPr>
          <w:p w:rsidR="00610C61" w:rsidRPr="00610C61" w:rsidRDefault="00610C61" w:rsidP="00610C61">
            <w:pPr>
              <w:spacing w:line="240" w:lineRule="auto"/>
              <w:rPr>
                <w:rFonts w:eastAsia="Times New Roman" w:cs="Times New Roman"/>
                <w:szCs w:val="24"/>
                <w:lang w:eastAsia="pl-PL"/>
              </w:rPr>
            </w:pPr>
            <w:r w:rsidRPr="00610C61">
              <w:rPr>
                <w:rFonts w:eastAsia="Times New Roman" w:cs="Times New Roman"/>
                <w:szCs w:val="24"/>
                <w:lang w:eastAsia="pl-PL"/>
              </w:rPr>
              <w:t>zamówienia publicznego</w:t>
            </w:r>
          </w:p>
        </w:tc>
      </w:tr>
      <w:tr w:rsidR="00610C61" w:rsidRPr="00610C61" w:rsidTr="00610C61">
        <w:trPr>
          <w:tblCellSpacing w:w="15" w:type="dxa"/>
        </w:trPr>
        <w:tc>
          <w:tcPr>
            <w:tcW w:w="0" w:type="auto"/>
            <w:vAlign w:val="center"/>
            <w:hideMark/>
          </w:tcPr>
          <w:p w:rsidR="00610C61" w:rsidRPr="00610C61" w:rsidRDefault="00610C61" w:rsidP="00610C61">
            <w:pPr>
              <w:spacing w:line="240" w:lineRule="auto"/>
              <w:jc w:val="center"/>
              <w:rPr>
                <w:rFonts w:eastAsia="Times New Roman" w:cs="Times New Roman"/>
                <w:szCs w:val="24"/>
                <w:lang w:eastAsia="pl-PL"/>
              </w:rPr>
            </w:pPr>
          </w:p>
        </w:tc>
        <w:tc>
          <w:tcPr>
            <w:tcW w:w="0" w:type="auto"/>
            <w:vAlign w:val="center"/>
            <w:hideMark/>
          </w:tcPr>
          <w:p w:rsidR="00610C61" w:rsidRPr="00610C61" w:rsidRDefault="00610C61" w:rsidP="00610C61">
            <w:pPr>
              <w:spacing w:line="240" w:lineRule="auto"/>
              <w:rPr>
                <w:rFonts w:eastAsia="Times New Roman" w:cs="Times New Roman"/>
                <w:szCs w:val="24"/>
                <w:lang w:eastAsia="pl-PL"/>
              </w:rPr>
            </w:pPr>
            <w:r w:rsidRPr="00610C61">
              <w:rPr>
                <w:rFonts w:eastAsia="Times New Roman" w:cs="Times New Roman"/>
                <w:szCs w:val="24"/>
                <w:lang w:eastAsia="pl-PL"/>
              </w:rPr>
              <w:t>zawarcia umowy ramowej</w:t>
            </w:r>
          </w:p>
        </w:tc>
      </w:tr>
      <w:tr w:rsidR="00610C61" w:rsidRPr="00610C61" w:rsidTr="00610C61">
        <w:trPr>
          <w:tblCellSpacing w:w="15" w:type="dxa"/>
        </w:trPr>
        <w:tc>
          <w:tcPr>
            <w:tcW w:w="0" w:type="auto"/>
            <w:vAlign w:val="center"/>
            <w:hideMark/>
          </w:tcPr>
          <w:p w:rsidR="00610C61" w:rsidRPr="00610C61" w:rsidRDefault="00610C61" w:rsidP="00610C61">
            <w:pPr>
              <w:spacing w:line="240" w:lineRule="auto"/>
              <w:jc w:val="center"/>
              <w:rPr>
                <w:rFonts w:eastAsia="Times New Roman" w:cs="Times New Roman"/>
                <w:szCs w:val="24"/>
                <w:lang w:eastAsia="pl-PL"/>
              </w:rPr>
            </w:pPr>
          </w:p>
        </w:tc>
        <w:tc>
          <w:tcPr>
            <w:tcW w:w="0" w:type="auto"/>
            <w:vAlign w:val="center"/>
            <w:hideMark/>
          </w:tcPr>
          <w:p w:rsidR="00610C61" w:rsidRPr="00610C61" w:rsidRDefault="00610C61" w:rsidP="00610C61">
            <w:pPr>
              <w:spacing w:line="240" w:lineRule="auto"/>
              <w:rPr>
                <w:rFonts w:eastAsia="Times New Roman" w:cs="Times New Roman"/>
                <w:szCs w:val="24"/>
                <w:lang w:eastAsia="pl-PL"/>
              </w:rPr>
            </w:pPr>
            <w:r w:rsidRPr="00610C61">
              <w:rPr>
                <w:rFonts w:eastAsia="Times New Roman" w:cs="Times New Roman"/>
                <w:szCs w:val="24"/>
                <w:lang w:eastAsia="pl-PL"/>
              </w:rPr>
              <w:t>ustanowienia dynamicznego systemu zakupów (DSZ)</w:t>
            </w:r>
          </w:p>
        </w:tc>
      </w:tr>
    </w:tbl>
    <w:p w:rsidR="00610C61" w:rsidRPr="00610C61" w:rsidRDefault="00610C61" w:rsidP="00610C61">
      <w:pPr>
        <w:spacing w:before="375" w:after="225" w:line="300" w:lineRule="atLeast"/>
        <w:rPr>
          <w:rFonts w:ascii="Arial CE" w:eastAsia="Times New Roman" w:hAnsi="Arial CE" w:cs="Arial CE"/>
          <w:b/>
          <w:bCs/>
          <w:szCs w:val="24"/>
          <w:u w:val="single"/>
          <w:lang w:eastAsia="pl-PL"/>
        </w:rPr>
      </w:pPr>
      <w:r w:rsidRPr="00610C61">
        <w:rPr>
          <w:rFonts w:ascii="Arial CE" w:eastAsia="Times New Roman" w:hAnsi="Arial CE" w:cs="Arial CE"/>
          <w:b/>
          <w:bCs/>
          <w:szCs w:val="24"/>
          <w:u w:val="single"/>
          <w:lang w:eastAsia="pl-PL"/>
        </w:rPr>
        <w:t>SEKCJA I: ZAMAWIAJĄCY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 1) NAZWA I ADRES:</w:t>
      </w:r>
      <w:r w:rsidRPr="00610C61">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610C61" w:rsidRPr="00610C61" w:rsidRDefault="00610C61" w:rsidP="00610C61">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Adres strony internetowej zamawiającego:</w:t>
      </w:r>
      <w:r w:rsidRPr="00610C61">
        <w:rPr>
          <w:rFonts w:ascii="Arial CE" w:eastAsia="Times New Roman" w:hAnsi="Arial CE" w:cs="Arial CE"/>
          <w:sz w:val="20"/>
          <w:szCs w:val="20"/>
          <w:lang w:eastAsia="pl-PL"/>
        </w:rPr>
        <w:t xml:space="preserve"> http://bip.warmia.mazury.pl/dobre_miasto_gmina_miejsko_wiejska/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 2) RODZAJ ZAMAWIAJĄCEGO:</w:t>
      </w:r>
      <w:r w:rsidRPr="00610C61">
        <w:rPr>
          <w:rFonts w:ascii="Arial CE" w:eastAsia="Times New Roman" w:hAnsi="Arial CE" w:cs="Arial CE"/>
          <w:sz w:val="20"/>
          <w:szCs w:val="20"/>
          <w:lang w:eastAsia="pl-PL"/>
        </w:rPr>
        <w:t xml:space="preserve"> Administracja samorządowa.</w:t>
      </w:r>
    </w:p>
    <w:p w:rsidR="00610C61" w:rsidRPr="00610C61" w:rsidRDefault="00610C61" w:rsidP="00610C61">
      <w:pPr>
        <w:spacing w:before="375" w:after="225" w:line="300" w:lineRule="atLeast"/>
        <w:rPr>
          <w:rFonts w:ascii="Arial CE" w:eastAsia="Times New Roman" w:hAnsi="Arial CE" w:cs="Arial CE"/>
          <w:b/>
          <w:bCs/>
          <w:szCs w:val="24"/>
          <w:u w:val="single"/>
          <w:lang w:eastAsia="pl-PL"/>
        </w:rPr>
      </w:pPr>
      <w:r w:rsidRPr="00610C61">
        <w:rPr>
          <w:rFonts w:ascii="Arial CE" w:eastAsia="Times New Roman" w:hAnsi="Arial CE" w:cs="Arial CE"/>
          <w:b/>
          <w:bCs/>
          <w:szCs w:val="24"/>
          <w:u w:val="single"/>
          <w:lang w:eastAsia="pl-PL"/>
        </w:rPr>
        <w:t>SEKCJA II: PRZEDMIOT ZAMÓWIENIA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 OKREŚLENIE PRZEDMIOTU ZAMÓWIENIA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II.1.1) Nazwa nadana zamówieniu przez zamawiającego:</w:t>
      </w:r>
      <w:r w:rsidRPr="00610C61">
        <w:rPr>
          <w:rFonts w:ascii="Arial CE" w:eastAsia="Times New Roman" w:hAnsi="Arial CE" w:cs="Arial CE"/>
          <w:sz w:val="20"/>
          <w:szCs w:val="20"/>
          <w:lang w:eastAsia="pl-PL"/>
        </w:rPr>
        <w:t xml:space="preserve"> Zakup energii elektrycznej na potrzeby oświetlenia przestrzeni publicznej w Gminie Dobre Miasto.</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II.1.2) Rodzaj zamówienia:</w:t>
      </w:r>
      <w:r w:rsidRPr="00610C61">
        <w:rPr>
          <w:rFonts w:ascii="Arial CE" w:eastAsia="Times New Roman" w:hAnsi="Arial CE" w:cs="Arial CE"/>
          <w:sz w:val="20"/>
          <w:szCs w:val="20"/>
          <w:lang w:eastAsia="pl-PL"/>
        </w:rPr>
        <w:t xml:space="preserve"> dostawy.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II.1.4) Określenie przedmiotu oraz wielkości lub zakresu zamówienia:</w:t>
      </w:r>
      <w:r w:rsidRPr="00610C61">
        <w:rPr>
          <w:rFonts w:ascii="Arial CE" w:eastAsia="Times New Roman" w:hAnsi="Arial CE" w:cs="Arial CE"/>
          <w:sz w:val="20"/>
          <w:szCs w:val="20"/>
          <w:lang w:eastAsia="pl-PL"/>
        </w:rPr>
        <w:t xml:space="preserve"> 1. Przedmiotem zamówienia jest: Zakup energii elektrycznej na potrzeby oświetlenia przestrzeni publicznej w Gminie Dobre Miasto. Szczegółowy wykaz punktów poboru energii elektrycznej stanowi załącznik nr 9 do SIWZ. Zakup będzie się odbywać na postawie umowy sprzedaży z Wykonawcą. Usługi dystrybucji będą świadczone na podstawie odrębnej umowy zawartej z Operatorem Systemu Dystrybucyjnego. Do obowiązków Wykonawcy należy m.in.: 1)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 Spełnienie innych wymagań określonych we wzorze umowy oraz wynikających z obowiązujących przepisów prawa. Podstawowe informacje: Wspólny Słownik Zamówień 09310000-5 (Elektryczność); Ilość układów pomiarowych rozliczających zużytą energią elektryczną 54; Grupa taryfowa wg OSD Wg załącznika nr 9 do SIWZ; Szacunkowe zużycie w okresie obowiązywania umowy [MWh] 506; Informacja o dotychczasowych zmianach sprzedawcy - Kolejna zmiana w poz. od 1 do 48 oraz 54. W poz. 49 - 53 pierwsza zmiana; Informacja o umowach obecnie obowiązujących Zamawiającego - Umowy rozdzielone w poz. od 1 do 48 oraz 54. W poz. 49-53 umowy kompleksowe; Sposób wypowiedzenia umów zakupu energii - Umowy w poz. od 1 do 48 oraz 54 nie wymagają wypowiedzenia. Ważność umów upływa z dniem 31.12.2015 r. W poz. </w:t>
      </w:r>
      <w:r w:rsidRPr="00610C61">
        <w:rPr>
          <w:rFonts w:ascii="Arial CE" w:eastAsia="Times New Roman" w:hAnsi="Arial CE" w:cs="Arial CE"/>
          <w:sz w:val="20"/>
          <w:szCs w:val="20"/>
          <w:lang w:eastAsia="pl-PL"/>
        </w:rPr>
        <w:lastRenderedPageBreak/>
        <w:t>49-53 umowy należy wypowiedzieć; Informacja o zmianach ceny w okresie trwania umowy - Zamawiający nie przewiduje zmiany ceny jednostkowej netto podczas trwania umowy, poza zmianami ogólnie obowiązujących przepisów prawa. Informacja o udostępnieniu danych o punktach poboru energii - Zamawiający udostępni wszystkie posiadane dane niezbędne w procedurze zmiany sprzedawcy w arkuszu Excel; Informacja o udziałach Zamawiającego w akcjach promocyjnych lub lojalnościowych - Zamawiający nie podpisywał aneksów dotyczących programów lojalnościowych i promocyjnych; Informacja o udzieleniu Wykonawcy pełnomocnictwa - Pełnomocnictwo i jego zakres jest integralną częścią umowy i stanowi do niej załącznik nr 2; Informacja o płatnikach - Zamawiający jest płatnikiem faktur; Ilość umów jakie zawrze Wykonawca z Zamawiającym w ramach tego postępowania - 1. 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w:t>
      </w:r>
    </w:p>
    <w:p w:rsidR="00610C61" w:rsidRPr="00610C61" w:rsidRDefault="00610C61" w:rsidP="00610C61">
      <w:pPr>
        <w:spacing w:line="300" w:lineRule="atLeast"/>
        <w:rPr>
          <w:rFonts w:ascii="Arial CE" w:eastAsia="Times New Roman" w:hAnsi="Arial CE" w:cs="Arial CE"/>
          <w:b/>
          <w:bCs/>
          <w:sz w:val="20"/>
          <w:szCs w:val="20"/>
          <w:lang w:eastAsia="pl-PL"/>
        </w:rPr>
      </w:pPr>
      <w:r w:rsidRPr="00610C61">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10C61" w:rsidRPr="00610C61" w:rsidTr="00610C61">
        <w:trPr>
          <w:trHeight w:val="244"/>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10C61" w:rsidRPr="00610C61" w:rsidRDefault="00610C61" w:rsidP="00610C61">
            <w:pPr>
              <w:spacing w:line="240" w:lineRule="auto"/>
              <w:jc w:val="center"/>
              <w:rPr>
                <w:rFonts w:eastAsia="Times New Roman" w:cs="Times New Roman"/>
                <w:szCs w:val="24"/>
                <w:lang w:eastAsia="pl-PL"/>
              </w:rPr>
            </w:pPr>
            <w:r w:rsidRPr="00610C61">
              <w:rPr>
                <w:rFonts w:eastAsia="Times New Roman" w:cs="Times New Roman"/>
                <w:b/>
                <w:bCs/>
                <w:szCs w:val="24"/>
                <w:lang w:eastAsia="pl-PL"/>
              </w:rPr>
              <w:t> </w:t>
            </w:r>
            <w:bookmarkStart w:id="0" w:name="_GoBack"/>
            <w:bookmarkEnd w:id="0"/>
          </w:p>
        </w:tc>
        <w:tc>
          <w:tcPr>
            <w:tcW w:w="0" w:type="auto"/>
            <w:vAlign w:val="center"/>
            <w:hideMark/>
          </w:tcPr>
          <w:p w:rsidR="00610C61" w:rsidRPr="00610C61" w:rsidRDefault="00610C61" w:rsidP="00610C61">
            <w:pPr>
              <w:spacing w:line="240" w:lineRule="auto"/>
              <w:rPr>
                <w:rFonts w:eastAsia="Times New Roman" w:cs="Times New Roman"/>
                <w:szCs w:val="24"/>
                <w:lang w:eastAsia="pl-PL"/>
              </w:rPr>
            </w:pPr>
            <w:r w:rsidRPr="00610C61">
              <w:rPr>
                <w:rFonts w:eastAsia="Times New Roman" w:cs="Times New Roman"/>
                <w:b/>
                <w:bCs/>
                <w:szCs w:val="24"/>
                <w:lang w:eastAsia="pl-PL"/>
              </w:rPr>
              <w:t>przewiduje się udzielenie zamówień uzupełniających</w:t>
            </w:r>
          </w:p>
        </w:tc>
      </w:tr>
    </w:tbl>
    <w:p w:rsidR="00610C61" w:rsidRPr="00610C61" w:rsidRDefault="00610C61" w:rsidP="00610C61">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Określenie przedmiotu oraz wielkości lub zakresu zamówień uzupełniających</w:t>
      </w:r>
    </w:p>
    <w:p w:rsidR="00610C61" w:rsidRPr="00610C61" w:rsidRDefault="00610C61" w:rsidP="00610C61">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II.1.6) Wspólny Słownik Zamówień (CPV):</w:t>
      </w:r>
      <w:r w:rsidRPr="00610C61">
        <w:rPr>
          <w:rFonts w:ascii="Arial CE" w:eastAsia="Times New Roman" w:hAnsi="Arial CE" w:cs="Arial CE"/>
          <w:sz w:val="20"/>
          <w:szCs w:val="20"/>
          <w:lang w:eastAsia="pl-PL"/>
        </w:rPr>
        <w:t xml:space="preserve"> 09.31.00.00-5.</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II.1.7) Czy dopuszcza się złożenie oferty częściowej:</w:t>
      </w:r>
      <w:r w:rsidRPr="00610C61">
        <w:rPr>
          <w:rFonts w:ascii="Arial CE" w:eastAsia="Times New Roman" w:hAnsi="Arial CE" w:cs="Arial CE"/>
          <w:sz w:val="20"/>
          <w:szCs w:val="20"/>
          <w:lang w:eastAsia="pl-PL"/>
        </w:rPr>
        <w:t xml:space="preserve"> nie.</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II.1.8) Czy dopuszcza się złożenie oferty wariantowej:</w:t>
      </w:r>
      <w:r w:rsidRPr="00610C61">
        <w:rPr>
          <w:rFonts w:ascii="Arial CE" w:eastAsia="Times New Roman" w:hAnsi="Arial CE" w:cs="Arial CE"/>
          <w:sz w:val="20"/>
          <w:szCs w:val="20"/>
          <w:lang w:eastAsia="pl-PL"/>
        </w:rPr>
        <w:t xml:space="preserve"> nie.</w:t>
      </w:r>
    </w:p>
    <w:p w:rsidR="00610C61" w:rsidRPr="00610C61" w:rsidRDefault="00610C61" w:rsidP="00610C61">
      <w:pPr>
        <w:spacing w:line="300" w:lineRule="atLeast"/>
        <w:rPr>
          <w:rFonts w:ascii="Arial CE" w:eastAsia="Times New Roman" w:hAnsi="Arial CE" w:cs="Arial CE"/>
          <w:sz w:val="20"/>
          <w:szCs w:val="20"/>
          <w:lang w:eastAsia="pl-PL"/>
        </w:rPr>
      </w:pP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II.2) CZAS TRWANIA ZAMÓWIENIA LUB TERMIN WYKONANIA:</w:t>
      </w:r>
      <w:r w:rsidRPr="00610C61">
        <w:rPr>
          <w:rFonts w:ascii="Arial CE" w:eastAsia="Times New Roman" w:hAnsi="Arial CE" w:cs="Arial CE"/>
          <w:sz w:val="20"/>
          <w:szCs w:val="20"/>
          <w:lang w:eastAsia="pl-PL"/>
        </w:rPr>
        <w:t xml:space="preserve"> Zakończenie: 31.12.2016.</w:t>
      </w:r>
    </w:p>
    <w:p w:rsidR="00610C61" w:rsidRPr="00610C61" w:rsidRDefault="00610C61" w:rsidP="00610C61">
      <w:pPr>
        <w:spacing w:before="375" w:after="225" w:line="300" w:lineRule="atLeast"/>
        <w:rPr>
          <w:rFonts w:ascii="Arial CE" w:eastAsia="Times New Roman" w:hAnsi="Arial CE" w:cs="Arial CE"/>
          <w:b/>
          <w:bCs/>
          <w:szCs w:val="24"/>
          <w:u w:val="single"/>
          <w:lang w:eastAsia="pl-PL"/>
        </w:rPr>
      </w:pPr>
      <w:r w:rsidRPr="00610C61">
        <w:rPr>
          <w:rFonts w:ascii="Arial CE" w:eastAsia="Times New Roman" w:hAnsi="Arial CE" w:cs="Arial CE"/>
          <w:b/>
          <w:bCs/>
          <w:szCs w:val="24"/>
          <w:u w:val="single"/>
          <w:lang w:eastAsia="pl-PL"/>
        </w:rPr>
        <w:t>SEKCJA III: INFORMACJE O CHARAKTERZE PRAWNYM, EKONOMICZNYM, FINANSOWYM I TECHNICZNYM</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III.1) WADIUM</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Informacja na temat wadium:</w:t>
      </w:r>
      <w:r w:rsidRPr="00610C61">
        <w:rPr>
          <w:rFonts w:ascii="Arial CE" w:eastAsia="Times New Roman" w:hAnsi="Arial CE" w:cs="Arial CE"/>
          <w:sz w:val="20"/>
          <w:szCs w:val="20"/>
          <w:lang w:eastAsia="pl-PL"/>
        </w:rPr>
        <w:t xml:space="preserve"> Zamawiający nie przewiduje wniesienia wadium</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III.2) ZALICZKI</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III.3) WARUNKI UDZIAŁU W POSTĘPOWANIU ORAZ OPIS SPOSOBU DOKONYWANIA OCENY SPEŁNIANIA TYCH WARUNKÓW</w:t>
      </w:r>
    </w:p>
    <w:p w:rsidR="00610C61" w:rsidRPr="00610C61" w:rsidRDefault="00610C61" w:rsidP="00610C61">
      <w:pPr>
        <w:numPr>
          <w:ilvl w:val="0"/>
          <w:numId w:val="3"/>
        </w:num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10C61" w:rsidRPr="00610C61" w:rsidRDefault="00610C61" w:rsidP="00610C61">
      <w:p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Opis sposobu dokonywania oceny spełniania tego warunku</w:t>
      </w:r>
    </w:p>
    <w:p w:rsidR="00610C61" w:rsidRPr="00610C61" w:rsidRDefault="00610C61" w:rsidP="00610C61">
      <w:pPr>
        <w:numPr>
          <w:ilvl w:val="1"/>
          <w:numId w:val="3"/>
        </w:numPr>
        <w:spacing w:line="300" w:lineRule="atLeast"/>
        <w:ind w:left="900"/>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aktualną koncesję na prowadzenie działalności w zakresie obrotu energią elektryczną wydaną przez Prezesa Urzędu Regulacji Energetyki</w:t>
      </w:r>
    </w:p>
    <w:p w:rsidR="00610C61" w:rsidRPr="00610C61" w:rsidRDefault="00610C61" w:rsidP="00610C61">
      <w:pPr>
        <w:numPr>
          <w:ilvl w:val="0"/>
          <w:numId w:val="3"/>
        </w:num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III.3.2) Wiedza i doświadczenie</w:t>
      </w:r>
    </w:p>
    <w:p w:rsidR="00610C61" w:rsidRPr="00610C61" w:rsidRDefault="00610C61" w:rsidP="00610C61">
      <w:p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Opis sposobu dokonywania oceny spełniania tego warunku</w:t>
      </w:r>
    </w:p>
    <w:p w:rsidR="00610C61" w:rsidRPr="00610C61" w:rsidRDefault="00610C61" w:rsidP="00610C61">
      <w:pPr>
        <w:numPr>
          <w:ilvl w:val="1"/>
          <w:numId w:val="3"/>
        </w:numPr>
        <w:spacing w:line="300" w:lineRule="atLeast"/>
        <w:ind w:left="900"/>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lastRenderedPageBreak/>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co najmniej jedną dostawę obejmującą swoim zakresem dostawę energii elektrycznej. Zamawiający uzna, że warunek będzie spełniony jeśli wykonawca wykaże wykonanie co najmniej jednej dostawy polegającej na dostawie energii elektrycznej o wolumenie przekraczającym 500 MWh. Wykonawca nie może sumować wartości kilku dostaw o mniejszym zakresie dla uzyskania wymaganej wartości porównywalnej.</w:t>
      </w:r>
    </w:p>
    <w:p w:rsidR="00610C61" w:rsidRPr="00610C61" w:rsidRDefault="00610C61" w:rsidP="00610C61">
      <w:pPr>
        <w:numPr>
          <w:ilvl w:val="0"/>
          <w:numId w:val="3"/>
        </w:num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III.3.3) Potencjał techniczny</w:t>
      </w:r>
    </w:p>
    <w:p w:rsidR="00610C61" w:rsidRPr="00610C61" w:rsidRDefault="00610C61" w:rsidP="00610C61">
      <w:p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Opis sposobu dokonywania oceny spełniania tego warunku</w:t>
      </w:r>
    </w:p>
    <w:p w:rsidR="00610C61" w:rsidRPr="00610C61" w:rsidRDefault="00610C61" w:rsidP="00610C61">
      <w:pPr>
        <w:numPr>
          <w:ilvl w:val="1"/>
          <w:numId w:val="3"/>
        </w:numPr>
        <w:spacing w:line="300" w:lineRule="atLeast"/>
        <w:ind w:left="900"/>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610C61">
        <w:rPr>
          <w:rFonts w:ascii="Arial CE" w:eastAsia="Times New Roman" w:hAnsi="Arial CE" w:cs="Arial CE"/>
          <w:sz w:val="20"/>
          <w:szCs w:val="20"/>
          <w:lang w:eastAsia="pl-PL"/>
        </w:rPr>
        <w:t>Pzp</w:t>
      </w:r>
      <w:proofErr w:type="spellEnd"/>
    </w:p>
    <w:p w:rsidR="00610C61" w:rsidRPr="00610C61" w:rsidRDefault="00610C61" w:rsidP="00610C61">
      <w:pPr>
        <w:numPr>
          <w:ilvl w:val="0"/>
          <w:numId w:val="3"/>
        </w:num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III.3.4) Osoby zdolne do wykonania zamówienia</w:t>
      </w:r>
    </w:p>
    <w:p w:rsidR="00610C61" w:rsidRPr="00610C61" w:rsidRDefault="00610C61" w:rsidP="00610C61">
      <w:p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Opis sposobu dokonywania oceny spełniania tego warunku</w:t>
      </w:r>
    </w:p>
    <w:p w:rsidR="00610C61" w:rsidRPr="00610C61" w:rsidRDefault="00610C61" w:rsidP="00610C61">
      <w:pPr>
        <w:numPr>
          <w:ilvl w:val="1"/>
          <w:numId w:val="3"/>
        </w:numPr>
        <w:spacing w:line="300" w:lineRule="atLeast"/>
        <w:ind w:left="900"/>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610C61">
        <w:rPr>
          <w:rFonts w:ascii="Arial CE" w:eastAsia="Times New Roman" w:hAnsi="Arial CE" w:cs="Arial CE"/>
          <w:sz w:val="20"/>
          <w:szCs w:val="20"/>
          <w:lang w:eastAsia="pl-PL"/>
        </w:rPr>
        <w:t>Pzp</w:t>
      </w:r>
      <w:proofErr w:type="spellEnd"/>
    </w:p>
    <w:p w:rsidR="00610C61" w:rsidRPr="00610C61" w:rsidRDefault="00610C61" w:rsidP="00610C61">
      <w:pPr>
        <w:numPr>
          <w:ilvl w:val="0"/>
          <w:numId w:val="3"/>
        </w:num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III.3.5) Sytuacja ekonomiczna i finansowa</w:t>
      </w:r>
    </w:p>
    <w:p w:rsidR="00610C61" w:rsidRPr="00610C61" w:rsidRDefault="00610C61" w:rsidP="00610C61">
      <w:pPr>
        <w:spacing w:line="300" w:lineRule="atLeast"/>
        <w:ind w:left="450"/>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Opis sposobu dokonywania oceny spełniania tego warunku</w:t>
      </w:r>
    </w:p>
    <w:p w:rsidR="00610C61" w:rsidRPr="00610C61" w:rsidRDefault="00610C61" w:rsidP="00610C61">
      <w:pPr>
        <w:numPr>
          <w:ilvl w:val="1"/>
          <w:numId w:val="3"/>
        </w:numPr>
        <w:spacing w:line="300" w:lineRule="atLeast"/>
        <w:ind w:left="900"/>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610C61">
        <w:rPr>
          <w:rFonts w:ascii="Arial CE" w:eastAsia="Times New Roman" w:hAnsi="Arial CE" w:cs="Arial CE"/>
          <w:sz w:val="20"/>
          <w:szCs w:val="20"/>
          <w:lang w:eastAsia="pl-PL"/>
        </w:rPr>
        <w:t>Pzp</w:t>
      </w:r>
      <w:proofErr w:type="spellEnd"/>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10C61" w:rsidRPr="00610C61" w:rsidRDefault="00610C61" w:rsidP="00610C61">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610C61" w:rsidRPr="00610C61" w:rsidRDefault="00610C61" w:rsidP="00610C61">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III.4.2) W zakresie potwierdzenia niepodlegania wykluczeniu na podstawie art. 24 ust. 1 ustawy, należy przedłożyć:</w:t>
      </w:r>
    </w:p>
    <w:p w:rsidR="00610C61" w:rsidRPr="00610C61" w:rsidRDefault="00610C61" w:rsidP="00610C6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lastRenderedPageBreak/>
        <w:t>oświadczenie o braku podstaw do wykluczenia;</w:t>
      </w:r>
    </w:p>
    <w:p w:rsidR="00610C61" w:rsidRPr="00610C61" w:rsidRDefault="00610C61" w:rsidP="00610C6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10C61" w:rsidRPr="00610C61" w:rsidRDefault="00610C61" w:rsidP="00610C6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III.4.3) Dokumenty podmiotów zagranicznych</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Jeżeli wykonawca ma siedzibę lub miejsce zamieszkania poza terytorium Rzeczypospolitej Polskiej, przedkłada: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III.4.3.1) dokument wystawiony w kraju, w którym ma siedzibę lub miejsce zamieszkania potwierdzający, że:</w:t>
      </w:r>
    </w:p>
    <w:p w:rsidR="00610C61" w:rsidRPr="00610C61" w:rsidRDefault="00610C61" w:rsidP="00610C61">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III.4.4) Dokumenty dotyczące przynależności do tej samej grupy kapitałowej</w:t>
      </w:r>
    </w:p>
    <w:p w:rsidR="00610C61" w:rsidRPr="00610C61" w:rsidRDefault="00610C61" w:rsidP="00610C61">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III.6) INNE DOKUMENTY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Inne dokumenty niewymienione w pkt III.4) albo w pkt III.5)</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Wykonawca składa wypełniony i podpisany druk oferty - załącznik nr 1 do SIWZ. Ponadto składa: 1) kopię aktualnej koncesji na prowadzenie działalności w zakresie obrotu energią elektryczną wydaną przez Prezesa Urzędu Regulacji Energetyki, 2) oświadczenie o posiadaniu aktualnej Generalnej Umowy Dystrybucyjnej z Operatorem Systemu Dystrybucyjnego - załącznik nr 7 do SIWZ</w:t>
      </w:r>
    </w:p>
    <w:p w:rsidR="00610C61" w:rsidRPr="00610C61" w:rsidRDefault="00610C61" w:rsidP="00610C61">
      <w:pPr>
        <w:spacing w:before="375" w:after="225" w:line="300" w:lineRule="atLeast"/>
        <w:rPr>
          <w:rFonts w:ascii="Arial CE" w:eastAsia="Times New Roman" w:hAnsi="Arial CE" w:cs="Arial CE"/>
          <w:b/>
          <w:bCs/>
          <w:szCs w:val="24"/>
          <w:u w:val="single"/>
          <w:lang w:eastAsia="pl-PL"/>
        </w:rPr>
      </w:pPr>
      <w:r w:rsidRPr="00610C61">
        <w:rPr>
          <w:rFonts w:ascii="Arial CE" w:eastAsia="Times New Roman" w:hAnsi="Arial CE" w:cs="Arial CE"/>
          <w:b/>
          <w:bCs/>
          <w:szCs w:val="24"/>
          <w:u w:val="single"/>
          <w:lang w:eastAsia="pl-PL"/>
        </w:rPr>
        <w:t>SEKCJA IV: PROCEDURA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IV.1) TRYB UDZIELENIA ZAMÓWIENIA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IV.1.1) Tryb udzielenia zamówienia:</w:t>
      </w:r>
      <w:r w:rsidRPr="00610C61">
        <w:rPr>
          <w:rFonts w:ascii="Arial CE" w:eastAsia="Times New Roman" w:hAnsi="Arial CE" w:cs="Arial CE"/>
          <w:sz w:val="20"/>
          <w:szCs w:val="20"/>
          <w:lang w:eastAsia="pl-PL"/>
        </w:rPr>
        <w:t xml:space="preserve"> przetarg nieograniczony.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IV.2) KRYTERIA OCENY OFERT</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 xml:space="preserve">IV.2.1) Kryteria oceny ofert: </w:t>
      </w:r>
      <w:r w:rsidRPr="00610C61">
        <w:rPr>
          <w:rFonts w:ascii="Arial CE" w:eastAsia="Times New Roman" w:hAnsi="Arial CE" w:cs="Arial CE"/>
          <w:sz w:val="20"/>
          <w:szCs w:val="20"/>
          <w:lang w:eastAsia="pl-PL"/>
        </w:rPr>
        <w:t>najniższa cena.</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IV.2.2)</w:t>
      </w:r>
      <w:r w:rsidRPr="00610C61">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10C61" w:rsidRPr="00610C61" w:rsidTr="00610C6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10C61" w:rsidRPr="00610C61" w:rsidRDefault="00610C61" w:rsidP="00610C61">
            <w:pPr>
              <w:spacing w:line="240" w:lineRule="auto"/>
              <w:jc w:val="center"/>
              <w:rPr>
                <w:rFonts w:eastAsia="Times New Roman" w:cs="Times New Roman"/>
                <w:szCs w:val="24"/>
                <w:lang w:eastAsia="pl-PL"/>
              </w:rPr>
            </w:pPr>
            <w:r w:rsidRPr="00610C61">
              <w:rPr>
                <w:rFonts w:eastAsia="Times New Roman" w:cs="Times New Roman"/>
                <w:b/>
                <w:bCs/>
                <w:szCs w:val="24"/>
                <w:lang w:eastAsia="pl-PL"/>
              </w:rPr>
              <w:t> </w:t>
            </w:r>
          </w:p>
        </w:tc>
        <w:tc>
          <w:tcPr>
            <w:tcW w:w="0" w:type="auto"/>
            <w:vAlign w:val="center"/>
            <w:hideMark/>
          </w:tcPr>
          <w:p w:rsidR="00610C61" w:rsidRPr="00610C61" w:rsidRDefault="00610C61" w:rsidP="00610C61">
            <w:pPr>
              <w:spacing w:line="240" w:lineRule="auto"/>
              <w:rPr>
                <w:rFonts w:eastAsia="Times New Roman" w:cs="Times New Roman"/>
                <w:szCs w:val="24"/>
                <w:lang w:eastAsia="pl-PL"/>
              </w:rPr>
            </w:pPr>
            <w:r w:rsidRPr="00610C61">
              <w:rPr>
                <w:rFonts w:eastAsia="Times New Roman" w:cs="Times New Roman"/>
                <w:b/>
                <w:bCs/>
                <w:szCs w:val="24"/>
                <w:lang w:eastAsia="pl-PL"/>
              </w:rPr>
              <w:t>przeprowadzona będzie aukcja elektroniczna,</w:t>
            </w:r>
            <w:r w:rsidRPr="00610C61">
              <w:rPr>
                <w:rFonts w:eastAsia="Times New Roman" w:cs="Times New Roman"/>
                <w:szCs w:val="24"/>
                <w:lang w:eastAsia="pl-PL"/>
              </w:rPr>
              <w:t xml:space="preserve"> adres strony, na której będzie prowadzona: </w:t>
            </w:r>
          </w:p>
        </w:tc>
      </w:tr>
    </w:tbl>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IV.3) ZMIANA UMOWY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lastRenderedPageBreak/>
        <w:t>Dopuszczalne zmiany postanowień umowy oraz określenie warunków zmian</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sz w:val="20"/>
          <w:szCs w:val="20"/>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 Zmiana miejsca dostawy, 2. Zmiana ilości dostaw w związku z faktycznym zużyciem energii elektrycznej, w tym: zmiana ilości punktów poboru energii. 3. Terminu realizacji umowy - wskutek wystąpienia okoliczności niezależnych od stron umowy, wówczas czas trwania rozpocznie się od dnia skutecznego wejścia umowy zakupu energii w życie i trwać będzie dwanaście miesięcy. 4. Aktualizacja rozwiązań z uwagi na postęp technologiczny lub zmiany obowiązujących przepisów. 5. Inne przyczyny zewnętrzne niezależne od Zamawiającego oraz wykonawcy skutkujące niemożliwością prowadzenia dostaw, 6. Zmiany osobowe: zmiana osób, przy pomocy których Wykonawca i Zamawiający realizuje przedmiot umowy na inne legitymujące się co najmniej równoważnymi uprawnieniami i kwalifikacjami, 7.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17.3. Wszystkie powyższe postanowienia stanowią katalog zmian, na które Zamawiający może wyrazić zgodę. Nie stanowią jednocześnie zobowiązania do wyrażenia takiej zgody.</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IV.4) INFORMACJE ADMINISTRACYJNE</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IV.4.1)</w:t>
      </w:r>
      <w:r w:rsidRPr="00610C61">
        <w:rPr>
          <w:rFonts w:ascii="Arial CE" w:eastAsia="Times New Roman" w:hAnsi="Arial CE" w:cs="Arial CE"/>
          <w:sz w:val="20"/>
          <w:szCs w:val="20"/>
          <w:lang w:eastAsia="pl-PL"/>
        </w:rPr>
        <w:t> </w:t>
      </w:r>
      <w:r w:rsidRPr="00610C61">
        <w:rPr>
          <w:rFonts w:ascii="Arial CE" w:eastAsia="Times New Roman" w:hAnsi="Arial CE" w:cs="Arial CE"/>
          <w:b/>
          <w:bCs/>
          <w:sz w:val="20"/>
          <w:szCs w:val="20"/>
          <w:lang w:eastAsia="pl-PL"/>
        </w:rPr>
        <w:t>Adres strony internetowej, na której jest dostępna specyfikacja istotnych warunków zamówienia:</w:t>
      </w:r>
      <w:r w:rsidRPr="00610C61">
        <w:rPr>
          <w:rFonts w:ascii="Arial CE" w:eastAsia="Times New Roman" w:hAnsi="Arial CE" w:cs="Arial CE"/>
          <w:sz w:val="20"/>
          <w:szCs w:val="20"/>
          <w:lang w:eastAsia="pl-PL"/>
        </w:rPr>
        <w:t xml:space="preserve"> http://bip.warmia.mazury.pl/dobre_miasto_gmina_miejsko_wiejska/</w:t>
      </w:r>
      <w:r w:rsidRPr="00610C61">
        <w:rPr>
          <w:rFonts w:ascii="Arial CE" w:eastAsia="Times New Roman" w:hAnsi="Arial CE" w:cs="Arial CE"/>
          <w:sz w:val="20"/>
          <w:szCs w:val="20"/>
          <w:lang w:eastAsia="pl-PL"/>
        </w:rPr>
        <w:br/>
      </w:r>
      <w:r w:rsidRPr="00610C61">
        <w:rPr>
          <w:rFonts w:ascii="Arial CE" w:eastAsia="Times New Roman" w:hAnsi="Arial CE" w:cs="Arial CE"/>
          <w:b/>
          <w:bCs/>
          <w:sz w:val="20"/>
          <w:szCs w:val="20"/>
          <w:lang w:eastAsia="pl-PL"/>
        </w:rPr>
        <w:t>Specyfikację istotnych warunków zamówienia można uzyskać pod adresem:</w:t>
      </w:r>
      <w:r w:rsidRPr="00610C61">
        <w:rPr>
          <w:rFonts w:ascii="Arial CE" w:eastAsia="Times New Roman" w:hAnsi="Arial CE" w:cs="Arial CE"/>
          <w:sz w:val="20"/>
          <w:szCs w:val="20"/>
          <w:lang w:eastAsia="pl-PL"/>
        </w:rPr>
        <w:t xml:space="preserve"> Urząd Miejski w Dobrym Mieście 11-040 Dobre Miasto ul. Warszawska 14 - pokój nr 28 II piętro.</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IV.4.4) Termin składania wniosków o dopuszczenie do udziału w postępowaniu lub ofert:</w:t>
      </w:r>
      <w:r w:rsidRPr="00610C61">
        <w:rPr>
          <w:rFonts w:ascii="Arial CE" w:eastAsia="Times New Roman" w:hAnsi="Arial CE" w:cs="Arial CE"/>
          <w:sz w:val="20"/>
          <w:szCs w:val="20"/>
          <w:lang w:eastAsia="pl-PL"/>
        </w:rPr>
        <w:t xml:space="preserve"> 04.12.2015 godzina 09:45, miejsce: Urząd Miejski w Dobrym Mieście 11-040 Dobre Miasto ul. Warszawska 14 sekretariat.</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IV.4.5) Termin związania ofertą:</w:t>
      </w:r>
      <w:r w:rsidRPr="00610C61">
        <w:rPr>
          <w:rFonts w:ascii="Arial CE" w:eastAsia="Times New Roman" w:hAnsi="Arial CE" w:cs="Arial CE"/>
          <w:sz w:val="20"/>
          <w:szCs w:val="20"/>
          <w:lang w:eastAsia="pl-PL"/>
        </w:rPr>
        <w:t xml:space="preserve"> okres w dniach: 30 (od ostatecznego terminu składania ofert).</w:t>
      </w:r>
    </w:p>
    <w:p w:rsidR="00610C61" w:rsidRPr="00610C61" w:rsidRDefault="00610C61" w:rsidP="00610C61">
      <w:pPr>
        <w:spacing w:line="300" w:lineRule="atLeast"/>
        <w:rPr>
          <w:rFonts w:ascii="Arial CE" w:eastAsia="Times New Roman" w:hAnsi="Arial CE" w:cs="Arial CE"/>
          <w:sz w:val="20"/>
          <w:szCs w:val="20"/>
          <w:lang w:eastAsia="pl-PL"/>
        </w:rPr>
      </w:pPr>
      <w:r w:rsidRPr="00610C6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10C61">
        <w:rPr>
          <w:rFonts w:ascii="Arial CE" w:eastAsia="Times New Roman" w:hAnsi="Arial CE" w:cs="Arial CE"/>
          <w:sz w:val="20"/>
          <w:szCs w:val="20"/>
          <w:lang w:eastAsia="pl-PL"/>
        </w:rPr>
        <w:t>nie</w:t>
      </w:r>
    </w:p>
    <w:p w:rsidR="000F747F" w:rsidRDefault="000F747F"/>
    <w:sectPr w:rsidR="000F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182"/>
    <w:multiLevelType w:val="multilevel"/>
    <w:tmpl w:val="E73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B6BEF"/>
    <w:multiLevelType w:val="multilevel"/>
    <w:tmpl w:val="E89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77CF9"/>
    <w:multiLevelType w:val="multilevel"/>
    <w:tmpl w:val="85A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45EC6"/>
    <w:multiLevelType w:val="multilevel"/>
    <w:tmpl w:val="1EE0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B2721"/>
    <w:multiLevelType w:val="multilevel"/>
    <w:tmpl w:val="A22C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00854"/>
    <w:multiLevelType w:val="multilevel"/>
    <w:tmpl w:val="6CE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76011"/>
    <w:multiLevelType w:val="multilevel"/>
    <w:tmpl w:val="62D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61"/>
    <w:rsid w:val="000F747F"/>
    <w:rsid w:val="00610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11419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2015-11-26T10:03:00Z</cp:lastPrinted>
  <dcterms:created xsi:type="dcterms:W3CDTF">2015-11-26T10:03:00Z</dcterms:created>
  <dcterms:modified xsi:type="dcterms:W3CDTF">2015-11-26T10:04:00Z</dcterms:modified>
</cp:coreProperties>
</file>