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C7" w:rsidRPr="006124C7" w:rsidRDefault="006124C7" w:rsidP="006124C7">
      <w:pPr>
        <w:spacing w:after="0" w:line="240" w:lineRule="auto"/>
        <w:rPr>
          <w:rFonts w:ascii="Times New Roman" w:eastAsia="Times New Roman" w:hAnsi="Times New Roman" w:cs="Times New Roman"/>
          <w:sz w:val="24"/>
          <w:szCs w:val="24"/>
          <w:lang w:eastAsia="pl-PL"/>
        </w:rPr>
      </w:pPr>
    </w:p>
    <w:p w:rsidR="006124C7" w:rsidRPr="006124C7" w:rsidRDefault="006124C7" w:rsidP="006124C7">
      <w:pPr>
        <w:spacing w:before="100" w:beforeAutospacing="1" w:after="100" w:afterAutospacing="1" w:line="240" w:lineRule="auto"/>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124C7" w:rsidRPr="006124C7" w:rsidRDefault="006124C7" w:rsidP="006124C7">
      <w:pPr>
        <w:spacing w:after="0" w:line="240" w:lineRule="auto"/>
        <w:rPr>
          <w:rFonts w:ascii="Times New Roman" w:eastAsia="Times New Roman" w:hAnsi="Times New Roman" w:cs="Times New Roman"/>
          <w:sz w:val="24"/>
          <w:szCs w:val="24"/>
          <w:lang w:eastAsia="pl-PL"/>
        </w:rPr>
      </w:pPr>
      <w:hyperlink r:id="rId5" w:tgtFrame="_blank" w:history="1">
        <w:r w:rsidRPr="006124C7">
          <w:rPr>
            <w:rFonts w:ascii="Times New Roman" w:eastAsia="Times New Roman" w:hAnsi="Times New Roman" w:cs="Times New Roman"/>
            <w:color w:val="0000FF"/>
            <w:sz w:val="24"/>
            <w:szCs w:val="24"/>
            <w:u w:val="single"/>
            <w:lang w:eastAsia="pl-PL"/>
          </w:rPr>
          <w:t>http://bip.dobremiasto.com.pl/</w:t>
        </w:r>
      </w:hyperlink>
    </w:p>
    <w:p w:rsidR="006124C7" w:rsidRPr="006124C7" w:rsidRDefault="006124C7" w:rsidP="006124C7">
      <w:pPr>
        <w:spacing w:after="0" w:line="240" w:lineRule="auto"/>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pict>
          <v:rect id="_x0000_i1025" style="width:0;height:1.5pt" o:hralign="center" o:hrstd="t" o:hr="t" fillcolor="#a0a0a0" stroked="f"/>
        </w:pic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Ogłoszenie nr 356838 - 2016 z dnia 2016-12-01 r. </w:t>
      </w:r>
    </w:p>
    <w:p w:rsidR="006124C7" w:rsidRPr="006124C7" w:rsidRDefault="006124C7" w:rsidP="006124C7">
      <w:pPr>
        <w:spacing w:after="0" w:line="450" w:lineRule="atLeast"/>
        <w:jc w:val="center"/>
        <w:rPr>
          <w:rFonts w:ascii="Times New Roman" w:eastAsia="Times New Roman" w:hAnsi="Times New Roman" w:cs="Times New Roman"/>
          <w:b/>
          <w:bCs/>
          <w:sz w:val="27"/>
          <w:szCs w:val="27"/>
          <w:lang w:eastAsia="pl-PL"/>
        </w:rPr>
      </w:pPr>
      <w:r w:rsidRPr="006124C7">
        <w:rPr>
          <w:rFonts w:ascii="Times New Roman" w:eastAsia="Times New Roman" w:hAnsi="Times New Roman" w:cs="Times New Roman"/>
          <w:b/>
          <w:bCs/>
          <w:sz w:val="27"/>
          <w:szCs w:val="27"/>
          <w:lang w:eastAsia="pl-PL"/>
        </w:rPr>
        <w:t>Dobre Miasto: Wyposażenie nieruchomości zamieszkałych w urządzenia służące do gromadzenia odpadów komunalnych, odbiór każdej ilości odpadów komunalnych z tych nieruchomości, transport odpadów do Regionalnej Instalacji Przetwarzania Odpadów Komunalnych, właściwej dla Regionu Centralnego oraz organizację, utrzymanie i prowadzenie na terenie miasta Dobre Miasto Punktu Selektywnego Zbierania Odpadów Komunalnych (PSZOK), w okresie od 01.01.2017 r. do 31.03.2017 r.</w:t>
      </w:r>
      <w:r w:rsidRPr="006124C7">
        <w:rPr>
          <w:rFonts w:ascii="Times New Roman" w:eastAsia="Times New Roman" w:hAnsi="Times New Roman" w:cs="Times New Roman"/>
          <w:b/>
          <w:bCs/>
          <w:sz w:val="27"/>
          <w:szCs w:val="27"/>
          <w:lang w:eastAsia="pl-PL"/>
        </w:rPr>
        <w:br/>
        <w:t xml:space="preserve">OGŁOSZENIE O ZAMÓWIENIU - Usługi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Zamieszczanie ogłoszenia:</w:t>
      </w:r>
      <w:r w:rsidRPr="006124C7">
        <w:rPr>
          <w:rFonts w:ascii="Times New Roman" w:eastAsia="Times New Roman" w:hAnsi="Times New Roman" w:cs="Times New Roman"/>
          <w:sz w:val="24"/>
          <w:szCs w:val="24"/>
          <w:lang w:eastAsia="pl-PL"/>
        </w:rPr>
        <w:t xml:space="preserve"> obowiązkowe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Ogłoszenie dotyczy:</w:t>
      </w:r>
      <w:r w:rsidRPr="006124C7">
        <w:rPr>
          <w:rFonts w:ascii="Times New Roman" w:eastAsia="Times New Roman" w:hAnsi="Times New Roman" w:cs="Times New Roman"/>
          <w:sz w:val="24"/>
          <w:szCs w:val="24"/>
          <w:lang w:eastAsia="pl-PL"/>
        </w:rPr>
        <w:t xml:space="preserve"> zamówienia publicznego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nie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Nazwa projektu lub programu</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nie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124C7">
        <w:rPr>
          <w:rFonts w:ascii="Times New Roman" w:eastAsia="Times New Roman" w:hAnsi="Times New Roman" w:cs="Times New Roman"/>
          <w:sz w:val="24"/>
          <w:szCs w:val="24"/>
          <w:lang w:eastAsia="pl-PL"/>
        </w:rPr>
        <w:t>Pzp</w:t>
      </w:r>
      <w:proofErr w:type="spellEnd"/>
      <w:r w:rsidRPr="006124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124C7" w:rsidRPr="006124C7" w:rsidRDefault="006124C7" w:rsidP="006124C7">
      <w:pPr>
        <w:spacing w:after="0" w:line="450" w:lineRule="atLeast"/>
        <w:rPr>
          <w:rFonts w:ascii="Times New Roman" w:eastAsia="Times New Roman" w:hAnsi="Times New Roman" w:cs="Times New Roman"/>
          <w:b/>
          <w:bCs/>
          <w:sz w:val="27"/>
          <w:szCs w:val="27"/>
          <w:lang w:eastAsia="pl-PL"/>
        </w:rPr>
      </w:pPr>
      <w:r w:rsidRPr="006124C7">
        <w:rPr>
          <w:rFonts w:ascii="Times New Roman" w:eastAsia="Times New Roman" w:hAnsi="Times New Roman" w:cs="Times New Roman"/>
          <w:b/>
          <w:bCs/>
          <w:sz w:val="27"/>
          <w:szCs w:val="27"/>
          <w:u w:val="single"/>
          <w:lang w:eastAsia="pl-PL"/>
        </w:rPr>
        <w:t>SEKCJA I: ZAMAWIAJĄCY</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lastRenderedPageBreak/>
        <w:t xml:space="preserve">Postępowanie przeprowadza centralny zamawiający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nie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nie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Informacje na temat podmiotu któremu zamawiający powierzył/powierzyli prowadzenie postępowania:</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Postępowanie jest przeprowadzane wspólnie przez zamawiających</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nie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nie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Informacje dodatkowe:</w:t>
      </w:r>
    </w:p>
    <w:p w:rsidR="006124C7" w:rsidRPr="006124C7" w:rsidRDefault="006124C7" w:rsidP="006124C7">
      <w:pPr>
        <w:spacing w:after="24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I. 1) NAZWA I ADRES: </w:t>
      </w:r>
      <w:r w:rsidRPr="006124C7">
        <w:rPr>
          <w:rFonts w:ascii="Times New Roman" w:eastAsia="Times New Roman" w:hAnsi="Times New Roman" w:cs="Times New Roman"/>
          <w:sz w:val="24"/>
          <w:szCs w:val="24"/>
          <w:lang w:eastAsia="pl-PL"/>
        </w:rPr>
        <w:t xml:space="preserve">Gmina Dobre Miasto, krajowy numer identyfikacyjny 51074365700000, ul. ul. Warszawska  14, 11040   Dobre Miasto, woj. warmińsko-mazurskie, państwo Polska, tel. 896 153 939, e-mail info@dobremiasto.com.pl, faks 896 161 443. </w:t>
      </w:r>
      <w:r w:rsidRPr="006124C7">
        <w:rPr>
          <w:rFonts w:ascii="Times New Roman" w:eastAsia="Times New Roman" w:hAnsi="Times New Roman" w:cs="Times New Roman"/>
          <w:sz w:val="24"/>
          <w:szCs w:val="24"/>
          <w:lang w:eastAsia="pl-PL"/>
        </w:rPr>
        <w:br/>
        <w:t>Adres strony internetowej (URL): http://bip.dobremiasto.com.pl/</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I. 2) RODZAJ ZAMAWIAJĄCEGO: </w:t>
      </w:r>
      <w:r w:rsidRPr="006124C7">
        <w:rPr>
          <w:rFonts w:ascii="Times New Roman" w:eastAsia="Times New Roman" w:hAnsi="Times New Roman" w:cs="Times New Roman"/>
          <w:sz w:val="24"/>
          <w:szCs w:val="24"/>
          <w:lang w:eastAsia="pl-PL"/>
        </w:rPr>
        <w:t xml:space="preserve">Administracja samorządowa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I.3) WSPÓLNE UDZIELANIE ZAMÓWIENIA </w:t>
      </w:r>
      <w:r w:rsidRPr="006124C7">
        <w:rPr>
          <w:rFonts w:ascii="Times New Roman" w:eastAsia="Times New Roman" w:hAnsi="Times New Roman" w:cs="Times New Roman"/>
          <w:b/>
          <w:bCs/>
          <w:i/>
          <w:iCs/>
          <w:sz w:val="24"/>
          <w:szCs w:val="24"/>
          <w:lang w:eastAsia="pl-PL"/>
        </w:rPr>
        <w:t>(jeżeli dotyczy)</w:t>
      </w:r>
      <w:r w:rsidRPr="006124C7">
        <w:rPr>
          <w:rFonts w:ascii="Times New Roman" w:eastAsia="Times New Roman" w:hAnsi="Times New Roman" w:cs="Times New Roman"/>
          <w:b/>
          <w:bCs/>
          <w:sz w:val="24"/>
          <w:szCs w:val="24"/>
          <w:lang w:eastAsia="pl-PL"/>
        </w:rPr>
        <w:t xml:space="preserv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6124C7">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I.4) KOMUNIKACJA: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tak </w:t>
      </w:r>
      <w:r w:rsidRPr="006124C7">
        <w:rPr>
          <w:rFonts w:ascii="Times New Roman" w:eastAsia="Times New Roman" w:hAnsi="Times New Roman" w:cs="Times New Roman"/>
          <w:sz w:val="24"/>
          <w:szCs w:val="24"/>
          <w:lang w:eastAsia="pl-PL"/>
        </w:rPr>
        <w:br/>
        <w:t>http://bip.dobremiasto.com.pl/</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nie </w:t>
      </w:r>
      <w:r w:rsidRPr="006124C7">
        <w:rPr>
          <w:rFonts w:ascii="Times New Roman" w:eastAsia="Times New Roman" w:hAnsi="Times New Roman" w:cs="Times New Roman"/>
          <w:sz w:val="24"/>
          <w:szCs w:val="24"/>
          <w:lang w:eastAsia="pl-PL"/>
        </w:rPr>
        <w:br/>
        <w:t>http://bip.dobremiasto.com.pl/</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nie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Oferty lub wnioski o dopuszczenie do udziału w postępowaniu należy przesyłać:</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Elektronicznie</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nie </w:t>
      </w:r>
      <w:r w:rsidRPr="006124C7">
        <w:rPr>
          <w:rFonts w:ascii="Times New Roman" w:eastAsia="Times New Roman" w:hAnsi="Times New Roman" w:cs="Times New Roman"/>
          <w:sz w:val="24"/>
          <w:szCs w:val="24"/>
          <w:lang w:eastAsia="pl-PL"/>
        </w:rPr>
        <w:br/>
        <w:t xml:space="preserve">adres </w:t>
      </w:r>
      <w:r w:rsidRPr="006124C7">
        <w:rPr>
          <w:rFonts w:ascii="Times New Roman" w:eastAsia="Times New Roman" w:hAnsi="Times New Roman" w:cs="Times New Roman"/>
          <w:sz w:val="24"/>
          <w:szCs w:val="24"/>
          <w:lang w:eastAsia="pl-PL"/>
        </w:rPr>
        <w:br/>
        <w:t xml:space="preserve">Urząd Miejski w Dobrym Mieście ul. Warszawska 14, 11-040 </w:t>
      </w:r>
      <w:proofErr w:type="spellStart"/>
      <w:r w:rsidRPr="006124C7">
        <w:rPr>
          <w:rFonts w:ascii="Times New Roman" w:eastAsia="Times New Roman" w:hAnsi="Times New Roman" w:cs="Times New Roman"/>
          <w:sz w:val="24"/>
          <w:szCs w:val="24"/>
          <w:lang w:eastAsia="pl-PL"/>
        </w:rPr>
        <w:t>Dobe</w:t>
      </w:r>
      <w:proofErr w:type="spellEnd"/>
      <w:r w:rsidRPr="006124C7">
        <w:rPr>
          <w:rFonts w:ascii="Times New Roman" w:eastAsia="Times New Roman" w:hAnsi="Times New Roman" w:cs="Times New Roman"/>
          <w:sz w:val="24"/>
          <w:szCs w:val="24"/>
          <w:lang w:eastAsia="pl-PL"/>
        </w:rPr>
        <w:t xml:space="preserve"> Miasto</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124C7">
        <w:rPr>
          <w:rFonts w:ascii="Times New Roman" w:eastAsia="Times New Roman" w:hAnsi="Times New Roman" w:cs="Times New Roman"/>
          <w:sz w:val="24"/>
          <w:szCs w:val="24"/>
          <w:lang w:eastAsia="pl-PL"/>
        </w:rPr>
        <w:br/>
        <w:t xml:space="preserve">tak </w:t>
      </w:r>
      <w:r w:rsidRPr="006124C7">
        <w:rPr>
          <w:rFonts w:ascii="Times New Roman" w:eastAsia="Times New Roman" w:hAnsi="Times New Roman" w:cs="Times New Roman"/>
          <w:sz w:val="24"/>
          <w:szCs w:val="24"/>
          <w:lang w:eastAsia="pl-PL"/>
        </w:rPr>
        <w:br/>
        <w:t xml:space="preserve">Inny sposób: </w:t>
      </w:r>
      <w:r w:rsidRPr="006124C7">
        <w:rPr>
          <w:rFonts w:ascii="Times New Roman" w:eastAsia="Times New Roman" w:hAnsi="Times New Roman" w:cs="Times New Roman"/>
          <w:sz w:val="24"/>
          <w:szCs w:val="24"/>
          <w:lang w:eastAsia="pl-PL"/>
        </w:rPr>
        <w:br/>
        <w:t xml:space="preserve">Wymagane jest przesyłanie ofert w formie pisemnej za pośrednictwem operatora pocztowego, w rozumieniu ustawy z dnia 23 listopada 2012 r. Prawo pocztowe (Dz.U. poz. 1529 oraz z </w:t>
      </w:r>
      <w:r w:rsidRPr="006124C7">
        <w:rPr>
          <w:rFonts w:ascii="Times New Roman" w:eastAsia="Times New Roman" w:hAnsi="Times New Roman" w:cs="Times New Roman"/>
          <w:sz w:val="24"/>
          <w:szCs w:val="24"/>
          <w:lang w:eastAsia="pl-PL"/>
        </w:rPr>
        <w:lastRenderedPageBreak/>
        <w:t xml:space="preserve">2015 r. poz. 1830), osobiście lub za pośrednictwem posłańca. Nie dopuszcza się składania ofert w postaci elektronicznej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124C7">
        <w:rPr>
          <w:rFonts w:ascii="Times New Roman" w:eastAsia="Times New Roman" w:hAnsi="Times New Roman" w:cs="Times New Roman"/>
          <w:sz w:val="24"/>
          <w:szCs w:val="24"/>
          <w:lang w:eastAsia="pl-PL"/>
        </w:rPr>
        <w:br/>
        <w:t xml:space="preserve">nie </w:t>
      </w:r>
      <w:r w:rsidRPr="006124C7">
        <w:rPr>
          <w:rFonts w:ascii="Times New Roman" w:eastAsia="Times New Roman" w:hAnsi="Times New Roman" w:cs="Times New Roman"/>
          <w:sz w:val="24"/>
          <w:szCs w:val="24"/>
          <w:lang w:eastAsia="pl-PL"/>
        </w:rPr>
        <w:br/>
        <w:t xml:space="preserve">Adres: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nie </w:t>
      </w:r>
      <w:r w:rsidRPr="006124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124C7" w:rsidRPr="006124C7" w:rsidRDefault="006124C7" w:rsidP="006124C7">
      <w:pPr>
        <w:spacing w:after="0" w:line="450" w:lineRule="atLeast"/>
        <w:rPr>
          <w:rFonts w:ascii="Times New Roman" w:eastAsia="Times New Roman" w:hAnsi="Times New Roman" w:cs="Times New Roman"/>
          <w:b/>
          <w:bCs/>
          <w:sz w:val="27"/>
          <w:szCs w:val="27"/>
          <w:lang w:eastAsia="pl-PL"/>
        </w:rPr>
      </w:pPr>
      <w:r w:rsidRPr="006124C7">
        <w:rPr>
          <w:rFonts w:ascii="Times New Roman" w:eastAsia="Times New Roman" w:hAnsi="Times New Roman" w:cs="Times New Roman"/>
          <w:b/>
          <w:bCs/>
          <w:sz w:val="27"/>
          <w:szCs w:val="27"/>
          <w:u w:val="single"/>
          <w:lang w:eastAsia="pl-PL"/>
        </w:rPr>
        <w:t xml:space="preserve">SEKCJA II: PRZEDMIOT ZAMÓWIENIA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II.1) Nazwa nadana zamówieniu przez zamawiającego: </w:t>
      </w:r>
      <w:r w:rsidRPr="006124C7">
        <w:rPr>
          <w:rFonts w:ascii="Times New Roman" w:eastAsia="Times New Roman" w:hAnsi="Times New Roman" w:cs="Times New Roman"/>
          <w:sz w:val="24"/>
          <w:szCs w:val="24"/>
          <w:lang w:eastAsia="pl-PL"/>
        </w:rPr>
        <w:t>Wyposażenie nieruchomości zamieszkałych w urządzenia służące do gromadzenia odpadów komunalnych, odbiór każdej ilości odpadów komunalnych z tych nieruchomości, transport odpadów do Regionalnej Instalacji Przetwarzania Odpadów Komunalnych, właściwej dla Regionu Centralnego oraz organizację, utrzymanie i prowadzenie na terenie miasta Dobre Miasto Punktu Selektywnego Zbierania Odpadów Komunalnych (PSZOK), w okresie od 01.01.2017 r. do 31.03.2017 r.</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Numer referencyjny: </w:t>
      </w:r>
      <w:r w:rsidRPr="006124C7">
        <w:rPr>
          <w:rFonts w:ascii="Times New Roman" w:eastAsia="Times New Roman" w:hAnsi="Times New Roman" w:cs="Times New Roman"/>
          <w:sz w:val="24"/>
          <w:szCs w:val="24"/>
          <w:lang w:eastAsia="pl-PL"/>
        </w:rPr>
        <w:t>FR.271.7.2016.EK</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124C7" w:rsidRPr="006124C7" w:rsidRDefault="006124C7" w:rsidP="006124C7">
      <w:pPr>
        <w:spacing w:after="0" w:line="450" w:lineRule="atLeast"/>
        <w:jc w:val="both"/>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nie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II.2) Rodzaj zamówienia: </w:t>
      </w:r>
      <w:r w:rsidRPr="006124C7">
        <w:rPr>
          <w:rFonts w:ascii="Times New Roman" w:eastAsia="Times New Roman" w:hAnsi="Times New Roman" w:cs="Times New Roman"/>
          <w:sz w:val="24"/>
          <w:szCs w:val="24"/>
          <w:lang w:eastAsia="pl-PL"/>
        </w:rPr>
        <w:t xml:space="preserve">usługi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II.3) Informacja o możliwości składania ofert częściowych</w:t>
      </w:r>
      <w:r w:rsidRPr="006124C7">
        <w:rPr>
          <w:rFonts w:ascii="Times New Roman" w:eastAsia="Times New Roman" w:hAnsi="Times New Roman" w:cs="Times New Roman"/>
          <w:sz w:val="24"/>
          <w:szCs w:val="24"/>
          <w:lang w:eastAsia="pl-PL"/>
        </w:rPr>
        <w:br/>
        <w:t xml:space="preserve">Zamówienie podzielone jest na części: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Nie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lastRenderedPageBreak/>
        <w:t xml:space="preserve">II.4) Krótki opis przedmiotu zamówienia </w:t>
      </w:r>
      <w:r w:rsidRPr="006124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124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124C7">
        <w:rPr>
          <w:rFonts w:ascii="Times New Roman" w:eastAsia="Times New Roman" w:hAnsi="Times New Roman" w:cs="Times New Roman"/>
          <w:sz w:val="24"/>
          <w:szCs w:val="24"/>
          <w:lang w:eastAsia="pl-PL"/>
        </w:rPr>
        <w:t xml:space="preserve">1. Przedmiotem zamówienia jest odbiór każdej ilości odpadów komunalnych z nieruchomości zamieszkałych z terenu Gminy Dobre Miasto, w okresie od 01.01.2017 r. do 31.03.2017 r. 2. Przedmiot zamówienia obejmuje: 1) wyposażenie nieruchomości zamieszkałych na terenie Gminy Dobre Miasto w urządzenia służące do gromadzenia odpadów komunalnych (pojemniki i worki do selektywnej zbiórki odpadów i odbiór każdej ilości odpadów komunalnych zmieszanych i selektywnie zebranych „u źródła" tj. bezpośrednio od właścicieli nieruchomości zamieszkałych położonych na terenie Gminy Dobre Miasto, wymienionych w tabeli nr 1, zgodnie z „Regulaminem utrzymania czystości i porządku na terenie Gminy Dobre Miasto” Tabela nr 1. Rodzaj odpadów stanowiących przedmiot zamówienia odbieranych „u źródła” tj. bezpośrednio ze wszystkich nieruchomości zamieszkałych a) zmieszane odpady komunalne: pojemniki i kontenery (zabudowa wielorodzinna), pojemniki (zabudowa jednorodzinna), bezpośrednio od właścicieli nieruchomości b) papier i tektura, opakowania z papieru i tektury: pojemniki (zabudowa wielorodzinna),worki (zabudowa jednorodzinna) – bezpośrednio od właścicieli nieruchomości c) biodegradowalne: pojemniki (zabudowa wielorodzinna),worki (zabudowa jednorodzinna), bezpośrednio od właścicieli nieruchomości d) tworzywa sztuczne, opakowania z tworzyw sztucznych, metale: pojemniki (zabudowa wielorodzinna), worki (zabudowa jednorodzinna), bezpośrednio od właścicieli nieruchomości e) szkło, opakowania ze szkła: pojemniki (zabudowa wielorodzinna), worki (zabudowa jednorodzinna), bezpośrednio od właścicieli nieruchomości f) odpady wielkogabarytowe: wystawka g) zużyty sprzęt elektryczny i elektroniczny: wystawka 2) transport odpadów komunalnych pochodzących z nieruchomości zamieszkałych z terenu Gminy Dobre Miasto do Regionalnej Instalacji Przetwarzania Odpadów Komunalnych, właściwej dla Regionu Centralnego (Zakład Gospodarki Odpadami Komunalnymi Sp. z o. o. ul. Lubelska 53, 10-410 Olsztyn), w celu ich zagospodarowania, 3) odbieranie przeterminowanych leków zbieranych przez mieszkańców w punktach zbiórki wskazanych przez Zamawiającego, znajdujących się na terenie miasta Dobre Miasto wraz z wyposażeniem ich w oznakowane pojemniki. Wykaz punktów oraz opis pojemników na przeterminowane leki zawarty został w tabeli nr 2 „Wykaz punktów zbiórki </w:t>
      </w:r>
      <w:r w:rsidRPr="006124C7">
        <w:rPr>
          <w:rFonts w:ascii="Times New Roman" w:eastAsia="Times New Roman" w:hAnsi="Times New Roman" w:cs="Times New Roman"/>
          <w:sz w:val="24"/>
          <w:szCs w:val="24"/>
          <w:lang w:eastAsia="pl-PL"/>
        </w:rPr>
        <w:lastRenderedPageBreak/>
        <w:t xml:space="preserve">przeterminowanych leków” Tabela nr 2. Wykaz punktów zbiórki przeterminowanych leków 1. Urząd Miejski w Dobrym Mieście ul. Warszawska 14 11-040 Dobre Miasto 2. Centrum </w:t>
      </w:r>
      <w:proofErr w:type="spellStart"/>
      <w:r w:rsidRPr="006124C7">
        <w:rPr>
          <w:rFonts w:ascii="Times New Roman" w:eastAsia="Times New Roman" w:hAnsi="Times New Roman" w:cs="Times New Roman"/>
          <w:sz w:val="24"/>
          <w:szCs w:val="24"/>
          <w:lang w:eastAsia="pl-PL"/>
        </w:rPr>
        <w:t>Kulturalno</w:t>
      </w:r>
      <w:proofErr w:type="spellEnd"/>
      <w:r w:rsidRPr="006124C7">
        <w:rPr>
          <w:rFonts w:ascii="Times New Roman" w:eastAsia="Times New Roman" w:hAnsi="Times New Roman" w:cs="Times New Roman"/>
          <w:sz w:val="24"/>
          <w:szCs w:val="24"/>
          <w:lang w:eastAsia="pl-PL"/>
        </w:rPr>
        <w:t xml:space="preserve"> - Biblioteczne ul. Górna 1 11-040 Dobre Miasto 3. Zespół Obsługi </w:t>
      </w:r>
      <w:proofErr w:type="spellStart"/>
      <w:r w:rsidRPr="006124C7">
        <w:rPr>
          <w:rFonts w:ascii="Times New Roman" w:eastAsia="Times New Roman" w:hAnsi="Times New Roman" w:cs="Times New Roman"/>
          <w:sz w:val="24"/>
          <w:szCs w:val="24"/>
          <w:lang w:eastAsia="pl-PL"/>
        </w:rPr>
        <w:t>Ekonomiczno</w:t>
      </w:r>
      <w:proofErr w:type="spellEnd"/>
      <w:r w:rsidRPr="006124C7">
        <w:rPr>
          <w:rFonts w:ascii="Times New Roman" w:eastAsia="Times New Roman" w:hAnsi="Times New Roman" w:cs="Times New Roman"/>
          <w:sz w:val="24"/>
          <w:szCs w:val="24"/>
          <w:lang w:eastAsia="pl-PL"/>
        </w:rPr>
        <w:t xml:space="preserve"> – Administracyjnej ul. Olsztyńska 19 11-040 Dobre Miasto 4. Opis pojemnika: pojemnik przystosowany do zbiórki odpadów problemowych; niewielki przenośny o pojemności około 50 litrów; zajmujący stosunkowo niewielką powierzchnię; przykładowe wymiary pojemnika 50 l o: wysokość 80 cm, szerokość 25 cm, głębokość 44 cm; zabezpieczenie otworów wrzutowych powinno uniemożliwić dostęp do zawartości (tj. wrzuconych już do pojemnika lekarstw) osobom trzecim; pojemnik powinien posiadać zamek na klucz, wykonany z blachy stalowej; na pojemniku opis informujący o rodzaju zbieranych w nim odpadów. Zamawiający przewiduje, zmianę liczby lokalizacji punktów zbiórki przeterminowanych leków. Zmiany liczby bądź adresów tych punktów będą odbywały się po zawiadomieniu Wykonawcy przez Zamawiającego drogą pisemną i nie będą wymagały zmiany zapisów zawartej umowy. 4) zorganizowanie, utrzymanie i prowadzenie na terenie miasta Dobre Miasto Punktu Selektywnej Zbiórki Odpadów Komunalnych (PSZOK). PSZOK prowadzi zbiórkę dostarczonych we własnym zakresie przez właścicieli nieruchomości zamieszkałych położonych na terenie Gminy Dobre Miasto odpadów komunalnych, tj.: opakowania wielomateriałowe, chemikalia, metale, zużyte akumulatory, baterie, zużyte opony, odpady wielkogabarytowe i problematyczne (tj.: okna, drzwi, wanny, sedesy, spłuczki, umywalki, kabiny prysznicowe, brodziki, wykładziny, gumoleum, dywany), odpady budowlane i rozbiórkowe powstające w gospodarstwach domowych, odpady biodegradowalne, popioły i żużle, tworzywa sztuczne, papier, tektura i szkło, przeterminowane leki, zużyty sprzęt elektryczny i elektroniczny, odzież i tekstylia. 3. Ilość odpadów komunalnych odebranych z nieruchomości zamieszkałych z terenu Gminy Dobre Miasto w 2015 r. wyniosła 3 518,20 Mg, w tym: 1) Odpady komunalne zmieszane – 3 194,8 2) papier i tektura – 61,5 3) szkło – 118,8 4) tworzywa sztuczne – 82,3 5) wielkogabarytowe – 60,8 Powyższe dane zostały przygotowane w oparciu o sprawozdanie przekazane przez przedsiębiorcę odbierającego odpady komunalne z nieruchomości zamieszkałych w Gminie Dobre Miasto w 2015 r. 4. Odbiór odpadów komunalnych będzie dokonywany zgodnie z częstotliwością określoną w harmonogramie odbioru odpadów komunalnych, sporządzonym przez Zamawiającego na podstawie Regulaminu utrzymania czystości i porządku na terenie Gminy Dobre Miasto, </w:t>
      </w:r>
      <w:r w:rsidRPr="006124C7">
        <w:rPr>
          <w:rFonts w:ascii="Times New Roman" w:eastAsia="Times New Roman" w:hAnsi="Times New Roman" w:cs="Times New Roman"/>
          <w:sz w:val="24"/>
          <w:szCs w:val="24"/>
          <w:lang w:eastAsia="pl-PL"/>
        </w:rPr>
        <w:lastRenderedPageBreak/>
        <w:t xml:space="preserve">zgodnie z tabelą nr 3. Harmonogram stanowi załącznik nr 13 do SIWZ. Tabela nr 3. Częstotliwość odbierania odpadów komunalnych „u źródła” tj. bezpośrednio od właścicieli nieruchomości, na których zamieszkują mieszkańcy z terenu Gminy Dobre Miasto 1. Zmieszane odpady komunalne – raz w tygodniu (miasto) raz na dwa tygodnie (wieś) w przypadku spółdzielni mieszkaniowych raz na dwa tygodnie 2. Papier – raz w miesiącu (miasto i wieś) 3. Tworzywa sztuczne, metal, odpady wielomateriałowe – raz w miesiącu (miasto i wieś) 4. Szkło – raz w miesiącu (miasto i wieś) 5.Odpady wielkogabarytowe i problematyczne oraz zużyty sprzęt elektryczny i elektroniczny - co najmniej raz na kwartał (częstotliwość odpadów wielkogabarytowych i problematycznych uzależniona jest od ilości określonej przez Wykonawcę w formularzu ofertowym) 5. Charakterystyka Gminy Dobre Miasto: 1) Gmina Dobre Miasto obejmuje 24 miejscowości w tym: miasto Dobre Miasto i 23 miejscowości wiejskie: Barcikowo, Bzowiec, Cerkiewnik, Głotowo, Jesionowo, Kabikiejmy, Kabikiejmy Dolne, Knopin, Kosyń, Kunik, Łęgno, Mawry, Międzylesie, Nowa Wieś Mała, Orzechowo, Piotraszewo, Podleśna, Praslity, Smolajny, Stary Dwór, Swobodna, Urbanowo, Wichrowo. 2) Powierzchnia Gminy Dobre Miasto ogółem wynosi 25.867 ha. 3) Liczba ludności na terenie Gminy Dobre Miasto: Z deklaracji złożonych przez mieszkańców do dnia 28.10.2016 r. wynika, że faktycznie na terenie gminy Dobre Miasto zamieszkuje około 12 615 osób. Jednakże Wykonawca musi mieć na względzie, że ilość faktyczna może zmienić się i zbliżyć się do liczby zameldowanych osób na terenie gminy, która na dzień 30.06.2016 r. wynosi 16 065 mieszkańców w tym: miasto Dobre Miasto – 10 371 mieszkańców, miejscowości wiejskie – 5 694 mieszkańców. W trakcie realizacji usługi możliwe są zmiany adresów i liczby obsługiwanych nieruchomości, jak i liczby mieszkańców. Zmiany mogą dotyczyć zarówno zmniejszenia, jak i zwiększenia liczby nieruchomości i liczby mieszkańców. Zmiany te nie będą wpływały na zmianę ceny określonej w ofercie. 4) Przewidywana do obsługi ilość nieruchomości zamieszkałych do obsługi obejmuje 2037 budynków, w tym: a) budynki jednorodzinne 1509 szt. w tym: - miasto - Dobre Miasto – 713 szt. - miejscowości wiejskie – 796 szt. b) budynki wielorodzinne 528 szt. w tym: - miasto Dobre Miasto – 288 szt. - miejscowości wiejskie – 240 szt. Zamawiający umożliwi Wykonawcy w okresie trwania umowy dostęp do wykazu nieruchomości, na których zamieszkują mieszkańcy. 5) Szczegółowe dane dotyczące Gminy Dobre Miasto zawierają w załączniki do SIWZ: a) nr 9 – Wykaz gospodarstw domowych na terenie miasta Dobre </w:t>
      </w:r>
      <w:r w:rsidRPr="006124C7">
        <w:rPr>
          <w:rFonts w:ascii="Times New Roman" w:eastAsia="Times New Roman" w:hAnsi="Times New Roman" w:cs="Times New Roman"/>
          <w:sz w:val="24"/>
          <w:szCs w:val="24"/>
          <w:lang w:eastAsia="pl-PL"/>
        </w:rPr>
        <w:lastRenderedPageBreak/>
        <w:t xml:space="preserve">Miasto, b) nr 10 – Wykaz gospodarstw domowych w miejscowościach wiejskich na terenie Gminy Dobre Miasto c) nr 11 – Ogólna liczba nieruchomości zamieszkałych położonych na terenie Gminy Dobre Miasto d) nr 12 – Wykaz administratorów, spółdzielni mieszkaniowych i wspólnot mieszkaniowych na terenie miasta Dobre Miasto. e) załącznik nr 14 – Regulamin utrzymania czystości i porządku na terenie Gminy Dobre Miasto. 6. Zamawiający wymaga zatrudnienia na podstawie umowy o pracę przez wykonawcę lub podwykonawcę osób wykonujących czynności określone w rozdziale 3 ust. 2 pkt 1 i 2, tj. odbioru i transportu każdej ilości odpadów komunalnych zmieszanych i selektywnie zebranych „u źródła” w trakcie realizacji zamówienia, jeżeli wykonanie tych czynności polega na wykonywaniu pracy w sposób określony w art. 22 § 1 ustawy z dnia 26 czerwca 1974 r. Kodeks pracy (tj. Dz. U. z 2014 r. poz. 1502 z </w:t>
      </w:r>
      <w:proofErr w:type="spellStart"/>
      <w:r w:rsidRPr="006124C7">
        <w:rPr>
          <w:rFonts w:ascii="Times New Roman" w:eastAsia="Times New Roman" w:hAnsi="Times New Roman" w:cs="Times New Roman"/>
          <w:sz w:val="24"/>
          <w:szCs w:val="24"/>
          <w:lang w:eastAsia="pl-PL"/>
        </w:rPr>
        <w:t>późn</w:t>
      </w:r>
      <w:proofErr w:type="spellEnd"/>
      <w:r w:rsidRPr="006124C7">
        <w:rPr>
          <w:rFonts w:ascii="Times New Roman" w:eastAsia="Times New Roman" w:hAnsi="Times New Roman" w:cs="Times New Roman"/>
          <w:sz w:val="24"/>
          <w:szCs w:val="24"/>
          <w:lang w:eastAsia="pl-PL"/>
        </w:rPr>
        <w:t xml:space="preserve">. zm.).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II.5) Główny kod CPV: </w:t>
      </w:r>
      <w:r w:rsidRPr="006124C7">
        <w:rPr>
          <w:rFonts w:ascii="Times New Roman" w:eastAsia="Times New Roman" w:hAnsi="Times New Roman" w:cs="Times New Roman"/>
          <w:sz w:val="24"/>
          <w:szCs w:val="24"/>
          <w:lang w:eastAsia="pl-PL"/>
        </w:rPr>
        <w:t>90500000-2</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Dodatkowe kody CPV:</w:t>
      </w:r>
      <w:r w:rsidRPr="006124C7">
        <w:rPr>
          <w:rFonts w:ascii="Times New Roman" w:eastAsia="Times New Roman" w:hAnsi="Times New Roman" w:cs="Times New Roman"/>
          <w:sz w:val="24"/>
          <w:szCs w:val="24"/>
          <w:lang w:eastAsia="pl-PL"/>
        </w:rPr>
        <w:t>90511000-2, 90512000-9, 90513100-7, 90533000-2</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II.6) Całkowita wartość zamówienia </w:t>
      </w:r>
      <w:r w:rsidRPr="006124C7">
        <w:rPr>
          <w:rFonts w:ascii="Times New Roman" w:eastAsia="Times New Roman" w:hAnsi="Times New Roman" w:cs="Times New Roman"/>
          <w:i/>
          <w:iCs/>
          <w:sz w:val="24"/>
          <w:szCs w:val="24"/>
          <w:lang w:eastAsia="pl-PL"/>
        </w:rPr>
        <w:t>(jeżeli zamawiający podaje informacje o wartości zamówienia)</w:t>
      </w:r>
      <w:r w:rsidRPr="006124C7">
        <w:rPr>
          <w:rFonts w:ascii="Times New Roman" w:eastAsia="Times New Roman" w:hAnsi="Times New Roman" w:cs="Times New Roman"/>
          <w:sz w:val="24"/>
          <w:szCs w:val="24"/>
          <w:lang w:eastAsia="pl-PL"/>
        </w:rPr>
        <w:t xml:space="preserve">: </w:t>
      </w:r>
      <w:r w:rsidRPr="006124C7">
        <w:rPr>
          <w:rFonts w:ascii="Times New Roman" w:eastAsia="Times New Roman" w:hAnsi="Times New Roman" w:cs="Times New Roman"/>
          <w:sz w:val="24"/>
          <w:szCs w:val="24"/>
          <w:lang w:eastAsia="pl-PL"/>
        </w:rPr>
        <w:br/>
        <w:t xml:space="preserve">Wartość bez VAT: </w:t>
      </w:r>
      <w:r w:rsidRPr="006124C7">
        <w:rPr>
          <w:rFonts w:ascii="Times New Roman" w:eastAsia="Times New Roman" w:hAnsi="Times New Roman" w:cs="Times New Roman"/>
          <w:sz w:val="24"/>
          <w:szCs w:val="24"/>
          <w:lang w:eastAsia="pl-PL"/>
        </w:rPr>
        <w:br/>
        <w:t xml:space="preserve">Waluta: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124C7">
        <w:rPr>
          <w:rFonts w:ascii="Times New Roman" w:eastAsia="Times New Roman" w:hAnsi="Times New Roman" w:cs="Times New Roman"/>
          <w:b/>
          <w:bCs/>
          <w:sz w:val="24"/>
          <w:szCs w:val="24"/>
          <w:lang w:eastAsia="pl-PL"/>
        </w:rPr>
        <w:t>Pzp</w:t>
      </w:r>
      <w:proofErr w:type="spellEnd"/>
      <w:r w:rsidRPr="006124C7">
        <w:rPr>
          <w:rFonts w:ascii="Times New Roman" w:eastAsia="Times New Roman" w:hAnsi="Times New Roman" w:cs="Times New Roman"/>
          <w:b/>
          <w:bCs/>
          <w:sz w:val="24"/>
          <w:szCs w:val="24"/>
          <w:lang w:eastAsia="pl-PL"/>
        </w:rPr>
        <w:t xml:space="preserve">: </w:t>
      </w:r>
      <w:r w:rsidRPr="006124C7">
        <w:rPr>
          <w:rFonts w:ascii="Times New Roman" w:eastAsia="Times New Roman" w:hAnsi="Times New Roman" w:cs="Times New Roman"/>
          <w:sz w:val="24"/>
          <w:szCs w:val="24"/>
          <w:lang w:eastAsia="pl-PL"/>
        </w:rPr>
        <w:t xml:space="preserve">nie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data zakończenia: 31/03/2017</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II.9) Informacje dodatkowe: </w:t>
      </w:r>
    </w:p>
    <w:p w:rsidR="006124C7" w:rsidRPr="006124C7" w:rsidRDefault="006124C7" w:rsidP="006124C7">
      <w:pPr>
        <w:spacing w:after="0" w:line="450" w:lineRule="atLeast"/>
        <w:rPr>
          <w:rFonts w:ascii="Times New Roman" w:eastAsia="Times New Roman" w:hAnsi="Times New Roman" w:cs="Times New Roman"/>
          <w:b/>
          <w:bCs/>
          <w:sz w:val="27"/>
          <w:szCs w:val="27"/>
          <w:lang w:eastAsia="pl-PL"/>
        </w:rPr>
      </w:pPr>
      <w:r w:rsidRPr="006124C7">
        <w:rPr>
          <w:rFonts w:ascii="Times New Roman" w:eastAsia="Times New Roman" w:hAnsi="Times New Roman" w:cs="Times New Roman"/>
          <w:b/>
          <w:bCs/>
          <w:sz w:val="27"/>
          <w:szCs w:val="27"/>
          <w:u w:val="single"/>
          <w:lang w:eastAsia="pl-PL"/>
        </w:rPr>
        <w:lastRenderedPageBreak/>
        <w:t xml:space="preserve">SEKCJA III: INFORMACJE O CHARAKTERZE PRAWNYM, EKONOMICZNYM, FINANSOWYM I TECHNICZNYM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III.1) WARUNKI UDZIAŁU W POSTĘPOWANIU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124C7">
        <w:rPr>
          <w:rFonts w:ascii="Times New Roman" w:eastAsia="Times New Roman" w:hAnsi="Times New Roman" w:cs="Times New Roman"/>
          <w:sz w:val="24"/>
          <w:szCs w:val="24"/>
          <w:lang w:eastAsia="pl-PL"/>
        </w:rPr>
        <w:br/>
        <w:t xml:space="preserve">Określenie warunków: Zamawiający uzna warunek za spełniony, jeżeli Wykonawca wykaże że posiada: a) wpis do rejestru działalności regulowanej w zakresie odbierania odpadów komunalnych od właścicieli nieruchomości zamieszkałych z terenu miasta i gminy Dobre Miasto, o którym mowa w art. 9c ustawy z dnia 13 września 1996 r. o utrzymaniu czystości i porządku w gminach (Dz. U. z 2012 r. poz. 391 z </w:t>
      </w:r>
      <w:proofErr w:type="spellStart"/>
      <w:r w:rsidRPr="006124C7">
        <w:rPr>
          <w:rFonts w:ascii="Times New Roman" w:eastAsia="Times New Roman" w:hAnsi="Times New Roman" w:cs="Times New Roman"/>
          <w:sz w:val="24"/>
          <w:szCs w:val="24"/>
          <w:lang w:eastAsia="pl-PL"/>
        </w:rPr>
        <w:t>późn</w:t>
      </w:r>
      <w:proofErr w:type="spellEnd"/>
      <w:r w:rsidRPr="006124C7">
        <w:rPr>
          <w:rFonts w:ascii="Times New Roman" w:eastAsia="Times New Roman" w:hAnsi="Times New Roman" w:cs="Times New Roman"/>
          <w:sz w:val="24"/>
          <w:szCs w:val="24"/>
          <w:lang w:eastAsia="pl-PL"/>
        </w:rPr>
        <w:t xml:space="preserve">. zm.) b) aktualne zezwolenie na transport odpadów wydane przez starostę właściwego ze względu na miejsce siedziby lub zamieszkania transportującego odpady, o którym mowa w art. 28 ust. 1 ustawy z dnia 14 grudnia 2012 r. o odpadach (Dz. U. z 2013 r., poz. 21 ze zm.) lub zaświadczenie o wpisie do rejestru, o którym mowa w art. 49 ust. 1 ustawy z dnia 14 grudnia 2012 r. o odpadach (Dz. U. z 2013 r., poz. 21 ze zm.), w zakresie transportu odpadów objętych przedmiotem niniejszego zamówienia, lub inne ważne zezwolenie obejmujące swym zakresem zezwolenie na transport odpadów będących przedmiotem niniejszego zamówienia, c) aktualne zezwolenie na zbieranie odpadów wydane przez organ właściwy ze względu na miejsce zbierania odpadów, o którym mowa w art. 41 ust. 1 ustawy z dnia 14 grudnia 2012 r. o odpadach (Dz. U. z 2013 r. poz. 21 ze </w:t>
      </w:r>
      <w:proofErr w:type="spellStart"/>
      <w:r w:rsidRPr="006124C7">
        <w:rPr>
          <w:rFonts w:ascii="Times New Roman" w:eastAsia="Times New Roman" w:hAnsi="Times New Roman" w:cs="Times New Roman"/>
          <w:sz w:val="24"/>
          <w:szCs w:val="24"/>
          <w:lang w:eastAsia="pl-PL"/>
        </w:rPr>
        <w:t>zm</w:t>
      </w:r>
      <w:proofErr w:type="spellEnd"/>
      <w:r w:rsidRPr="006124C7">
        <w:rPr>
          <w:rFonts w:ascii="Times New Roman" w:eastAsia="Times New Roman" w:hAnsi="Times New Roman" w:cs="Times New Roman"/>
          <w:sz w:val="24"/>
          <w:szCs w:val="24"/>
          <w:lang w:eastAsia="pl-PL"/>
        </w:rPr>
        <w:t xml:space="preserve">) w zakresie zbierania odpadów objętych przedmiotem niniejszego zamówienia, lub aktualne zezwolenie na zbieranie odpadów, o którym mowa w art. 28 ust.1 ustawy z dnia 14 grudnia 2012 r. o odpadach (Dz. U. z 2013 r., poz. 21 ze zm.) w zakresie zbierania odpadów objętych przedmiotem niniejszego zamówienia, lub inne ważne zezwolenie obejmujące swym zakresem zezwolenie na zbieranie odpadów będących przedmiotem niniejszego zamówienia, d) zaświadczenie (lub inny dokument) o wpisie do rejestru podmiotów zbierających zużyty sprzęt elektryczny i elektroniczny (wymagany zgodnie z art. 7 ustawy z dnia 29 lipca 2005 r. o zużytym sprzęcie elektrycznym i elektronicznym), o którym mowa w art. 49 ust. 1 ustawy z dnia 14 grudnia 2012 r. o odpadach (Dz. U. z 2013 r. poz. 21 ze </w:t>
      </w:r>
      <w:proofErr w:type="spellStart"/>
      <w:r w:rsidRPr="006124C7">
        <w:rPr>
          <w:rFonts w:ascii="Times New Roman" w:eastAsia="Times New Roman" w:hAnsi="Times New Roman" w:cs="Times New Roman"/>
          <w:sz w:val="24"/>
          <w:szCs w:val="24"/>
          <w:lang w:eastAsia="pl-PL"/>
        </w:rPr>
        <w:t>zm</w:t>
      </w:r>
      <w:proofErr w:type="spellEnd"/>
      <w:r w:rsidRPr="006124C7">
        <w:rPr>
          <w:rFonts w:ascii="Times New Roman" w:eastAsia="Times New Roman" w:hAnsi="Times New Roman" w:cs="Times New Roman"/>
          <w:sz w:val="24"/>
          <w:szCs w:val="24"/>
          <w:lang w:eastAsia="pl-PL"/>
        </w:rPr>
        <w:t xml:space="preserve">) prowadzonego przez marszałka województwa lub przez Głównego Inspektora Ochrony Środowiska, do czasu utworzenia ww. rejestru przez marszałka województwa, zgodnie z art. 235 ust. 2 ww. ustawy.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lastRenderedPageBreak/>
        <w:t xml:space="preserve">Informacje dodatkowe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III.1.2) Sytuacja finansowa lub ekonomiczna </w:t>
      </w:r>
      <w:r w:rsidRPr="006124C7">
        <w:rPr>
          <w:rFonts w:ascii="Times New Roman" w:eastAsia="Times New Roman" w:hAnsi="Times New Roman" w:cs="Times New Roman"/>
          <w:sz w:val="24"/>
          <w:szCs w:val="24"/>
          <w:lang w:eastAsia="pl-PL"/>
        </w:rPr>
        <w:br/>
        <w:t>Określenie warunków: Zamawiający uzna warunek za spełniony, jeżeli Wykonawca potwierdzi, że jest ubezpieczony pod odpowiedzialności cywilnej w zakresie powadzonej działalności związanej z przedmiotem zamówienia na sumę gwarancyjną kwotę nie mniejszą niż 500.000 zł.</w:t>
      </w:r>
      <w:r w:rsidRPr="006124C7">
        <w:rPr>
          <w:rFonts w:ascii="Times New Roman" w:eastAsia="Times New Roman" w:hAnsi="Times New Roman" w:cs="Times New Roman"/>
          <w:sz w:val="24"/>
          <w:szCs w:val="24"/>
          <w:lang w:eastAsia="pl-PL"/>
        </w:rPr>
        <w:br/>
        <w:t xml:space="preserve">Informacje dodatkowe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III.1.3) Zdolność techniczna lub zawodowa </w:t>
      </w:r>
      <w:r w:rsidRPr="006124C7">
        <w:rPr>
          <w:rFonts w:ascii="Times New Roman" w:eastAsia="Times New Roman" w:hAnsi="Times New Roman" w:cs="Times New Roman"/>
          <w:sz w:val="24"/>
          <w:szCs w:val="24"/>
          <w:lang w:eastAsia="pl-PL"/>
        </w:rPr>
        <w:br/>
        <w:t xml:space="preserve">Określenie warunków: Zamawiający uzna w/w warunek za spełniony, jeżeli Wykonawca wykaże że: a) w okresie ostatnich 3 lat przed upływem terminu składania ofert, a jeżeli okres prowadzenia działalności jest krótszy – w tym okresie, wykonali należycie lub w przypadku świadczeń okresowych i ciągłych wykonują należycie usługę lub usługi polegające na odbiorze odpadów komunalnych z nieruchomości zamieszkałych w sposób ciągły przez okres minimum 12 miesięcy, o łącznej masie co najmniej 3000 Mg. b) posiada co najmniej: • dwa pojazdy specjalistyczne bezpylne (śmieciarka) z funkcją kompaktującą, przystosowane do odbierania zmieszanych odpadów komunalnych zbieranych w pojemnikach 60 I - 1100 I, w tym jeden pojazd – śmieciarka na podwoziu dwuosiowym 4 x 4 o dopuszczalnej masie całkowitej nie większej niż 4600 kg o nacisku nie przekraczającym 3,5 tony/oś. • jeden pojazd specjalistyczny wyposażony w myjkę do mycia pojemników na odpady komunalne, • dwa pojazdy przystosowane do odbierania selektywnie zebranych odpadów komunalnych, • jeden pojazd do odbierania odpadów bez funkcji kompaktującej, • bazę magazynowo – transportową, której wyposażenie oraz sposób funkcjonowania będzie zgodny z Rozporządzeniem Ministra Środowiska z dnia 11 stycznia 2013 r. w sprawie szczegółowych wymagań w zakresie odbierania odpadów komunalnych od właścicieli nieruchomości (Dz. U. z 2013 r. poz. 122). </w:t>
      </w:r>
      <w:r w:rsidRPr="006124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124C7">
        <w:rPr>
          <w:rFonts w:ascii="Times New Roman" w:eastAsia="Times New Roman" w:hAnsi="Times New Roman" w:cs="Times New Roman"/>
          <w:sz w:val="24"/>
          <w:szCs w:val="24"/>
          <w:lang w:eastAsia="pl-PL"/>
        </w:rPr>
        <w:br/>
        <w:t xml:space="preserve">Informacje dodatkowe: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III.2) PODSTAWY WYKLUCZENIA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6124C7">
        <w:rPr>
          <w:rFonts w:ascii="Times New Roman" w:eastAsia="Times New Roman" w:hAnsi="Times New Roman" w:cs="Times New Roman"/>
          <w:b/>
          <w:bCs/>
          <w:sz w:val="24"/>
          <w:szCs w:val="24"/>
          <w:lang w:eastAsia="pl-PL"/>
        </w:rPr>
        <w:t>Pzp</w:t>
      </w:r>
      <w:proofErr w:type="spellEnd"/>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124C7">
        <w:rPr>
          <w:rFonts w:ascii="Times New Roman" w:eastAsia="Times New Roman" w:hAnsi="Times New Roman" w:cs="Times New Roman"/>
          <w:b/>
          <w:bCs/>
          <w:sz w:val="24"/>
          <w:szCs w:val="24"/>
          <w:lang w:eastAsia="pl-PL"/>
        </w:rPr>
        <w:t>Pzp</w:t>
      </w:r>
      <w:proofErr w:type="spellEnd"/>
      <w:r w:rsidRPr="006124C7">
        <w:rPr>
          <w:rFonts w:ascii="Times New Roman" w:eastAsia="Times New Roman" w:hAnsi="Times New Roman" w:cs="Times New Roman"/>
          <w:sz w:val="24"/>
          <w:szCs w:val="24"/>
          <w:lang w:eastAsia="pl-PL"/>
        </w:rPr>
        <w:t xml:space="preserve"> tak </w:t>
      </w:r>
      <w:r w:rsidRPr="006124C7">
        <w:rPr>
          <w:rFonts w:ascii="Times New Roman" w:eastAsia="Times New Roman" w:hAnsi="Times New Roman" w:cs="Times New Roman"/>
          <w:sz w:val="24"/>
          <w:szCs w:val="24"/>
          <w:lang w:eastAsia="pl-PL"/>
        </w:rPr>
        <w:br/>
        <w:t xml:space="preserve">Zamawiający przewiduje następujące fakultatywne podstawy wykluczenia: </w:t>
      </w:r>
      <w:r w:rsidRPr="006124C7">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124C7">
        <w:rPr>
          <w:rFonts w:ascii="Times New Roman" w:eastAsia="Times New Roman" w:hAnsi="Times New Roman" w:cs="Times New Roman"/>
          <w:sz w:val="24"/>
          <w:szCs w:val="24"/>
          <w:lang w:eastAsia="pl-PL"/>
        </w:rPr>
        <w:t>Pzp</w:t>
      </w:r>
      <w:proofErr w:type="spellEnd"/>
      <w:r w:rsidRPr="006124C7">
        <w:rPr>
          <w:rFonts w:ascii="Times New Roman" w:eastAsia="Times New Roman" w:hAnsi="Times New Roman" w:cs="Times New Roman"/>
          <w:sz w:val="24"/>
          <w:szCs w:val="24"/>
          <w:lang w:eastAsia="pl-PL"/>
        </w:rPr>
        <w:t xml:space="preserve">) </w:t>
      </w:r>
      <w:r w:rsidRPr="006124C7">
        <w:rPr>
          <w:rFonts w:ascii="Times New Roman" w:eastAsia="Times New Roman" w:hAnsi="Times New Roman" w:cs="Times New Roman"/>
          <w:sz w:val="24"/>
          <w:szCs w:val="24"/>
          <w:lang w:eastAsia="pl-PL"/>
        </w:rPr>
        <w:br/>
        <w:t xml:space="preserve">(podstawa wykluczenia określona w art. 24 ust. 5 pkt 2 ustawy </w:t>
      </w:r>
      <w:proofErr w:type="spellStart"/>
      <w:r w:rsidRPr="006124C7">
        <w:rPr>
          <w:rFonts w:ascii="Times New Roman" w:eastAsia="Times New Roman" w:hAnsi="Times New Roman" w:cs="Times New Roman"/>
          <w:sz w:val="24"/>
          <w:szCs w:val="24"/>
          <w:lang w:eastAsia="pl-PL"/>
        </w:rPr>
        <w:t>Pzp</w:t>
      </w:r>
      <w:proofErr w:type="spellEnd"/>
      <w:r w:rsidRPr="006124C7">
        <w:rPr>
          <w:rFonts w:ascii="Times New Roman" w:eastAsia="Times New Roman" w:hAnsi="Times New Roman" w:cs="Times New Roman"/>
          <w:sz w:val="24"/>
          <w:szCs w:val="24"/>
          <w:lang w:eastAsia="pl-PL"/>
        </w:rPr>
        <w:t xml:space="preserve">) </w:t>
      </w:r>
      <w:r w:rsidRPr="006124C7">
        <w:rPr>
          <w:rFonts w:ascii="Times New Roman" w:eastAsia="Times New Roman" w:hAnsi="Times New Roman" w:cs="Times New Roman"/>
          <w:sz w:val="24"/>
          <w:szCs w:val="24"/>
          <w:lang w:eastAsia="pl-PL"/>
        </w:rPr>
        <w:br/>
        <w:t xml:space="preserve">(podstawa wykluczenia określona w art. 24 ust. 5 pkt 4 ustawy </w:t>
      </w:r>
      <w:proofErr w:type="spellStart"/>
      <w:r w:rsidRPr="006124C7">
        <w:rPr>
          <w:rFonts w:ascii="Times New Roman" w:eastAsia="Times New Roman" w:hAnsi="Times New Roman" w:cs="Times New Roman"/>
          <w:sz w:val="24"/>
          <w:szCs w:val="24"/>
          <w:lang w:eastAsia="pl-PL"/>
        </w:rPr>
        <w:t>Pzp</w:t>
      </w:r>
      <w:proofErr w:type="spellEnd"/>
      <w:r w:rsidRPr="006124C7">
        <w:rPr>
          <w:rFonts w:ascii="Times New Roman" w:eastAsia="Times New Roman" w:hAnsi="Times New Roman" w:cs="Times New Roman"/>
          <w:sz w:val="24"/>
          <w:szCs w:val="24"/>
          <w:lang w:eastAsia="pl-PL"/>
        </w:rPr>
        <w:t xml:space="preserve">) </w:t>
      </w:r>
      <w:r w:rsidRPr="006124C7">
        <w:rPr>
          <w:rFonts w:ascii="Times New Roman" w:eastAsia="Times New Roman" w:hAnsi="Times New Roman" w:cs="Times New Roman"/>
          <w:sz w:val="24"/>
          <w:szCs w:val="24"/>
          <w:lang w:eastAsia="pl-PL"/>
        </w:rPr>
        <w:br/>
        <w:t xml:space="preserve">(podstawa wykluczenia określona w art. 24 ust. 5 pkt 7 ustawy </w:t>
      </w:r>
      <w:proofErr w:type="spellStart"/>
      <w:r w:rsidRPr="006124C7">
        <w:rPr>
          <w:rFonts w:ascii="Times New Roman" w:eastAsia="Times New Roman" w:hAnsi="Times New Roman" w:cs="Times New Roman"/>
          <w:sz w:val="24"/>
          <w:szCs w:val="24"/>
          <w:lang w:eastAsia="pl-PL"/>
        </w:rPr>
        <w:t>Pzp</w:t>
      </w:r>
      <w:proofErr w:type="spellEnd"/>
      <w:r w:rsidRPr="006124C7">
        <w:rPr>
          <w:rFonts w:ascii="Times New Roman" w:eastAsia="Times New Roman" w:hAnsi="Times New Roman" w:cs="Times New Roman"/>
          <w:sz w:val="24"/>
          <w:szCs w:val="24"/>
          <w:lang w:eastAsia="pl-PL"/>
        </w:rPr>
        <w:t xml:space="preserv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124C7">
        <w:rPr>
          <w:rFonts w:ascii="Times New Roman" w:eastAsia="Times New Roman" w:hAnsi="Times New Roman" w:cs="Times New Roman"/>
          <w:sz w:val="24"/>
          <w:szCs w:val="24"/>
          <w:lang w:eastAsia="pl-PL"/>
        </w:rPr>
        <w:br/>
        <w:t xml:space="preserve">tak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Oświadczenie o spełnianiu kryteriów selekcji </w:t>
      </w:r>
      <w:r w:rsidRPr="006124C7">
        <w:rPr>
          <w:rFonts w:ascii="Times New Roman" w:eastAsia="Times New Roman" w:hAnsi="Times New Roman" w:cs="Times New Roman"/>
          <w:sz w:val="24"/>
          <w:szCs w:val="24"/>
          <w:lang w:eastAsia="pl-PL"/>
        </w:rPr>
        <w:br/>
        <w:t xml:space="preserve">nie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124C7">
        <w:rPr>
          <w:rFonts w:ascii="Times New Roman" w:eastAsia="Times New Roman" w:hAnsi="Times New Roman" w:cs="Times New Roman"/>
          <w:sz w:val="24"/>
          <w:szCs w:val="24"/>
          <w:lang w:eastAsia="pl-PL"/>
        </w:rPr>
        <w:t>Pzp</w:t>
      </w:r>
      <w:proofErr w:type="spellEnd"/>
      <w:r w:rsidRPr="006124C7">
        <w:rPr>
          <w:rFonts w:ascii="Times New Roman" w:eastAsia="Times New Roman" w:hAnsi="Times New Roman" w:cs="Times New Roman"/>
          <w:sz w:val="24"/>
          <w:szCs w:val="24"/>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w:t>
      </w:r>
      <w:r w:rsidRPr="006124C7">
        <w:rPr>
          <w:rFonts w:ascii="Times New Roman" w:eastAsia="Times New Roman" w:hAnsi="Times New Roman" w:cs="Times New Roman"/>
          <w:sz w:val="24"/>
          <w:szCs w:val="24"/>
          <w:lang w:eastAsia="pl-PL"/>
        </w:rPr>
        <w:lastRenderedPageBreak/>
        <w:t xml:space="preserve">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III.5.1) W ZAKRESIE SPEŁNIANIA WARUNKÓW UDZIAŁU W POSTĘPOWANIU:</w:t>
      </w:r>
      <w:r w:rsidRPr="006124C7">
        <w:rPr>
          <w:rFonts w:ascii="Times New Roman" w:eastAsia="Times New Roman" w:hAnsi="Times New Roman" w:cs="Times New Roman"/>
          <w:sz w:val="24"/>
          <w:szCs w:val="24"/>
          <w:lang w:eastAsia="pl-PL"/>
        </w:rPr>
        <w:br/>
        <w:t xml:space="preserve">2. W celu potwierdzenia spełniania przez wykonawcę warunków udziału w postępowaniu wykonawca składa na wezwanie zamawiającego następujące dokumenty: 1) dotyczące kompetencji lub uprawnień do prowadzenia określonej działalności zawodowej: a) wpis do rejestru działalności regulowanej w zakresie odbierania odpadów komunalnych od właścicieli nieruchomości zamieszkałych z terenu miasta i gminy Dobre Miasto, o którym mowa w art. 9c ustawy z dnia 13 września 1996 r. o utrzymaniu czystości i porządku w gminach (Dz. U. z 2012 r. poz. 391 z </w:t>
      </w:r>
      <w:proofErr w:type="spellStart"/>
      <w:r w:rsidRPr="006124C7">
        <w:rPr>
          <w:rFonts w:ascii="Times New Roman" w:eastAsia="Times New Roman" w:hAnsi="Times New Roman" w:cs="Times New Roman"/>
          <w:sz w:val="24"/>
          <w:szCs w:val="24"/>
          <w:lang w:eastAsia="pl-PL"/>
        </w:rPr>
        <w:t>późn</w:t>
      </w:r>
      <w:proofErr w:type="spellEnd"/>
      <w:r w:rsidRPr="006124C7">
        <w:rPr>
          <w:rFonts w:ascii="Times New Roman" w:eastAsia="Times New Roman" w:hAnsi="Times New Roman" w:cs="Times New Roman"/>
          <w:sz w:val="24"/>
          <w:szCs w:val="24"/>
          <w:lang w:eastAsia="pl-PL"/>
        </w:rPr>
        <w:t xml:space="preserve">. zm.) b) aktualne zezwolenie na transport odpadów wydane przez starostę właściwego ze względu na miejsce siedziby lub zamieszkania transportującego odpady, o którym mowa w art. 28 ust. 1 ustawy z dnia 14 grudnia 2012 r. o odpadach (Dz. U. z 2013 r., poz. 21 ze zm.) lub zaświadczenie o wpisie do rejestru o którym mowa w art. 49 ust. 1 ustawy z dnia 14 grudnia 2012 r. o odpadach (Dz. U. z 2013 r., poz. 21 ze zm.), w zakresie transportu odpadów objętych przedmiotem niniejszego zamówienia, lub inne ważne zezwolenie obejmujące swym zakresem zezwolenie na transport odpadów będących przedmiotem niniejszego zamówienia, c) aktualne zezwolenie na zbieranie odpadów wydane przez organ właściwy ze względu na miejsce zbierania odpadów, o którym mowa w art. 41 ust. 1 ustawy z dnia 14 grudnia 2012 r. o odpadach (Dz. U. z 2013 r. poz. 21 ze </w:t>
      </w:r>
      <w:proofErr w:type="spellStart"/>
      <w:r w:rsidRPr="006124C7">
        <w:rPr>
          <w:rFonts w:ascii="Times New Roman" w:eastAsia="Times New Roman" w:hAnsi="Times New Roman" w:cs="Times New Roman"/>
          <w:sz w:val="24"/>
          <w:szCs w:val="24"/>
          <w:lang w:eastAsia="pl-PL"/>
        </w:rPr>
        <w:t>zm</w:t>
      </w:r>
      <w:proofErr w:type="spellEnd"/>
      <w:r w:rsidRPr="006124C7">
        <w:rPr>
          <w:rFonts w:ascii="Times New Roman" w:eastAsia="Times New Roman" w:hAnsi="Times New Roman" w:cs="Times New Roman"/>
          <w:sz w:val="24"/>
          <w:szCs w:val="24"/>
          <w:lang w:eastAsia="pl-PL"/>
        </w:rPr>
        <w:t xml:space="preserve">) w zakresie zbierania odpadów objętych przedmiotem niniejszego zamówienia, lub aktualne zezwolenie na zbieranie odpadów, o którym mowa w art. 28 ust.1 ustawy z dnia 14 grudnia </w:t>
      </w:r>
      <w:r w:rsidRPr="006124C7">
        <w:rPr>
          <w:rFonts w:ascii="Times New Roman" w:eastAsia="Times New Roman" w:hAnsi="Times New Roman" w:cs="Times New Roman"/>
          <w:sz w:val="24"/>
          <w:szCs w:val="24"/>
          <w:lang w:eastAsia="pl-PL"/>
        </w:rPr>
        <w:lastRenderedPageBreak/>
        <w:t xml:space="preserve">2012 r. o odpadach (Dz. U. z 2013 r., poz. 21 ze zm.) w zakresie zbierania odpadów objętych przedmiotem niniejszego zamówienia, lub inne ważne zezwolenie obejmujące swym zakresem zezwolenie na zbieranie odpadów będących przedmiotem niniejszego zamówienia, d) zaświadczenie (lub inny dokument) o wpisie do rejestru podmiotów zbierających zużyty sprzęt elektryczny i elektroniczny (wymagany zgodnie z art. 7 ustawy z dnia 29 lipca 2005 r. o zużytym sprzęcie elektrycznym i elektronicznym), o którym mowa w art. 49 ust. 1 ustawy z dnia 14 grudnia 2012 r. o odpadach (Dz. U. z 2013 r. poz. 21 ze </w:t>
      </w:r>
      <w:proofErr w:type="spellStart"/>
      <w:r w:rsidRPr="006124C7">
        <w:rPr>
          <w:rFonts w:ascii="Times New Roman" w:eastAsia="Times New Roman" w:hAnsi="Times New Roman" w:cs="Times New Roman"/>
          <w:sz w:val="24"/>
          <w:szCs w:val="24"/>
          <w:lang w:eastAsia="pl-PL"/>
        </w:rPr>
        <w:t>zm</w:t>
      </w:r>
      <w:proofErr w:type="spellEnd"/>
      <w:r w:rsidRPr="006124C7">
        <w:rPr>
          <w:rFonts w:ascii="Times New Roman" w:eastAsia="Times New Roman" w:hAnsi="Times New Roman" w:cs="Times New Roman"/>
          <w:sz w:val="24"/>
          <w:szCs w:val="24"/>
          <w:lang w:eastAsia="pl-PL"/>
        </w:rPr>
        <w:t xml:space="preserve">) prowadzonego przez marszałka województwa lub przez Głównego Inspektora Ochrony Środowiska, do czasu utworzenia ww. rejestru przez marszałka województwa, zgodnie z art. 235 ust. 2 ww. ustawy, 2) dotyczące sytuacji ekonomicznej lub finansowej potwierdzające, że wykonawca jest ubezpieczony od odpowiedzialności cywilnej w zakresie prowadzonej działalności związanej z przedmiotem zamówienia na sumę gwarancyjną nie mniejszą niż 500.000 zł. 3) dotyczące zdolności technicznej lub zawodowej: a)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załącznikiem nr 5 do SIWZ, b) wykaz narzędzi, wyposażenia zakładu lub urządzeń technicznych dostępnych wykonawcy w celu wykonania zamówienia publicznego wraz z informacją o podstawie do dysponowania tymi zasobami, zgodnie z załącznikiem nr 6 do SIWZ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III.5.2) W ZAKRESIE KRYTERIÓW SELEKCJI:</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6124C7">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III.7) INNE DOKUMENTY NIE WYMIENIONE W pkt III.3) - III.6)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2) Wykonawca, który powołuje się na zasoby innych podmiotów, w celu wykazania braku istnienia wobec nich podstaw wykluczenia oraz spełnienia, w zakresie, w jakim powołuje się na ich zasoby, warunków udziału w postępowaniu składa także oświadczenie dotyczące tych podmiotów, zgodnie z załącznikami nr 2 i 3 do SIWZ. 3) Wykonawca, który zamierza powierzyć wykonanie części zamówienia podwykonawcom, w celu wykazania braku istnienia wobec nich podstaw wykluczenia z udziału w postępowaniu składa oświadczenie dotyczące tych podwykonawców, zgodnie z załącznikiem nr 3 do SIWZ. 4) W przypadku wspólnego ubiegania się o zamówienie przez wykonawców, oświadczenia, o których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5)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7)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6124C7">
        <w:rPr>
          <w:rFonts w:ascii="Times New Roman" w:eastAsia="Times New Roman" w:hAnsi="Times New Roman" w:cs="Times New Roman"/>
          <w:sz w:val="24"/>
          <w:szCs w:val="24"/>
          <w:lang w:eastAsia="pl-PL"/>
        </w:rPr>
        <w:t>Pzp</w:t>
      </w:r>
      <w:proofErr w:type="spellEnd"/>
      <w:r w:rsidRPr="006124C7">
        <w:rPr>
          <w:rFonts w:ascii="Times New Roman" w:eastAsia="Times New Roman" w:hAnsi="Times New Roman" w:cs="Times New Roman"/>
          <w:sz w:val="24"/>
          <w:szCs w:val="24"/>
          <w:lang w:eastAsia="pl-PL"/>
        </w:rPr>
        <w:t xml:space="preserve"> oraz, o których mowa w rozdziale VI ust. 2 SIWZ. 8) W odniesieniu do warunków dotyczących wykształcenia, kwalifikacji zawodowych lub doświadczenia, wykonawcy mogą polegać na zdolnościach innych podmiotów, jeśli podmioty te zrealizują roboty budowlane, do realizacji których te zdolności są wymagane. 9) Jeżeli zdolności techniczne lub zawodowe podmiotu, na którego </w:t>
      </w:r>
      <w:r w:rsidRPr="006124C7">
        <w:rPr>
          <w:rFonts w:ascii="Times New Roman" w:eastAsia="Times New Roman" w:hAnsi="Times New Roman" w:cs="Times New Roman"/>
          <w:sz w:val="24"/>
          <w:szCs w:val="24"/>
          <w:lang w:eastAsia="pl-PL"/>
        </w:rPr>
        <w:lastRenderedPageBreak/>
        <w:t xml:space="preserve">zdolnościach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10)W celu oceny, czy wykonawca polegając na zdolnościach lub sytuacji innych podmiotów na zasadach określonych w art. 22a ustawy </w:t>
      </w:r>
      <w:proofErr w:type="spellStart"/>
      <w:r w:rsidRPr="006124C7">
        <w:rPr>
          <w:rFonts w:ascii="Times New Roman" w:eastAsia="Times New Roman" w:hAnsi="Times New Roman" w:cs="Times New Roman"/>
          <w:sz w:val="24"/>
          <w:szCs w:val="24"/>
          <w:lang w:eastAsia="pl-PL"/>
        </w:rPr>
        <w:t>Pzp</w:t>
      </w:r>
      <w:proofErr w:type="spellEnd"/>
      <w:r w:rsidRPr="006124C7">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w:t>
      </w:r>
    </w:p>
    <w:p w:rsidR="006124C7" w:rsidRPr="006124C7" w:rsidRDefault="006124C7" w:rsidP="006124C7">
      <w:pPr>
        <w:spacing w:after="0" w:line="450" w:lineRule="atLeast"/>
        <w:rPr>
          <w:rFonts w:ascii="Times New Roman" w:eastAsia="Times New Roman" w:hAnsi="Times New Roman" w:cs="Times New Roman"/>
          <w:b/>
          <w:bCs/>
          <w:sz w:val="27"/>
          <w:szCs w:val="27"/>
          <w:lang w:eastAsia="pl-PL"/>
        </w:rPr>
      </w:pPr>
      <w:r w:rsidRPr="006124C7">
        <w:rPr>
          <w:rFonts w:ascii="Times New Roman" w:eastAsia="Times New Roman" w:hAnsi="Times New Roman" w:cs="Times New Roman"/>
          <w:b/>
          <w:bCs/>
          <w:sz w:val="27"/>
          <w:szCs w:val="27"/>
          <w:u w:val="single"/>
          <w:lang w:eastAsia="pl-PL"/>
        </w:rPr>
        <w:t xml:space="preserve">SEKCJA IV: PROCEDURA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 xml:space="preserve">IV.1) OPIS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IV.1.1) Tryb udzielenia zamówienia: </w:t>
      </w:r>
      <w:r w:rsidRPr="006124C7">
        <w:rPr>
          <w:rFonts w:ascii="Times New Roman" w:eastAsia="Times New Roman" w:hAnsi="Times New Roman" w:cs="Times New Roman"/>
          <w:sz w:val="24"/>
          <w:szCs w:val="24"/>
          <w:lang w:eastAsia="pl-PL"/>
        </w:rPr>
        <w:t xml:space="preserve">przetarg nieograniczony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IV.1.2) Zamawiający żąda wniesienia wadium:</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tak, </w:t>
      </w:r>
      <w:r w:rsidRPr="006124C7">
        <w:rPr>
          <w:rFonts w:ascii="Times New Roman" w:eastAsia="Times New Roman" w:hAnsi="Times New Roman" w:cs="Times New Roman"/>
          <w:sz w:val="24"/>
          <w:szCs w:val="24"/>
          <w:lang w:eastAsia="pl-PL"/>
        </w:rPr>
        <w:br/>
        <w:t xml:space="preserve">Informacja na temat wadium </w:t>
      </w:r>
      <w:r w:rsidRPr="006124C7">
        <w:rPr>
          <w:rFonts w:ascii="Times New Roman" w:eastAsia="Times New Roman" w:hAnsi="Times New Roman" w:cs="Times New Roman"/>
          <w:sz w:val="24"/>
          <w:szCs w:val="24"/>
          <w:lang w:eastAsia="pl-PL"/>
        </w:rPr>
        <w:br/>
        <w:t xml:space="preserve">Zamawiający żąda wniesienia wadium w kwocie 5.000 zł. (pięć tysięcy złotych)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IV.1.3) Przewiduje się udzielenie zaliczek na poczet wykonania zamówienia:</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nie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lastRenderedPageBreak/>
        <w:t xml:space="preserve">nie </w:t>
      </w:r>
      <w:r w:rsidRPr="006124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124C7">
        <w:rPr>
          <w:rFonts w:ascii="Times New Roman" w:eastAsia="Times New Roman" w:hAnsi="Times New Roman" w:cs="Times New Roman"/>
          <w:sz w:val="24"/>
          <w:szCs w:val="24"/>
          <w:lang w:eastAsia="pl-PL"/>
        </w:rPr>
        <w:br/>
        <w:t xml:space="preserve">nie </w:t>
      </w:r>
      <w:r w:rsidRPr="006124C7">
        <w:rPr>
          <w:rFonts w:ascii="Times New Roman" w:eastAsia="Times New Roman" w:hAnsi="Times New Roman" w:cs="Times New Roman"/>
          <w:sz w:val="24"/>
          <w:szCs w:val="24"/>
          <w:lang w:eastAsia="pl-PL"/>
        </w:rPr>
        <w:br/>
        <w:t xml:space="preserve">Informacje dodatkowe: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IV.1.5.) Wymaga się złożenia oferty wariantowej: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nie </w:t>
      </w:r>
      <w:r w:rsidRPr="006124C7">
        <w:rPr>
          <w:rFonts w:ascii="Times New Roman" w:eastAsia="Times New Roman" w:hAnsi="Times New Roman" w:cs="Times New Roman"/>
          <w:sz w:val="24"/>
          <w:szCs w:val="24"/>
          <w:lang w:eastAsia="pl-PL"/>
        </w:rPr>
        <w:br/>
        <w:t xml:space="preserve">Dopuszcza się złożenie oferty wariantowej </w:t>
      </w:r>
      <w:r w:rsidRPr="006124C7">
        <w:rPr>
          <w:rFonts w:ascii="Times New Roman" w:eastAsia="Times New Roman" w:hAnsi="Times New Roman" w:cs="Times New Roman"/>
          <w:sz w:val="24"/>
          <w:szCs w:val="24"/>
          <w:lang w:eastAsia="pl-PL"/>
        </w:rPr>
        <w:br/>
        <w:t xml:space="preserve">nie </w:t>
      </w:r>
      <w:r w:rsidRPr="006124C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124C7">
        <w:rPr>
          <w:rFonts w:ascii="Times New Roman" w:eastAsia="Times New Roman" w:hAnsi="Times New Roman" w:cs="Times New Roman"/>
          <w:sz w:val="24"/>
          <w:szCs w:val="24"/>
          <w:lang w:eastAsia="pl-PL"/>
        </w:rPr>
        <w:br/>
        <w:t xml:space="preserve">nie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Liczba wykonawców  </w:t>
      </w:r>
      <w:r w:rsidRPr="006124C7">
        <w:rPr>
          <w:rFonts w:ascii="Times New Roman" w:eastAsia="Times New Roman" w:hAnsi="Times New Roman" w:cs="Times New Roman"/>
          <w:sz w:val="24"/>
          <w:szCs w:val="24"/>
          <w:lang w:eastAsia="pl-PL"/>
        </w:rPr>
        <w:br/>
        <w:t xml:space="preserve">Przewidywana minimalna liczba wykonawców </w:t>
      </w:r>
      <w:r w:rsidRPr="006124C7">
        <w:rPr>
          <w:rFonts w:ascii="Times New Roman" w:eastAsia="Times New Roman" w:hAnsi="Times New Roman" w:cs="Times New Roman"/>
          <w:sz w:val="24"/>
          <w:szCs w:val="24"/>
          <w:lang w:eastAsia="pl-PL"/>
        </w:rPr>
        <w:br/>
        <w:t>Maksymalna liczba wykonawców  </w:t>
      </w:r>
      <w:r w:rsidRPr="006124C7">
        <w:rPr>
          <w:rFonts w:ascii="Times New Roman" w:eastAsia="Times New Roman" w:hAnsi="Times New Roman" w:cs="Times New Roman"/>
          <w:sz w:val="24"/>
          <w:szCs w:val="24"/>
          <w:lang w:eastAsia="pl-PL"/>
        </w:rPr>
        <w:br/>
        <w:t xml:space="preserve">Kryteria selekcji wykonawców: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IV.1.7) Informacje na temat umowy ramowej lub dynamicznego systemu zakupów: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Umowa ramowa będzie zawarta: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t xml:space="preserve">Czy przewiduje się ograniczenie liczby uczestników umowy ramowej: </w:t>
      </w:r>
      <w:r w:rsidRPr="006124C7">
        <w:rPr>
          <w:rFonts w:ascii="Times New Roman" w:eastAsia="Times New Roman" w:hAnsi="Times New Roman" w:cs="Times New Roman"/>
          <w:sz w:val="24"/>
          <w:szCs w:val="24"/>
          <w:lang w:eastAsia="pl-PL"/>
        </w:rPr>
        <w:br/>
        <w:t xml:space="preserve">nie </w:t>
      </w:r>
      <w:r w:rsidRPr="006124C7">
        <w:rPr>
          <w:rFonts w:ascii="Times New Roman" w:eastAsia="Times New Roman" w:hAnsi="Times New Roman" w:cs="Times New Roman"/>
          <w:sz w:val="24"/>
          <w:szCs w:val="24"/>
          <w:lang w:eastAsia="pl-PL"/>
        </w:rPr>
        <w:br/>
        <w:t xml:space="preserve">Informacje dodatkowe: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t xml:space="preserve">Zamówienie obejmuje ustanowienie dynamicznego systemu zakupów: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lastRenderedPageBreak/>
        <w:t xml:space="preserve">nie </w:t>
      </w:r>
      <w:r w:rsidRPr="006124C7">
        <w:rPr>
          <w:rFonts w:ascii="Times New Roman" w:eastAsia="Times New Roman" w:hAnsi="Times New Roman" w:cs="Times New Roman"/>
          <w:sz w:val="24"/>
          <w:szCs w:val="24"/>
          <w:lang w:eastAsia="pl-PL"/>
        </w:rPr>
        <w:br/>
        <w:t xml:space="preserve">Informacje dodatkowe: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124C7">
        <w:rPr>
          <w:rFonts w:ascii="Times New Roman" w:eastAsia="Times New Roman" w:hAnsi="Times New Roman" w:cs="Times New Roman"/>
          <w:sz w:val="24"/>
          <w:szCs w:val="24"/>
          <w:lang w:eastAsia="pl-PL"/>
        </w:rPr>
        <w:br/>
        <w:t xml:space="preserve">nie </w:t>
      </w:r>
      <w:r w:rsidRPr="006124C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124C7">
        <w:rPr>
          <w:rFonts w:ascii="Times New Roman" w:eastAsia="Times New Roman" w:hAnsi="Times New Roman" w:cs="Times New Roman"/>
          <w:sz w:val="24"/>
          <w:szCs w:val="24"/>
          <w:lang w:eastAsia="pl-PL"/>
        </w:rPr>
        <w:br/>
        <w:t xml:space="preserve">nie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IV.1.8) Aukcja elektroniczna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Przewidziane jest przeprowadzenie aukcji elektronicznej </w:t>
      </w:r>
      <w:r w:rsidRPr="006124C7">
        <w:rPr>
          <w:rFonts w:ascii="Times New Roman" w:eastAsia="Times New Roman" w:hAnsi="Times New Roman" w:cs="Times New Roman"/>
          <w:i/>
          <w:iCs/>
          <w:sz w:val="24"/>
          <w:szCs w:val="24"/>
          <w:lang w:eastAsia="pl-PL"/>
        </w:rPr>
        <w:t xml:space="preserve">(przetarg nieograniczony, przetarg ograniczony, negocjacje z ogłoszeniem) </w:t>
      </w:r>
      <w:r w:rsidRPr="006124C7">
        <w:rPr>
          <w:rFonts w:ascii="Times New Roman" w:eastAsia="Times New Roman" w:hAnsi="Times New Roman" w:cs="Times New Roman"/>
          <w:sz w:val="24"/>
          <w:szCs w:val="24"/>
          <w:lang w:eastAsia="pl-PL"/>
        </w:rPr>
        <w:t xml:space="preserve">nie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124C7">
        <w:rPr>
          <w:rFonts w:ascii="Times New Roman" w:eastAsia="Times New Roman" w:hAnsi="Times New Roman" w:cs="Times New Roman"/>
          <w:sz w:val="24"/>
          <w:szCs w:val="24"/>
          <w:lang w:eastAsia="pl-PL"/>
        </w:rPr>
        <w:br/>
        <w:t xml:space="preserve">nie </w:t>
      </w:r>
      <w:r w:rsidRPr="006124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124C7">
        <w:rPr>
          <w:rFonts w:ascii="Times New Roman" w:eastAsia="Times New Roman" w:hAnsi="Times New Roman" w:cs="Times New Roman"/>
          <w:sz w:val="24"/>
          <w:szCs w:val="24"/>
          <w:lang w:eastAsia="pl-PL"/>
        </w:rPr>
        <w:br/>
        <w:t xml:space="preserve">Informacje dotyczące przebiegu aukcji elektronicznej: </w:t>
      </w:r>
      <w:r w:rsidRPr="006124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124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124C7">
        <w:rPr>
          <w:rFonts w:ascii="Times New Roman" w:eastAsia="Times New Roman" w:hAnsi="Times New Roman" w:cs="Times New Roman"/>
          <w:sz w:val="24"/>
          <w:szCs w:val="24"/>
          <w:lang w:eastAsia="pl-PL"/>
        </w:rPr>
        <w:br/>
        <w:t xml:space="preserve">Wymagania dotyczące rejestracji i identyfikacji wykonawców w aukcji elektronicznej: </w:t>
      </w:r>
      <w:r w:rsidRPr="006124C7">
        <w:rPr>
          <w:rFonts w:ascii="Times New Roman" w:eastAsia="Times New Roman" w:hAnsi="Times New Roman" w:cs="Times New Roman"/>
          <w:sz w:val="24"/>
          <w:szCs w:val="24"/>
          <w:lang w:eastAsia="pl-PL"/>
        </w:rPr>
        <w:br/>
        <w:t xml:space="preserve">Informacje o liczbie etapów aukcji elektronicznej i czasie ich trwania: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124C7" w:rsidRPr="006124C7" w:rsidTr="006124C7">
        <w:trPr>
          <w:tblCellSpacing w:w="15" w:type="dxa"/>
        </w:trPr>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etap nr</w:t>
            </w:r>
          </w:p>
        </w:tc>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czas trwania etapu</w:t>
            </w:r>
          </w:p>
        </w:tc>
      </w:tr>
      <w:tr w:rsidR="006124C7" w:rsidRPr="006124C7" w:rsidTr="006124C7">
        <w:trPr>
          <w:tblCellSpacing w:w="15" w:type="dxa"/>
        </w:trPr>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p>
        </w:tc>
      </w:tr>
    </w:tbl>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t xml:space="preserve">Czy wykonawcy, którzy nie złożyli nowych postąpień, zostaną zakwalifikowani do </w:t>
      </w:r>
      <w:r w:rsidRPr="006124C7">
        <w:rPr>
          <w:rFonts w:ascii="Times New Roman" w:eastAsia="Times New Roman" w:hAnsi="Times New Roman" w:cs="Times New Roman"/>
          <w:sz w:val="24"/>
          <w:szCs w:val="24"/>
          <w:lang w:eastAsia="pl-PL"/>
        </w:rPr>
        <w:lastRenderedPageBreak/>
        <w:t xml:space="preserve">następnego etapu: nie </w:t>
      </w:r>
      <w:r w:rsidRPr="006124C7">
        <w:rPr>
          <w:rFonts w:ascii="Times New Roman" w:eastAsia="Times New Roman" w:hAnsi="Times New Roman" w:cs="Times New Roman"/>
          <w:sz w:val="24"/>
          <w:szCs w:val="24"/>
          <w:lang w:eastAsia="pl-PL"/>
        </w:rPr>
        <w:br/>
        <w:t xml:space="preserve">Warunki zamknięcia aukcji elektronicznej: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IV.2) KRYTERIA OCENY OFERT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IV.2.1) Kryteria oceny ofert: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13"/>
        <w:gridCol w:w="1049"/>
      </w:tblGrid>
      <w:tr w:rsidR="006124C7" w:rsidRPr="006124C7" w:rsidTr="006124C7">
        <w:trPr>
          <w:tblCellSpacing w:w="15" w:type="dxa"/>
        </w:trPr>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r w:rsidRPr="006124C7">
              <w:rPr>
                <w:rFonts w:ascii="Times New Roman" w:eastAsia="Times New Roman" w:hAnsi="Times New Roman" w:cs="Times New Roman"/>
                <w:i/>
                <w:iCs/>
                <w:sz w:val="24"/>
                <w:szCs w:val="24"/>
                <w:lang w:eastAsia="pl-PL"/>
              </w:rPr>
              <w:t>Kryteria</w:t>
            </w:r>
          </w:p>
        </w:tc>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r w:rsidRPr="006124C7">
              <w:rPr>
                <w:rFonts w:ascii="Times New Roman" w:eastAsia="Times New Roman" w:hAnsi="Times New Roman" w:cs="Times New Roman"/>
                <w:i/>
                <w:iCs/>
                <w:sz w:val="24"/>
                <w:szCs w:val="24"/>
                <w:lang w:eastAsia="pl-PL"/>
              </w:rPr>
              <w:t>Znaczenie</w:t>
            </w:r>
          </w:p>
        </w:tc>
      </w:tr>
      <w:tr w:rsidR="006124C7" w:rsidRPr="006124C7" w:rsidTr="006124C7">
        <w:trPr>
          <w:tblCellSpacing w:w="15" w:type="dxa"/>
        </w:trPr>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Cena </w:t>
            </w:r>
          </w:p>
        </w:tc>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60</w:t>
            </w:r>
          </w:p>
        </w:tc>
      </w:tr>
      <w:tr w:rsidR="006124C7" w:rsidRPr="006124C7" w:rsidTr="006124C7">
        <w:trPr>
          <w:tblCellSpacing w:w="15" w:type="dxa"/>
        </w:trPr>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Częstotliwość odbioru odpadów wielkogabarytowych i problematycznych </w:t>
            </w:r>
          </w:p>
        </w:tc>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20</w:t>
            </w:r>
          </w:p>
        </w:tc>
      </w:tr>
      <w:tr w:rsidR="006124C7" w:rsidRPr="006124C7" w:rsidTr="006124C7">
        <w:trPr>
          <w:tblCellSpacing w:w="15" w:type="dxa"/>
        </w:trPr>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Odbiór popiołu w zabudowie jednorodzinnej na terenie w zaproponowanym przez Wykonawcę systemie zbiórki </w:t>
            </w:r>
          </w:p>
        </w:tc>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20</w:t>
            </w:r>
          </w:p>
        </w:tc>
      </w:tr>
    </w:tbl>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124C7">
        <w:rPr>
          <w:rFonts w:ascii="Times New Roman" w:eastAsia="Times New Roman" w:hAnsi="Times New Roman" w:cs="Times New Roman"/>
          <w:b/>
          <w:bCs/>
          <w:sz w:val="24"/>
          <w:szCs w:val="24"/>
          <w:lang w:eastAsia="pl-PL"/>
        </w:rPr>
        <w:t>Pzp</w:t>
      </w:r>
      <w:proofErr w:type="spellEnd"/>
      <w:r w:rsidRPr="006124C7">
        <w:rPr>
          <w:rFonts w:ascii="Times New Roman" w:eastAsia="Times New Roman" w:hAnsi="Times New Roman" w:cs="Times New Roman"/>
          <w:b/>
          <w:bCs/>
          <w:sz w:val="24"/>
          <w:szCs w:val="24"/>
          <w:lang w:eastAsia="pl-PL"/>
        </w:rPr>
        <w:t xml:space="preserve"> </w:t>
      </w:r>
      <w:r w:rsidRPr="006124C7">
        <w:rPr>
          <w:rFonts w:ascii="Times New Roman" w:eastAsia="Times New Roman" w:hAnsi="Times New Roman" w:cs="Times New Roman"/>
          <w:sz w:val="24"/>
          <w:szCs w:val="24"/>
          <w:lang w:eastAsia="pl-PL"/>
        </w:rPr>
        <w:t xml:space="preserve">(przetarg nieograniczony) </w:t>
      </w:r>
      <w:r w:rsidRPr="006124C7">
        <w:rPr>
          <w:rFonts w:ascii="Times New Roman" w:eastAsia="Times New Roman" w:hAnsi="Times New Roman" w:cs="Times New Roman"/>
          <w:sz w:val="24"/>
          <w:szCs w:val="24"/>
          <w:lang w:eastAsia="pl-PL"/>
        </w:rPr>
        <w:br/>
        <w:t xml:space="preserve">tak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IV.3) Negocjacje z ogłoszeniem, dialog konkurencyjny, partnerstwo innowacyjne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IV.3.1) Informacje na temat negocjacji z ogłoszeniem</w:t>
      </w:r>
      <w:r w:rsidRPr="006124C7">
        <w:rPr>
          <w:rFonts w:ascii="Times New Roman" w:eastAsia="Times New Roman" w:hAnsi="Times New Roman" w:cs="Times New Roman"/>
          <w:sz w:val="24"/>
          <w:szCs w:val="24"/>
          <w:lang w:eastAsia="pl-PL"/>
        </w:rPr>
        <w:br/>
        <w:t xml:space="preserve">Minimalne wymagania, które muszą spełniać wszystkie oferty: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124C7">
        <w:rPr>
          <w:rFonts w:ascii="Times New Roman" w:eastAsia="Times New Roman" w:hAnsi="Times New Roman" w:cs="Times New Roman"/>
          <w:sz w:val="24"/>
          <w:szCs w:val="24"/>
          <w:lang w:eastAsia="pl-PL"/>
        </w:rPr>
        <w:br/>
        <w:t xml:space="preserve">Przewidziany jest podział negocjacji na etapy w celu ograniczenia liczby ofert: nie </w:t>
      </w:r>
      <w:r w:rsidRPr="006124C7">
        <w:rPr>
          <w:rFonts w:ascii="Times New Roman" w:eastAsia="Times New Roman" w:hAnsi="Times New Roman" w:cs="Times New Roman"/>
          <w:sz w:val="24"/>
          <w:szCs w:val="24"/>
          <w:lang w:eastAsia="pl-PL"/>
        </w:rPr>
        <w:br/>
        <w:t xml:space="preserve">Należy podać informacje na temat etapów negocjacji (w tym liczbę etapów):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t xml:space="preserve">Informacje dodatkowe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IV.3.2) Informacje na temat dialogu konkurencyjnego</w:t>
      </w:r>
      <w:r w:rsidRPr="006124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6124C7">
        <w:rPr>
          <w:rFonts w:ascii="Times New Roman" w:eastAsia="Times New Roman" w:hAnsi="Times New Roman" w:cs="Times New Roman"/>
          <w:sz w:val="24"/>
          <w:szCs w:val="24"/>
          <w:lang w:eastAsia="pl-PL"/>
        </w:rPr>
        <w:lastRenderedPageBreak/>
        <w:t xml:space="preserve">przewiduje nagrody: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t xml:space="preserve">Wstępny harmonogram postępowania: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t xml:space="preserve">Podział dialogu na etapy w celu ograniczenia liczby rozwiązań: nie </w:t>
      </w:r>
      <w:r w:rsidRPr="006124C7">
        <w:rPr>
          <w:rFonts w:ascii="Times New Roman" w:eastAsia="Times New Roman" w:hAnsi="Times New Roman" w:cs="Times New Roman"/>
          <w:sz w:val="24"/>
          <w:szCs w:val="24"/>
          <w:lang w:eastAsia="pl-PL"/>
        </w:rPr>
        <w:br/>
        <w:t xml:space="preserve">Należy podać informacje na temat etapów dialogu: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t xml:space="preserve">Informacje dodatkowe: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IV.3.3) Informacje na temat partnerstwa innowacyjnego</w:t>
      </w:r>
      <w:r w:rsidRPr="006124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124C7">
        <w:rPr>
          <w:rFonts w:ascii="Times New Roman" w:eastAsia="Times New Roman" w:hAnsi="Times New Roman" w:cs="Times New Roman"/>
          <w:sz w:val="24"/>
          <w:szCs w:val="24"/>
          <w:lang w:eastAsia="pl-PL"/>
        </w:rPr>
        <w:br/>
        <w:t xml:space="preserve">nie </w:t>
      </w:r>
      <w:r w:rsidRPr="006124C7">
        <w:rPr>
          <w:rFonts w:ascii="Times New Roman" w:eastAsia="Times New Roman" w:hAnsi="Times New Roman" w:cs="Times New Roman"/>
          <w:sz w:val="24"/>
          <w:szCs w:val="24"/>
          <w:lang w:eastAsia="pl-PL"/>
        </w:rPr>
        <w:br/>
        <w:t xml:space="preserve">Informacje dodatkowe: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IV.4) Licytacja elektroniczna </w:t>
      </w:r>
      <w:r w:rsidRPr="006124C7">
        <w:rPr>
          <w:rFonts w:ascii="Times New Roman" w:eastAsia="Times New Roman" w:hAnsi="Times New Roman" w:cs="Times New Roman"/>
          <w:sz w:val="24"/>
          <w:szCs w:val="24"/>
          <w:lang w:eastAsia="pl-PL"/>
        </w:rPr>
        <w:br/>
        <w:t xml:space="preserve">Adres strony internetowej, na której będzie prowadzona licytacja elektroniczna: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Informacje o liczbie etapów licytacji elektronicznej i czasie ich trwania: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124C7" w:rsidRPr="006124C7" w:rsidTr="006124C7">
        <w:trPr>
          <w:tblCellSpacing w:w="15" w:type="dxa"/>
        </w:trPr>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etap nr</w:t>
            </w:r>
          </w:p>
        </w:tc>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czas trwania etapu</w:t>
            </w:r>
          </w:p>
        </w:tc>
      </w:tr>
      <w:tr w:rsidR="006124C7" w:rsidRPr="006124C7" w:rsidTr="006124C7">
        <w:trPr>
          <w:tblCellSpacing w:w="15" w:type="dxa"/>
        </w:trPr>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124C7" w:rsidRPr="006124C7" w:rsidRDefault="006124C7" w:rsidP="006124C7">
            <w:pPr>
              <w:spacing w:after="0" w:line="240" w:lineRule="auto"/>
              <w:rPr>
                <w:rFonts w:ascii="Times New Roman" w:eastAsia="Times New Roman" w:hAnsi="Times New Roman" w:cs="Times New Roman"/>
                <w:sz w:val="24"/>
                <w:szCs w:val="24"/>
                <w:lang w:eastAsia="pl-PL"/>
              </w:rPr>
            </w:pPr>
          </w:p>
        </w:tc>
      </w:tr>
    </w:tbl>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lastRenderedPageBreak/>
        <w:br/>
        <w:t xml:space="preserve">Wykonawcy, którzy nie złożyli nowych postąpień, zostaną zakwalifikowani do następnego etapu: nie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Termin otwarcia licytacji elektronicznej: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t xml:space="preserve">Termin i warunki zamknięcia licytacji elektronicznej: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t xml:space="preserve">Wymagania dotyczące zabezpieczenia należytego wykonania umowy: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sz w:val="24"/>
          <w:szCs w:val="24"/>
          <w:lang w:eastAsia="pl-PL"/>
        </w:rPr>
        <w:br/>
        <w:t xml:space="preserve">Informacje dodatkowe: </w:t>
      </w:r>
    </w:p>
    <w:p w:rsidR="006124C7" w:rsidRPr="006124C7" w:rsidRDefault="006124C7" w:rsidP="006124C7">
      <w:pPr>
        <w:spacing w:after="0" w:line="450" w:lineRule="atLeast"/>
        <w:rPr>
          <w:rFonts w:ascii="Times New Roman" w:eastAsia="Times New Roman" w:hAnsi="Times New Roman" w:cs="Times New Roman"/>
          <w:sz w:val="24"/>
          <w:szCs w:val="24"/>
          <w:lang w:eastAsia="pl-PL"/>
        </w:rPr>
      </w:pPr>
      <w:r w:rsidRPr="006124C7">
        <w:rPr>
          <w:rFonts w:ascii="Times New Roman" w:eastAsia="Times New Roman" w:hAnsi="Times New Roman" w:cs="Times New Roman"/>
          <w:b/>
          <w:bCs/>
          <w:sz w:val="24"/>
          <w:szCs w:val="24"/>
          <w:lang w:eastAsia="pl-PL"/>
        </w:rPr>
        <w:t>IV.5) ZMIANA UMOWY</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124C7">
        <w:rPr>
          <w:rFonts w:ascii="Times New Roman" w:eastAsia="Times New Roman" w:hAnsi="Times New Roman" w:cs="Times New Roman"/>
          <w:sz w:val="24"/>
          <w:szCs w:val="24"/>
          <w:lang w:eastAsia="pl-PL"/>
        </w:rPr>
        <w:t xml:space="preserve"> tak </w:t>
      </w:r>
      <w:r w:rsidRPr="006124C7">
        <w:rPr>
          <w:rFonts w:ascii="Times New Roman" w:eastAsia="Times New Roman" w:hAnsi="Times New Roman" w:cs="Times New Roman"/>
          <w:sz w:val="24"/>
          <w:szCs w:val="24"/>
          <w:lang w:eastAsia="pl-PL"/>
        </w:rPr>
        <w:br/>
        <w:t xml:space="preserve">Należy wskazać zakres, charakter zmian oraz warunki wprowadzenia zmian: </w:t>
      </w:r>
      <w:r w:rsidRPr="006124C7">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okoliczności wymieniona w art. 144 ustawy </w:t>
      </w:r>
      <w:proofErr w:type="spellStart"/>
      <w:r w:rsidRPr="006124C7">
        <w:rPr>
          <w:rFonts w:ascii="Times New Roman" w:eastAsia="Times New Roman" w:hAnsi="Times New Roman" w:cs="Times New Roman"/>
          <w:sz w:val="24"/>
          <w:szCs w:val="24"/>
          <w:lang w:eastAsia="pl-PL"/>
        </w:rPr>
        <w:t>Pzp</w:t>
      </w:r>
      <w:proofErr w:type="spellEnd"/>
      <w:r w:rsidRPr="006124C7">
        <w:rPr>
          <w:rFonts w:ascii="Times New Roman" w:eastAsia="Times New Roman" w:hAnsi="Times New Roman" w:cs="Times New Roman"/>
          <w:sz w:val="24"/>
          <w:szCs w:val="24"/>
          <w:lang w:eastAsia="pl-PL"/>
        </w:rPr>
        <w:t xml:space="preserve">, oraz: 1) zmiana wynagrodzenia wykonawcy w przypadku: a) zmiany obowiązującej wysokości podatku od towarów i usług, b) zmiany prawa powszechnie obowiązującego wpływającego na zasady odbierania i zagospodarowania odpadów; 2) 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 3) oznaczenia stron umowy, wyłącznie w wyniku dozwolonego w myśl ustawy Prawo zamówień publicznych następstwa prawnego albo zmiany nazwy lub innego oznaczenia strony (firmy) wynikającego z prawa albo dozwolonych prawem czynności powodujących taką zmianę. 4) powstania rozbieżności lub niejasności w rozumieniu pojęć </w:t>
      </w:r>
      <w:r w:rsidRPr="006124C7">
        <w:rPr>
          <w:rFonts w:ascii="Times New Roman" w:eastAsia="Times New Roman" w:hAnsi="Times New Roman" w:cs="Times New Roman"/>
          <w:sz w:val="24"/>
          <w:szCs w:val="24"/>
          <w:lang w:eastAsia="pl-PL"/>
        </w:rPr>
        <w:lastRenderedPageBreak/>
        <w:t>użytych w umowie, których nie będzie można usunąć w inny sposób, a zmiana będzie umożliwiać usunięcie rozbieżności i doprecyzowanie umowy w celu jednoznacznej interpretacji jej zapisów przez strony, 5) konieczność wprowadzenia zmian wynikających z okoliczności, których nie można było przewidzieć w chwili zawarcia umowy, a są one korzystne dla Zamawiającego. 2. Wskazane powyżej zmiany mogą być wprowadzone, jedynie w przypadku jeżeli obydwie strony umowy zgodnie uznają, że zaszły wskazane okoliczności oraz wprowadzenie zmian jest konieczne dla prawidłowej realizacji zamówienia. W/w zmiany wymagają sporządzenia i zawarcia aneksu do umowy.</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IV.6) INFORMACJE ADMINISTRACYJNE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IV.6.1) Sposób udostępniania informacji o charakterze poufnym </w:t>
      </w:r>
      <w:r w:rsidRPr="006124C7">
        <w:rPr>
          <w:rFonts w:ascii="Times New Roman" w:eastAsia="Times New Roman" w:hAnsi="Times New Roman" w:cs="Times New Roman"/>
          <w:i/>
          <w:iCs/>
          <w:sz w:val="24"/>
          <w:szCs w:val="24"/>
          <w:lang w:eastAsia="pl-PL"/>
        </w:rPr>
        <w:t xml:space="preserve">(jeżeli dotyczy):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Środki służące ochronie informacji o charakterze poufnym</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124C7">
        <w:rPr>
          <w:rFonts w:ascii="Times New Roman" w:eastAsia="Times New Roman" w:hAnsi="Times New Roman" w:cs="Times New Roman"/>
          <w:sz w:val="24"/>
          <w:szCs w:val="24"/>
          <w:lang w:eastAsia="pl-PL"/>
        </w:rPr>
        <w:br/>
        <w:t xml:space="preserve">Data: 09/12/2016, godzina: 10:00, </w:t>
      </w:r>
      <w:r w:rsidRPr="006124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124C7">
        <w:rPr>
          <w:rFonts w:ascii="Times New Roman" w:eastAsia="Times New Roman" w:hAnsi="Times New Roman" w:cs="Times New Roman"/>
          <w:sz w:val="24"/>
          <w:szCs w:val="24"/>
          <w:lang w:eastAsia="pl-PL"/>
        </w:rPr>
        <w:br/>
        <w:t xml:space="preserve">nie </w:t>
      </w:r>
      <w:r w:rsidRPr="006124C7">
        <w:rPr>
          <w:rFonts w:ascii="Times New Roman" w:eastAsia="Times New Roman" w:hAnsi="Times New Roman" w:cs="Times New Roman"/>
          <w:sz w:val="24"/>
          <w:szCs w:val="24"/>
          <w:lang w:eastAsia="pl-PL"/>
        </w:rPr>
        <w:br/>
        <w:t xml:space="preserve">Wskazać powody: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124C7">
        <w:rPr>
          <w:rFonts w:ascii="Times New Roman" w:eastAsia="Times New Roman" w:hAnsi="Times New Roman" w:cs="Times New Roman"/>
          <w:sz w:val="24"/>
          <w:szCs w:val="24"/>
          <w:lang w:eastAsia="pl-PL"/>
        </w:rPr>
        <w:br/>
        <w:t xml:space="preserve">&gt; Ofertę i załączniki należy sporządzić języku polskim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IV.6.3) Termin związania ofertą: </w:t>
      </w:r>
      <w:r w:rsidRPr="006124C7">
        <w:rPr>
          <w:rFonts w:ascii="Times New Roman" w:eastAsia="Times New Roman" w:hAnsi="Times New Roman" w:cs="Times New Roman"/>
          <w:sz w:val="24"/>
          <w:szCs w:val="24"/>
          <w:lang w:eastAsia="pl-PL"/>
        </w:rPr>
        <w:t xml:space="preserve">okres w dniach: 30 (od ostatecznego terminu składania ofert)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6124C7">
        <w:rPr>
          <w:rFonts w:ascii="Times New Roman" w:eastAsia="Times New Roman" w:hAnsi="Times New Roman" w:cs="Times New Roman"/>
          <w:b/>
          <w:bCs/>
          <w:sz w:val="24"/>
          <w:szCs w:val="24"/>
          <w:lang w:eastAsia="pl-PL"/>
        </w:rPr>
        <w:lastRenderedPageBreak/>
        <w:t>na sfinansowanie całości lub części zamówienia:</w:t>
      </w:r>
      <w:r w:rsidRPr="006124C7">
        <w:rPr>
          <w:rFonts w:ascii="Times New Roman" w:eastAsia="Times New Roman" w:hAnsi="Times New Roman" w:cs="Times New Roman"/>
          <w:sz w:val="24"/>
          <w:szCs w:val="24"/>
          <w:lang w:eastAsia="pl-PL"/>
        </w:rPr>
        <w:t xml:space="preserve"> nie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24C7">
        <w:rPr>
          <w:rFonts w:ascii="Times New Roman" w:eastAsia="Times New Roman" w:hAnsi="Times New Roman" w:cs="Times New Roman"/>
          <w:sz w:val="24"/>
          <w:szCs w:val="24"/>
          <w:lang w:eastAsia="pl-PL"/>
        </w:rPr>
        <w:t xml:space="preserve"> nie </w:t>
      </w:r>
      <w:r w:rsidRPr="006124C7">
        <w:rPr>
          <w:rFonts w:ascii="Times New Roman" w:eastAsia="Times New Roman" w:hAnsi="Times New Roman" w:cs="Times New Roman"/>
          <w:sz w:val="24"/>
          <w:szCs w:val="24"/>
          <w:lang w:eastAsia="pl-PL"/>
        </w:rPr>
        <w:br/>
      </w:r>
      <w:r w:rsidRPr="006124C7">
        <w:rPr>
          <w:rFonts w:ascii="Times New Roman" w:eastAsia="Times New Roman" w:hAnsi="Times New Roman" w:cs="Times New Roman"/>
          <w:b/>
          <w:bCs/>
          <w:sz w:val="24"/>
          <w:szCs w:val="24"/>
          <w:lang w:eastAsia="pl-PL"/>
        </w:rPr>
        <w:t>IV.6.6) Informacje dodatkowe:</w:t>
      </w:r>
    </w:p>
    <w:p w:rsidR="00430D31" w:rsidRDefault="00430D31">
      <w:bookmarkStart w:id="0" w:name="_GoBack"/>
      <w:bookmarkEnd w:id="0"/>
    </w:p>
    <w:sectPr w:rsidR="00430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C7"/>
    <w:rsid w:val="00430D31"/>
    <w:rsid w:val="00612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0409">
      <w:bodyDiv w:val="1"/>
      <w:marLeft w:val="0"/>
      <w:marRight w:val="0"/>
      <w:marTop w:val="0"/>
      <w:marBottom w:val="0"/>
      <w:divBdr>
        <w:top w:val="none" w:sz="0" w:space="0" w:color="auto"/>
        <w:left w:val="none" w:sz="0" w:space="0" w:color="auto"/>
        <w:bottom w:val="none" w:sz="0" w:space="0" w:color="auto"/>
        <w:right w:val="none" w:sz="0" w:space="0" w:color="auto"/>
      </w:divBdr>
      <w:divsChild>
        <w:div w:id="905914105">
          <w:marLeft w:val="0"/>
          <w:marRight w:val="0"/>
          <w:marTop w:val="0"/>
          <w:marBottom w:val="0"/>
          <w:divBdr>
            <w:top w:val="none" w:sz="0" w:space="0" w:color="auto"/>
            <w:left w:val="none" w:sz="0" w:space="0" w:color="auto"/>
            <w:bottom w:val="none" w:sz="0" w:space="0" w:color="auto"/>
            <w:right w:val="none" w:sz="0" w:space="0" w:color="auto"/>
          </w:divBdr>
          <w:divsChild>
            <w:div w:id="1095444507">
              <w:marLeft w:val="0"/>
              <w:marRight w:val="0"/>
              <w:marTop w:val="0"/>
              <w:marBottom w:val="0"/>
              <w:divBdr>
                <w:top w:val="none" w:sz="0" w:space="0" w:color="auto"/>
                <w:left w:val="none" w:sz="0" w:space="0" w:color="auto"/>
                <w:bottom w:val="none" w:sz="0" w:space="0" w:color="auto"/>
                <w:right w:val="none" w:sz="0" w:space="0" w:color="auto"/>
              </w:divBdr>
            </w:div>
            <w:div w:id="480004452">
              <w:marLeft w:val="0"/>
              <w:marRight w:val="0"/>
              <w:marTop w:val="0"/>
              <w:marBottom w:val="0"/>
              <w:divBdr>
                <w:top w:val="none" w:sz="0" w:space="0" w:color="auto"/>
                <w:left w:val="none" w:sz="0" w:space="0" w:color="auto"/>
                <w:bottom w:val="none" w:sz="0" w:space="0" w:color="auto"/>
                <w:right w:val="none" w:sz="0" w:space="0" w:color="auto"/>
              </w:divBdr>
            </w:div>
            <w:div w:id="523247149">
              <w:marLeft w:val="0"/>
              <w:marRight w:val="0"/>
              <w:marTop w:val="0"/>
              <w:marBottom w:val="0"/>
              <w:divBdr>
                <w:top w:val="none" w:sz="0" w:space="0" w:color="auto"/>
                <w:left w:val="none" w:sz="0" w:space="0" w:color="auto"/>
                <w:bottom w:val="none" w:sz="0" w:space="0" w:color="auto"/>
                <w:right w:val="none" w:sz="0" w:space="0" w:color="auto"/>
              </w:divBdr>
            </w:div>
            <w:div w:id="484125674">
              <w:marLeft w:val="0"/>
              <w:marRight w:val="0"/>
              <w:marTop w:val="0"/>
              <w:marBottom w:val="0"/>
              <w:divBdr>
                <w:top w:val="none" w:sz="0" w:space="0" w:color="auto"/>
                <w:left w:val="none" w:sz="0" w:space="0" w:color="auto"/>
                <w:bottom w:val="none" w:sz="0" w:space="0" w:color="auto"/>
                <w:right w:val="none" w:sz="0" w:space="0" w:color="auto"/>
              </w:divBdr>
              <w:divsChild>
                <w:div w:id="958341513">
                  <w:marLeft w:val="0"/>
                  <w:marRight w:val="0"/>
                  <w:marTop w:val="0"/>
                  <w:marBottom w:val="0"/>
                  <w:divBdr>
                    <w:top w:val="none" w:sz="0" w:space="0" w:color="auto"/>
                    <w:left w:val="none" w:sz="0" w:space="0" w:color="auto"/>
                    <w:bottom w:val="none" w:sz="0" w:space="0" w:color="auto"/>
                    <w:right w:val="none" w:sz="0" w:space="0" w:color="auto"/>
                  </w:divBdr>
                </w:div>
              </w:divsChild>
            </w:div>
            <w:div w:id="371922070">
              <w:marLeft w:val="0"/>
              <w:marRight w:val="0"/>
              <w:marTop w:val="0"/>
              <w:marBottom w:val="0"/>
              <w:divBdr>
                <w:top w:val="none" w:sz="0" w:space="0" w:color="auto"/>
                <w:left w:val="none" w:sz="0" w:space="0" w:color="auto"/>
                <w:bottom w:val="none" w:sz="0" w:space="0" w:color="auto"/>
                <w:right w:val="none" w:sz="0" w:space="0" w:color="auto"/>
              </w:divBdr>
              <w:divsChild>
                <w:div w:id="1355614549">
                  <w:marLeft w:val="0"/>
                  <w:marRight w:val="0"/>
                  <w:marTop w:val="0"/>
                  <w:marBottom w:val="0"/>
                  <w:divBdr>
                    <w:top w:val="none" w:sz="0" w:space="0" w:color="auto"/>
                    <w:left w:val="none" w:sz="0" w:space="0" w:color="auto"/>
                    <w:bottom w:val="none" w:sz="0" w:space="0" w:color="auto"/>
                    <w:right w:val="none" w:sz="0" w:space="0" w:color="auto"/>
                  </w:divBdr>
                </w:div>
              </w:divsChild>
            </w:div>
            <w:div w:id="1880782341">
              <w:marLeft w:val="0"/>
              <w:marRight w:val="0"/>
              <w:marTop w:val="0"/>
              <w:marBottom w:val="0"/>
              <w:divBdr>
                <w:top w:val="none" w:sz="0" w:space="0" w:color="auto"/>
                <w:left w:val="none" w:sz="0" w:space="0" w:color="auto"/>
                <w:bottom w:val="none" w:sz="0" w:space="0" w:color="auto"/>
                <w:right w:val="none" w:sz="0" w:space="0" w:color="auto"/>
              </w:divBdr>
              <w:divsChild>
                <w:div w:id="1334726308">
                  <w:marLeft w:val="0"/>
                  <w:marRight w:val="0"/>
                  <w:marTop w:val="0"/>
                  <w:marBottom w:val="0"/>
                  <w:divBdr>
                    <w:top w:val="none" w:sz="0" w:space="0" w:color="auto"/>
                    <w:left w:val="none" w:sz="0" w:space="0" w:color="auto"/>
                    <w:bottom w:val="none" w:sz="0" w:space="0" w:color="auto"/>
                    <w:right w:val="none" w:sz="0" w:space="0" w:color="auto"/>
                  </w:divBdr>
                </w:div>
                <w:div w:id="105470398">
                  <w:marLeft w:val="0"/>
                  <w:marRight w:val="0"/>
                  <w:marTop w:val="0"/>
                  <w:marBottom w:val="0"/>
                  <w:divBdr>
                    <w:top w:val="none" w:sz="0" w:space="0" w:color="auto"/>
                    <w:left w:val="none" w:sz="0" w:space="0" w:color="auto"/>
                    <w:bottom w:val="none" w:sz="0" w:space="0" w:color="auto"/>
                    <w:right w:val="none" w:sz="0" w:space="0" w:color="auto"/>
                  </w:divBdr>
                </w:div>
                <w:div w:id="1581599243">
                  <w:marLeft w:val="0"/>
                  <w:marRight w:val="0"/>
                  <w:marTop w:val="0"/>
                  <w:marBottom w:val="0"/>
                  <w:divBdr>
                    <w:top w:val="none" w:sz="0" w:space="0" w:color="auto"/>
                    <w:left w:val="none" w:sz="0" w:space="0" w:color="auto"/>
                    <w:bottom w:val="none" w:sz="0" w:space="0" w:color="auto"/>
                    <w:right w:val="none" w:sz="0" w:space="0" w:color="auto"/>
                  </w:divBdr>
                </w:div>
                <w:div w:id="327174192">
                  <w:marLeft w:val="0"/>
                  <w:marRight w:val="0"/>
                  <w:marTop w:val="0"/>
                  <w:marBottom w:val="0"/>
                  <w:divBdr>
                    <w:top w:val="none" w:sz="0" w:space="0" w:color="auto"/>
                    <w:left w:val="none" w:sz="0" w:space="0" w:color="auto"/>
                    <w:bottom w:val="none" w:sz="0" w:space="0" w:color="auto"/>
                    <w:right w:val="none" w:sz="0" w:space="0" w:color="auto"/>
                  </w:divBdr>
                </w:div>
              </w:divsChild>
            </w:div>
            <w:div w:id="2021421478">
              <w:marLeft w:val="0"/>
              <w:marRight w:val="0"/>
              <w:marTop w:val="0"/>
              <w:marBottom w:val="0"/>
              <w:divBdr>
                <w:top w:val="none" w:sz="0" w:space="0" w:color="auto"/>
                <w:left w:val="none" w:sz="0" w:space="0" w:color="auto"/>
                <w:bottom w:val="none" w:sz="0" w:space="0" w:color="auto"/>
                <w:right w:val="none" w:sz="0" w:space="0" w:color="auto"/>
              </w:divBdr>
              <w:divsChild>
                <w:div w:id="1213157272">
                  <w:marLeft w:val="0"/>
                  <w:marRight w:val="0"/>
                  <w:marTop w:val="0"/>
                  <w:marBottom w:val="0"/>
                  <w:divBdr>
                    <w:top w:val="none" w:sz="0" w:space="0" w:color="auto"/>
                    <w:left w:val="none" w:sz="0" w:space="0" w:color="auto"/>
                    <w:bottom w:val="none" w:sz="0" w:space="0" w:color="auto"/>
                    <w:right w:val="none" w:sz="0" w:space="0" w:color="auto"/>
                  </w:divBdr>
                </w:div>
                <w:div w:id="730814358">
                  <w:marLeft w:val="0"/>
                  <w:marRight w:val="0"/>
                  <w:marTop w:val="0"/>
                  <w:marBottom w:val="0"/>
                  <w:divBdr>
                    <w:top w:val="none" w:sz="0" w:space="0" w:color="auto"/>
                    <w:left w:val="none" w:sz="0" w:space="0" w:color="auto"/>
                    <w:bottom w:val="none" w:sz="0" w:space="0" w:color="auto"/>
                    <w:right w:val="none" w:sz="0" w:space="0" w:color="auto"/>
                  </w:divBdr>
                </w:div>
                <w:div w:id="1018845544">
                  <w:marLeft w:val="0"/>
                  <w:marRight w:val="0"/>
                  <w:marTop w:val="0"/>
                  <w:marBottom w:val="0"/>
                  <w:divBdr>
                    <w:top w:val="none" w:sz="0" w:space="0" w:color="auto"/>
                    <w:left w:val="none" w:sz="0" w:space="0" w:color="auto"/>
                    <w:bottom w:val="none" w:sz="0" w:space="0" w:color="auto"/>
                    <w:right w:val="none" w:sz="0" w:space="0" w:color="auto"/>
                  </w:divBdr>
                </w:div>
                <w:div w:id="428160998">
                  <w:marLeft w:val="0"/>
                  <w:marRight w:val="0"/>
                  <w:marTop w:val="0"/>
                  <w:marBottom w:val="0"/>
                  <w:divBdr>
                    <w:top w:val="none" w:sz="0" w:space="0" w:color="auto"/>
                    <w:left w:val="none" w:sz="0" w:space="0" w:color="auto"/>
                    <w:bottom w:val="none" w:sz="0" w:space="0" w:color="auto"/>
                    <w:right w:val="none" w:sz="0" w:space="0" w:color="auto"/>
                  </w:divBdr>
                </w:div>
                <w:div w:id="435951631">
                  <w:marLeft w:val="0"/>
                  <w:marRight w:val="0"/>
                  <w:marTop w:val="0"/>
                  <w:marBottom w:val="0"/>
                  <w:divBdr>
                    <w:top w:val="none" w:sz="0" w:space="0" w:color="auto"/>
                    <w:left w:val="none" w:sz="0" w:space="0" w:color="auto"/>
                    <w:bottom w:val="none" w:sz="0" w:space="0" w:color="auto"/>
                    <w:right w:val="none" w:sz="0" w:space="0" w:color="auto"/>
                  </w:divBdr>
                </w:div>
                <w:div w:id="257762979">
                  <w:marLeft w:val="0"/>
                  <w:marRight w:val="0"/>
                  <w:marTop w:val="0"/>
                  <w:marBottom w:val="0"/>
                  <w:divBdr>
                    <w:top w:val="none" w:sz="0" w:space="0" w:color="auto"/>
                    <w:left w:val="none" w:sz="0" w:space="0" w:color="auto"/>
                    <w:bottom w:val="none" w:sz="0" w:space="0" w:color="auto"/>
                    <w:right w:val="none" w:sz="0" w:space="0" w:color="auto"/>
                  </w:divBdr>
                </w:div>
                <w:div w:id="1528636441">
                  <w:marLeft w:val="0"/>
                  <w:marRight w:val="0"/>
                  <w:marTop w:val="0"/>
                  <w:marBottom w:val="0"/>
                  <w:divBdr>
                    <w:top w:val="none" w:sz="0" w:space="0" w:color="auto"/>
                    <w:left w:val="none" w:sz="0" w:space="0" w:color="auto"/>
                    <w:bottom w:val="none" w:sz="0" w:space="0" w:color="auto"/>
                    <w:right w:val="none" w:sz="0" w:space="0" w:color="auto"/>
                  </w:divBdr>
                </w:div>
              </w:divsChild>
            </w:div>
            <w:div w:id="835457015">
              <w:marLeft w:val="0"/>
              <w:marRight w:val="0"/>
              <w:marTop w:val="0"/>
              <w:marBottom w:val="0"/>
              <w:divBdr>
                <w:top w:val="none" w:sz="0" w:space="0" w:color="auto"/>
                <w:left w:val="none" w:sz="0" w:space="0" w:color="auto"/>
                <w:bottom w:val="none" w:sz="0" w:space="0" w:color="auto"/>
                <w:right w:val="none" w:sz="0" w:space="0" w:color="auto"/>
              </w:divBdr>
              <w:divsChild>
                <w:div w:id="610478353">
                  <w:marLeft w:val="0"/>
                  <w:marRight w:val="0"/>
                  <w:marTop w:val="0"/>
                  <w:marBottom w:val="0"/>
                  <w:divBdr>
                    <w:top w:val="none" w:sz="0" w:space="0" w:color="auto"/>
                    <w:left w:val="none" w:sz="0" w:space="0" w:color="auto"/>
                    <w:bottom w:val="none" w:sz="0" w:space="0" w:color="auto"/>
                    <w:right w:val="none" w:sz="0" w:space="0" w:color="auto"/>
                  </w:divBdr>
                </w:div>
                <w:div w:id="43455990">
                  <w:marLeft w:val="0"/>
                  <w:marRight w:val="0"/>
                  <w:marTop w:val="0"/>
                  <w:marBottom w:val="0"/>
                  <w:divBdr>
                    <w:top w:val="none" w:sz="0" w:space="0" w:color="auto"/>
                    <w:left w:val="none" w:sz="0" w:space="0" w:color="auto"/>
                    <w:bottom w:val="none" w:sz="0" w:space="0" w:color="auto"/>
                    <w:right w:val="none" w:sz="0" w:space="0" w:color="auto"/>
                  </w:divBdr>
                </w:div>
                <w:div w:id="314536032">
                  <w:marLeft w:val="0"/>
                  <w:marRight w:val="0"/>
                  <w:marTop w:val="0"/>
                  <w:marBottom w:val="0"/>
                  <w:divBdr>
                    <w:top w:val="none" w:sz="0" w:space="0" w:color="auto"/>
                    <w:left w:val="none" w:sz="0" w:space="0" w:color="auto"/>
                    <w:bottom w:val="none" w:sz="0" w:space="0" w:color="auto"/>
                    <w:right w:val="none" w:sz="0" w:space="0" w:color="auto"/>
                  </w:divBdr>
                </w:div>
              </w:divsChild>
            </w:div>
            <w:div w:id="1728256589">
              <w:marLeft w:val="0"/>
              <w:marRight w:val="0"/>
              <w:marTop w:val="0"/>
              <w:marBottom w:val="0"/>
              <w:divBdr>
                <w:top w:val="none" w:sz="0" w:space="0" w:color="auto"/>
                <w:left w:val="none" w:sz="0" w:space="0" w:color="auto"/>
                <w:bottom w:val="none" w:sz="0" w:space="0" w:color="auto"/>
                <w:right w:val="none" w:sz="0" w:space="0" w:color="auto"/>
              </w:divBdr>
              <w:divsChild>
                <w:div w:id="2073001784">
                  <w:marLeft w:val="0"/>
                  <w:marRight w:val="0"/>
                  <w:marTop w:val="0"/>
                  <w:marBottom w:val="0"/>
                  <w:divBdr>
                    <w:top w:val="none" w:sz="0" w:space="0" w:color="auto"/>
                    <w:left w:val="none" w:sz="0" w:space="0" w:color="auto"/>
                    <w:bottom w:val="none" w:sz="0" w:space="0" w:color="auto"/>
                    <w:right w:val="none" w:sz="0" w:space="0" w:color="auto"/>
                  </w:divBdr>
                </w:div>
                <w:div w:id="1201896733">
                  <w:marLeft w:val="0"/>
                  <w:marRight w:val="0"/>
                  <w:marTop w:val="0"/>
                  <w:marBottom w:val="0"/>
                  <w:divBdr>
                    <w:top w:val="none" w:sz="0" w:space="0" w:color="auto"/>
                    <w:left w:val="none" w:sz="0" w:space="0" w:color="auto"/>
                    <w:bottom w:val="none" w:sz="0" w:space="0" w:color="auto"/>
                    <w:right w:val="none" w:sz="0" w:space="0" w:color="auto"/>
                  </w:divBdr>
                </w:div>
                <w:div w:id="1611860078">
                  <w:marLeft w:val="0"/>
                  <w:marRight w:val="0"/>
                  <w:marTop w:val="0"/>
                  <w:marBottom w:val="0"/>
                  <w:divBdr>
                    <w:top w:val="none" w:sz="0" w:space="0" w:color="auto"/>
                    <w:left w:val="none" w:sz="0" w:space="0" w:color="auto"/>
                    <w:bottom w:val="none" w:sz="0" w:space="0" w:color="auto"/>
                    <w:right w:val="none" w:sz="0" w:space="0" w:color="auto"/>
                  </w:divBdr>
                </w:div>
                <w:div w:id="23990305">
                  <w:marLeft w:val="0"/>
                  <w:marRight w:val="0"/>
                  <w:marTop w:val="0"/>
                  <w:marBottom w:val="0"/>
                  <w:divBdr>
                    <w:top w:val="none" w:sz="0" w:space="0" w:color="auto"/>
                    <w:left w:val="none" w:sz="0" w:space="0" w:color="auto"/>
                    <w:bottom w:val="none" w:sz="0" w:space="0" w:color="auto"/>
                    <w:right w:val="none" w:sz="0" w:space="0" w:color="auto"/>
                  </w:divBdr>
                </w:div>
                <w:div w:id="1452628682">
                  <w:marLeft w:val="0"/>
                  <w:marRight w:val="0"/>
                  <w:marTop w:val="0"/>
                  <w:marBottom w:val="0"/>
                  <w:divBdr>
                    <w:top w:val="none" w:sz="0" w:space="0" w:color="auto"/>
                    <w:left w:val="none" w:sz="0" w:space="0" w:color="auto"/>
                    <w:bottom w:val="none" w:sz="0" w:space="0" w:color="auto"/>
                    <w:right w:val="none" w:sz="0" w:space="0" w:color="auto"/>
                  </w:divBdr>
                </w:div>
                <w:div w:id="503009769">
                  <w:marLeft w:val="0"/>
                  <w:marRight w:val="0"/>
                  <w:marTop w:val="0"/>
                  <w:marBottom w:val="0"/>
                  <w:divBdr>
                    <w:top w:val="none" w:sz="0" w:space="0" w:color="auto"/>
                    <w:left w:val="none" w:sz="0" w:space="0" w:color="auto"/>
                    <w:bottom w:val="none" w:sz="0" w:space="0" w:color="auto"/>
                    <w:right w:val="none" w:sz="0" w:space="0" w:color="auto"/>
                  </w:divBdr>
                </w:div>
              </w:divsChild>
            </w:div>
            <w:div w:id="1825005779">
              <w:marLeft w:val="0"/>
              <w:marRight w:val="0"/>
              <w:marTop w:val="0"/>
              <w:marBottom w:val="0"/>
              <w:divBdr>
                <w:top w:val="none" w:sz="0" w:space="0" w:color="auto"/>
                <w:left w:val="none" w:sz="0" w:space="0" w:color="auto"/>
                <w:bottom w:val="none" w:sz="0" w:space="0" w:color="auto"/>
                <w:right w:val="none" w:sz="0" w:space="0" w:color="auto"/>
              </w:divBdr>
              <w:divsChild>
                <w:div w:id="513617985">
                  <w:marLeft w:val="0"/>
                  <w:marRight w:val="0"/>
                  <w:marTop w:val="0"/>
                  <w:marBottom w:val="0"/>
                  <w:divBdr>
                    <w:top w:val="none" w:sz="0" w:space="0" w:color="auto"/>
                    <w:left w:val="none" w:sz="0" w:space="0" w:color="auto"/>
                    <w:bottom w:val="none" w:sz="0" w:space="0" w:color="auto"/>
                    <w:right w:val="none" w:sz="0" w:space="0" w:color="auto"/>
                  </w:divBdr>
                </w:div>
                <w:div w:id="943532075">
                  <w:marLeft w:val="0"/>
                  <w:marRight w:val="0"/>
                  <w:marTop w:val="0"/>
                  <w:marBottom w:val="0"/>
                  <w:divBdr>
                    <w:top w:val="none" w:sz="0" w:space="0" w:color="auto"/>
                    <w:left w:val="none" w:sz="0" w:space="0" w:color="auto"/>
                    <w:bottom w:val="none" w:sz="0" w:space="0" w:color="auto"/>
                    <w:right w:val="none" w:sz="0" w:space="0" w:color="auto"/>
                  </w:divBdr>
                </w:div>
                <w:div w:id="208614339">
                  <w:marLeft w:val="0"/>
                  <w:marRight w:val="0"/>
                  <w:marTop w:val="0"/>
                  <w:marBottom w:val="0"/>
                  <w:divBdr>
                    <w:top w:val="none" w:sz="0" w:space="0" w:color="auto"/>
                    <w:left w:val="none" w:sz="0" w:space="0" w:color="auto"/>
                    <w:bottom w:val="none" w:sz="0" w:space="0" w:color="auto"/>
                    <w:right w:val="none" w:sz="0" w:space="0" w:color="auto"/>
                  </w:divBdr>
                </w:div>
                <w:div w:id="1154688901">
                  <w:marLeft w:val="0"/>
                  <w:marRight w:val="0"/>
                  <w:marTop w:val="0"/>
                  <w:marBottom w:val="0"/>
                  <w:divBdr>
                    <w:top w:val="none" w:sz="0" w:space="0" w:color="auto"/>
                    <w:left w:val="none" w:sz="0" w:space="0" w:color="auto"/>
                    <w:bottom w:val="none" w:sz="0" w:space="0" w:color="auto"/>
                    <w:right w:val="none" w:sz="0" w:space="0" w:color="auto"/>
                  </w:divBdr>
                </w:div>
                <w:div w:id="739644440">
                  <w:marLeft w:val="0"/>
                  <w:marRight w:val="0"/>
                  <w:marTop w:val="0"/>
                  <w:marBottom w:val="0"/>
                  <w:divBdr>
                    <w:top w:val="none" w:sz="0" w:space="0" w:color="auto"/>
                    <w:left w:val="none" w:sz="0" w:space="0" w:color="auto"/>
                    <w:bottom w:val="none" w:sz="0" w:space="0" w:color="auto"/>
                    <w:right w:val="none" w:sz="0" w:space="0" w:color="auto"/>
                  </w:divBdr>
                </w:div>
                <w:div w:id="1939286121">
                  <w:marLeft w:val="0"/>
                  <w:marRight w:val="0"/>
                  <w:marTop w:val="0"/>
                  <w:marBottom w:val="0"/>
                  <w:divBdr>
                    <w:top w:val="none" w:sz="0" w:space="0" w:color="auto"/>
                    <w:left w:val="none" w:sz="0" w:space="0" w:color="auto"/>
                    <w:bottom w:val="none" w:sz="0" w:space="0" w:color="auto"/>
                    <w:right w:val="none" w:sz="0" w:space="0" w:color="auto"/>
                  </w:divBdr>
                </w:div>
                <w:div w:id="1938361765">
                  <w:marLeft w:val="0"/>
                  <w:marRight w:val="0"/>
                  <w:marTop w:val="0"/>
                  <w:marBottom w:val="0"/>
                  <w:divBdr>
                    <w:top w:val="none" w:sz="0" w:space="0" w:color="auto"/>
                    <w:left w:val="none" w:sz="0" w:space="0" w:color="auto"/>
                    <w:bottom w:val="none" w:sz="0" w:space="0" w:color="auto"/>
                    <w:right w:val="none" w:sz="0" w:space="0" w:color="auto"/>
                  </w:divBdr>
                </w:div>
                <w:div w:id="266277169">
                  <w:marLeft w:val="0"/>
                  <w:marRight w:val="0"/>
                  <w:marTop w:val="0"/>
                  <w:marBottom w:val="0"/>
                  <w:divBdr>
                    <w:top w:val="none" w:sz="0" w:space="0" w:color="auto"/>
                    <w:left w:val="none" w:sz="0" w:space="0" w:color="auto"/>
                    <w:bottom w:val="none" w:sz="0" w:space="0" w:color="auto"/>
                    <w:right w:val="none" w:sz="0" w:space="0" w:color="auto"/>
                  </w:divBdr>
                </w:div>
                <w:div w:id="16718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p.dobremiast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5656</Words>
  <Characters>33941</Characters>
  <Application>Microsoft Office Word</Application>
  <DocSecurity>0</DocSecurity>
  <Lines>282</Lines>
  <Paragraphs>79</Paragraphs>
  <ScaleCrop>false</ScaleCrop>
  <Company/>
  <LinksUpToDate>false</LinksUpToDate>
  <CharactersWithSpaces>39518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2016-12-01T14:25:00Z</dcterms:created>
  <dcterms:modified xsi:type="dcterms:W3CDTF">2016-12-01T14:26:00Z</dcterms:modified>
</cp:coreProperties>
</file>