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E3" w:rsidRPr="005973F3" w:rsidRDefault="007C74E3" w:rsidP="007C74E3">
      <w:pPr>
        <w:autoSpaceDE w:val="0"/>
        <w:autoSpaceDN w:val="0"/>
        <w:adjustRightInd w:val="0"/>
        <w:spacing w:after="0" w:line="240" w:lineRule="auto"/>
        <w:jc w:val="right"/>
        <w:rPr>
          <w:bCs/>
          <w:sz w:val="18"/>
          <w:szCs w:val="18"/>
        </w:rPr>
      </w:pPr>
      <w:r w:rsidRPr="005973F3">
        <w:rPr>
          <w:bCs/>
          <w:sz w:val="18"/>
          <w:szCs w:val="18"/>
        </w:rPr>
        <w:t xml:space="preserve">Załącznik do Zarządzenia </w:t>
      </w:r>
    </w:p>
    <w:p w:rsidR="007C74E3" w:rsidRPr="005973F3" w:rsidRDefault="007C74E3" w:rsidP="007C74E3">
      <w:pPr>
        <w:autoSpaceDE w:val="0"/>
        <w:autoSpaceDN w:val="0"/>
        <w:adjustRightInd w:val="0"/>
        <w:spacing w:after="0" w:line="240" w:lineRule="auto"/>
        <w:jc w:val="right"/>
        <w:rPr>
          <w:bCs/>
          <w:sz w:val="18"/>
          <w:szCs w:val="18"/>
        </w:rPr>
      </w:pPr>
      <w:r w:rsidRPr="005973F3">
        <w:rPr>
          <w:bCs/>
          <w:sz w:val="18"/>
          <w:szCs w:val="18"/>
        </w:rPr>
        <w:t>Burmistrza Dobrego Miasta</w:t>
      </w:r>
    </w:p>
    <w:p w:rsidR="007C74E3" w:rsidRPr="005973F3" w:rsidRDefault="007C74E3" w:rsidP="007C74E3">
      <w:pPr>
        <w:autoSpaceDE w:val="0"/>
        <w:autoSpaceDN w:val="0"/>
        <w:adjustRightInd w:val="0"/>
        <w:spacing w:after="0" w:line="240" w:lineRule="auto"/>
        <w:ind w:left="714" w:hanging="357"/>
        <w:jc w:val="right"/>
        <w:rPr>
          <w:bCs/>
          <w:sz w:val="18"/>
          <w:szCs w:val="18"/>
        </w:rPr>
      </w:pPr>
      <w:r w:rsidRPr="005973F3">
        <w:rPr>
          <w:bCs/>
          <w:sz w:val="18"/>
          <w:szCs w:val="18"/>
        </w:rPr>
        <w:t xml:space="preserve">Nr </w:t>
      </w:r>
      <w:r>
        <w:rPr>
          <w:bCs/>
          <w:sz w:val="18"/>
          <w:szCs w:val="18"/>
        </w:rPr>
        <w:t>0050.99.Og.2012</w:t>
      </w:r>
    </w:p>
    <w:p w:rsidR="007C74E3" w:rsidRPr="005973F3" w:rsidRDefault="007C74E3" w:rsidP="007C74E3">
      <w:pPr>
        <w:autoSpaceDE w:val="0"/>
        <w:autoSpaceDN w:val="0"/>
        <w:adjustRightInd w:val="0"/>
        <w:spacing w:after="0" w:line="240" w:lineRule="auto"/>
        <w:ind w:left="714" w:hanging="35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z dnia 17 kwietnia 2012 r. </w:t>
      </w:r>
      <w:r w:rsidRPr="005973F3">
        <w:rPr>
          <w:bCs/>
          <w:sz w:val="18"/>
          <w:szCs w:val="18"/>
        </w:rPr>
        <w:t xml:space="preserve"> </w:t>
      </w:r>
    </w:p>
    <w:p w:rsidR="009F0EF8" w:rsidRPr="009762BD" w:rsidRDefault="009F0EF8" w:rsidP="009F0EF8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color w:val="0070C0"/>
          <w:sz w:val="20"/>
          <w:szCs w:val="20"/>
        </w:rPr>
      </w:pPr>
      <w:r w:rsidRPr="009762BD">
        <w:rPr>
          <w:b/>
          <w:bCs/>
          <w:color w:val="0070C0"/>
          <w:sz w:val="20"/>
          <w:szCs w:val="20"/>
        </w:rPr>
        <w:t>UWAGA:</w:t>
      </w:r>
    </w:p>
    <w:p w:rsidR="009F0EF8" w:rsidRPr="009762BD" w:rsidRDefault="009F0EF8" w:rsidP="009F0EF8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  <w:color w:val="0070C0"/>
          <w:sz w:val="20"/>
          <w:szCs w:val="20"/>
        </w:rPr>
      </w:pPr>
      <w:r w:rsidRPr="009762BD">
        <w:rPr>
          <w:b/>
          <w:bCs/>
          <w:color w:val="0070C0"/>
          <w:sz w:val="20"/>
          <w:szCs w:val="20"/>
        </w:rPr>
        <w:t>Uwzględniono zmiany Regulaminu Organizacyjnego, wprowadzone:</w:t>
      </w:r>
    </w:p>
    <w:p w:rsidR="009F0EF8" w:rsidRPr="009762BD" w:rsidRDefault="009F0EF8" w:rsidP="009F0EF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20" w:lineRule="atLeast"/>
        <w:jc w:val="both"/>
        <w:rPr>
          <w:b/>
          <w:bCs/>
          <w:color w:val="0070C0"/>
          <w:sz w:val="20"/>
          <w:szCs w:val="20"/>
        </w:rPr>
      </w:pPr>
      <w:r w:rsidRPr="009762BD">
        <w:rPr>
          <w:b/>
          <w:bCs/>
          <w:color w:val="0070C0"/>
          <w:sz w:val="20"/>
          <w:szCs w:val="20"/>
        </w:rPr>
        <w:t>zarządzeniem Nr 0050.13.Og.2013 Burmistrza Dobrego Miasta z 29.01.2013 r.</w:t>
      </w:r>
    </w:p>
    <w:p w:rsidR="009F0EF8" w:rsidRPr="009762BD" w:rsidRDefault="009F0EF8" w:rsidP="009F0EF8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20" w:lineRule="atLeast"/>
        <w:jc w:val="both"/>
        <w:rPr>
          <w:b/>
          <w:bCs/>
          <w:color w:val="0070C0"/>
          <w:sz w:val="20"/>
          <w:szCs w:val="20"/>
        </w:rPr>
      </w:pPr>
      <w:r w:rsidRPr="009762BD">
        <w:rPr>
          <w:b/>
          <w:bCs/>
          <w:color w:val="0070C0"/>
          <w:sz w:val="20"/>
          <w:szCs w:val="20"/>
        </w:rPr>
        <w:t xml:space="preserve">zarządzeniem Nr 0050.224.Og.2013 </w:t>
      </w:r>
      <w:r w:rsidR="009762BD" w:rsidRPr="009762BD">
        <w:rPr>
          <w:b/>
          <w:bCs/>
          <w:color w:val="0070C0"/>
          <w:sz w:val="20"/>
          <w:szCs w:val="20"/>
        </w:rPr>
        <w:t xml:space="preserve">Burmistrza Dobrego Miasta </w:t>
      </w:r>
      <w:r w:rsidRPr="009762BD">
        <w:rPr>
          <w:b/>
          <w:bCs/>
          <w:color w:val="0070C0"/>
          <w:sz w:val="20"/>
          <w:szCs w:val="20"/>
        </w:rPr>
        <w:t>z 31.12.2013 r.</w:t>
      </w:r>
    </w:p>
    <w:p w:rsidR="009F0EF8" w:rsidRPr="009F0EF8" w:rsidRDefault="009F0EF8" w:rsidP="009F0EF8">
      <w:pPr>
        <w:autoSpaceDE w:val="0"/>
        <w:autoSpaceDN w:val="0"/>
        <w:adjustRightInd w:val="0"/>
        <w:spacing w:after="0" w:line="320" w:lineRule="atLeast"/>
        <w:jc w:val="both"/>
        <w:rPr>
          <w:b/>
          <w:bCs/>
        </w:rPr>
      </w:pP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  <w:bCs/>
        </w:rPr>
      </w:pPr>
    </w:p>
    <w:p w:rsidR="007C74E3" w:rsidRPr="00C23875" w:rsidRDefault="007C74E3" w:rsidP="007C74E3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cs="Calibri"/>
          <w:b/>
          <w:bCs/>
          <w:sz w:val="24"/>
          <w:szCs w:val="24"/>
        </w:rPr>
      </w:pPr>
      <w:r w:rsidRPr="00C23875">
        <w:rPr>
          <w:rFonts w:cs="Calibri"/>
          <w:b/>
          <w:bCs/>
          <w:sz w:val="24"/>
          <w:szCs w:val="24"/>
        </w:rPr>
        <w:t>REGULAMIN ORGANIZACYJNY URZĘDU MIEJSKIEGO W DOBRYM MIEŚCIE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cs="Calibri"/>
          <w:b/>
          <w:bCs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rPr>
          <w:rFonts w:cs="Calibri"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DZIAŁ I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  <w:bCs/>
        </w:rPr>
      </w:pPr>
      <w:r w:rsidRPr="00C330D7">
        <w:rPr>
          <w:rFonts w:cs="Calibri"/>
          <w:b/>
          <w:bCs/>
        </w:rPr>
        <w:t>ORGANIZACJA WEWNĘTRZNA URZĘDU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both"/>
        <w:rPr>
          <w:rFonts w:cs="Calibri"/>
        </w:rPr>
      </w:pP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both"/>
        <w:rPr>
          <w:rFonts w:cs="Calibri"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both"/>
        <w:rPr>
          <w:rFonts w:cs="Calibri"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Rozdział 1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Przepisy ogólne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rPr>
          <w:rFonts w:cs="Calibri"/>
          <w:b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1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</w:rPr>
      </w:pPr>
      <w:r w:rsidRPr="00C330D7">
        <w:rPr>
          <w:rFonts w:cs="Calibri"/>
        </w:rPr>
        <w:t>Regulamin Organizacyjny Urzędu Miejskiego w Dobrym Mieście zwany dalej „regulaminem”, określa wewnętrzną organizację i strukturę Urzędu Miejskiego w Dobrym Mieście, zadania oraz zasady ich realizacji.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2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</w:rPr>
      </w:pPr>
      <w:r w:rsidRPr="00C330D7">
        <w:rPr>
          <w:rFonts w:cs="Calibri"/>
        </w:rPr>
        <w:t>Ilekroć w regulaminie jest mowa o: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gminie – należy przez to rozumieć Gminę Dobre Miasto.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radzie – należy przez to rozumieć Radę Miejską w Dobrem Mieście,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burmistrzu – należy przez to rozumieć Burmistrza Dobrego Miasta,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zastępcy burmistrza – należy przez to rozumieć Zastępcę Burmistrza Dobrego Miasta,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sekretarzu – należy przez to rozumieć Sekretarza Gminy Dobre Miasto,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skarbniku – należy przez to rozumieć Skarbnika Gminy Dobre Miasto,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statucie – należy przez to rozumieć Statut Gminy Dobre Miasto,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urzędzie – należy przez to rozumieć Urząd Miejski w Dobrym Mieście,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>komórka organizacyjna urzędu – należy przez to rozumieć referat lub samodzielne stanowisko pracy.</w:t>
      </w:r>
    </w:p>
    <w:p w:rsidR="007C74E3" w:rsidRPr="00C330D7" w:rsidRDefault="007C74E3" w:rsidP="007C7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709" w:hanging="454"/>
        <w:jc w:val="both"/>
        <w:rPr>
          <w:rFonts w:cs="Calibri"/>
        </w:rPr>
      </w:pPr>
      <w:r w:rsidRPr="00C330D7">
        <w:rPr>
          <w:rFonts w:cs="Calibri"/>
        </w:rPr>
        <w:t xml:space="preserve">ustawie – należy przez to rozmieć ustawę z dnia 8 marca 1990 r. o samorządzie gminnym (tekst jednolity Dz. U. z 2001 r. Nr 142, poz. 1591 z </w:t>
      </w:r>
      <w:proofErr w:type="spellStart"/>
      <w:r w:rsidRPr="00C330D7">
        <w:rPr>
          <w:rFonts w:cs="Calibri"/>
        </w:rPr>
        <w:t>póź</w:t>
      </w:r>
      <w:proofErr w:type="spellEnd"/>
      <w:r w:rsidRPr="00C330D7">
        <w:rPr>
          <w:rFonts w:cs="Calibri"/>
        </w:rPr>
        <w:t>. zm.).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both"/>
        <w:rPr>
          <w:rFonts w:cs="Calibri"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3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cs="Calibri"/>
        </w:rPr>
      </w:pPr>
      <w:r w:rsidRPr="00C330D7">
        <w:rPr>
          <w:rFonts w:cs="Calibri"/>
        </w:rPr>
        <w:t xml:space="preserve">Urząd jest </w:t>
      </w:r>
      <w:r>
        <w:rPr>
          <w:rFonts w:cs="Calibri"/>
        </w:rPr>
        <w:t xml:space="preserve">aparatem pomocniczym burmistrza, utworzonym </w:t>
      </w:r>
      <w:r w:rsidRPr="00C330D7">
        <w:rPr>
          <w:rFonts w:cs="Calibri"/>
        </w:rPr>
        <w:t>w celu wykonywania</w:t>
      </w:r>
      <w:r>
        <w:rPr>
          <w:rFonts w:cs="Calibri"/>
        </w:rPr>
        <w:t xml:space="preserve"> jego </w:t>
      </w:r>
      <w:r w:rsidRPr="00C330D7">
        <w:rPr>
          <w:rFonts w:cs="Calibri"/>
        </w:rPr>
        <w:t>zadań.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cs="Calibri"/>
        </w:rPr>
      </w:pPr>
      <w:r w:rsidRPr="00C330D7">
        <w:rPr>
          <w:rFonts w:cs="Calibri"/>
        </w:rPr>
        <w:lastRenderedPageBreak/>
        <w:t>Urząd jest zakładem pracy w rozumieniu przepisów prawa pracy.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cs="Calibri"/>
        </w:rPr>
      </w:pPr>
      <w:r w:rsidRPr="00C330D7">
        <w:rPr>
          <w:rFonts w:cs="Calibri"/>
        </w:rPr>
        <w:t xml:space="preserve">Siedzibą urzędu jest </w:t>
      </w:r>
      <w:proofErr w:type="spellStart"/>
      <w:r w:rsidRPr="00C330D7">
        <w:rPr>
          <w:rFonts w:cs="Calibri"/>
        </w:rPr>
        <w:t>miasto</w:t>
      </w:r>
      <w:proofErr w:type="spellEnd"/>
      <w:r w:rsidRPr="00C330D7">
        <w:rPr>
          <w:rFonts w:cs="Calibri"/>
        </w:rPr>
        <w:t xml:space="preserve"> Dobre Miasto.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cs="Calibri"/>
        </w:rPr>
      </w:pPr>
      <w:r w:rsidRPr="00C330D7">
        <w:rPr>
          <w:rFonts w:cs="Calibri"/>
        </w:rPr>
        <w:t>Urząd realizuje zadania:</w:t>
      </w:r>
    </w:p>
    <w:p w:rsidR="007C74E3" w:rsidRPr="00C330D7" w:rsidRDefault="007C74E3" w:rsidP="007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851"/>
        <w:jc w:val="both"/>
        <w:rPr>
          <w:rFonts w:cs="Calibri"/>
        </w:rPr>
      </w:pPr>
      <w:r w:rsidRPr="00C330D7">
        <w:rPr>
          <w:rFonts w:cs="Calibri"/>
        </w:rPr>
        <w:t>własne gminy wynikające z ustawy;</w:t>
      </w:r>
    </w:p>
    <w:p w:rsidR="007C74E3" w:rsidRPr="00C330D7" w:rsidRDefault="007C74E3" w:rsidP="007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851"/>
        <w:jc w:val="both"/>
        <w:rPr>
          <w:rFonts w:cs="Calibri"/>
        </w:rPr>
      </w:pPr>
      <w:r w:rsidRPr="00C330D7">
        <w:rPr>
          <w:rFonts w:cs="Calibri"/>
        </w:rPr>
        <w:t>zlecone i powierzone z zakresu działania organów administracji rządowej;</w:t>
      </w:r>
    </w:p>
    <w:p w:rsidR="007C74E3" w:rsidRPr="00C330D7" w:rsidRDefault="007C74E3" w:rsidP="007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709" w:hanging="218"/>
        <w:jc w:val="both"/>
        <w:rPr>
          <w:rFonts w:cs="Calibri"/>
        </w:rPr>
      </w:pPr>
      <w:r w:rsidRPr="00C330D7">
        <w:rPr>
          <w:rFonts w:cs="Calibri"/>
        </w:rPr>
        <w:t xml:space="preserve">wynikające z porozumień zawartych między gminą a innymi </w:t>
      </w:r>
      <w:r>
        <w:rPr>
          <w:rFonts w:cs="Calibri"/>
        </w:rPr>
        <w:t xml:space="preserve">jednostkami samorządu </w:t>
      </w:r>
      <w:r w:rsidRPr="00C330D7">
        <w:rPr>
          <w:rFonts w:cs="Calibri"/>
        </w:rPr>
        <w:t>terytorialnego;</w:t>
      </w:r>
    </w:p>
    <w:p w:rsidR="007C74E3" w:rsidRPr="00C330D7" w:rsidRDefault="007C74E3" w:rsidP="007C7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851"/>
        <w:jc w:val="both"/>
        <w:rPr>
          <w:rFonts w:cs="Calibri"/>
        </w:rPr>
      </w:pPr>
      <w:r w:rsidRPr="00C330D7">
        <w:rPr>
          <w:rFonts w:cs="Calibri"/>
        </w:rPr>
        <w:t>pozostałe, w tym określone statutem, uchwałami rady i zarządzeniami burmistrza.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Pracą urzędu kieruje burmistrz.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Burmistrz wykonuje swoje obowiązki przy pomocy zastępcy burmistrza, sekretarza, skarbnika, kierowników referatów oraz pracowników na samodzielnych stanowiskach pracy.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 urzędzie zatrudnia się pracowników na podstawie:</w:t>
      </w:r>
    </w:p>
    <w:p w:rsidR="007C74E3" w:rsidRPr="00C330D7" w:rsidRDefault="007C74E3" w:rsidP="00A106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Calibri"/>
        </w:rPr>
      </w:pPr>
      <w:r w:rsidRPr="00C330D7">
        <w:rPr>
          <w:rFonts w:cs="Calibri"/>
        </w:rPr>
        <w:t>wyboru;</w:t>
      </w:r>
    </w:p>
    <w:p w:rsidR="007C74E3" w:rsidRPr="00C330D7" w:rsidRDefault="007C74E3" w:rsidP="00A106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Calibri"/>
        </w:rPr>
      </w:pPr>
      <w:r w:rsidRPr="00C330D7">
        <w:rPr>
          <w:rFonts w:cs="Calibri"/>
        </w:rPr>
        <w:t>powołania;</w:t>
      </w:r>
    </w:p>
    <w:p w:rsidR="007C74E3" w:rsidRPr="00C330D7" w:rsidRDefault="007C74E3" w:rsidP="00A106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Calibri"/>
          <w:color w:val="FF0000"/>
        </w:rPr>
      </w:pPr>
      <w:r w:rsidRPr="00C330D7">
        <w:rPr>
          <w:rFonts w:cs="Calibri"/>
        </w:rPr>
        <w:t>umowy o pracę.</w:t>
      </w:r>
    </w:p>
    <w:p w:rsidR="007C74E3" w:rsidRPr="00C330D7" w:rsidRDefault="007C74E3" w:rsidP="007C74E3">
      <w:pPr>
        <w:pStyle w:val="Akapitzlist"/>
        <w:numPr>
          <w:ilvl w:val="0"/>
          <w:numId w:val="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Określone przez burmistrza zadania mogą być wykonane na podstawie umowy zlecenia lub umowy o dzieło.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4</w:t>
      </w:r>
    </w:p>
    <w:p w:rsidR="007C74E3" w:rsidRPr="00C330D7" w:rsidRDefault="007C74E3" w:rsidP="007C7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>
        <w:rPr>
          <w:rFonts w:cs="Calibri"/>
        </w:rPr>
        <w:t>Do</w:t>
      </w:r>
      <w:r w:rsidRPr="00C330D7">
        <w:rPr>
          <w:rFonts w:cs="Calibri"/>
        </w:rPr>
        <w:t xml:space="preserve"> </w:t>
      </w:r>
      <w:r>
        <w:rPr>
          <w:rFonts w:cs="Calibri"/>
        </w:rPr>
        <w:t>załatwiania</w:t>
      </w:r>
      <w:r w:rsidRPr="00C330D7">
        <w:rPr>
          <w:rFonts w:cs="Calibri"/>
        </w:rPr>
        <w:t xml:space="preserve"> spraw</w:t>
      </w:r>
      <w:r>
        <w:rPr>
          <w:rFonts w:cs="Calibri"/>
        </w:rPr>
        <w:t xml:space="preserve"> z zakresu administracji publicznej</w:t>
      </w:r>
      <w:r w:rsidRPr="00C330D7">
        <w:rPr>
          <w:rFonts w:cs="Calibri"/>
        </w:rPr>
        <w:t xml:space="preserve"> stosuje się przepisy Kodeksu postępowania administracyjnego chyba, że przepisy szczególne stanowią inaczej.</w:t>
      </w:r>
    </w:p>
    <w:p w:rsidR="007C74E3" w:rsidRPr="00C330D7" w:rsidRDefault="007C74E3" w:rsidP="007C7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Przebieg czynności biurowych i kancelaryjnych regulowany jest instrukcją kancelaryjną, regulaminem oraz zarządzeniami burmistrza.</w:t>
      </w:r>
    </w:p>
    <w:p w:rsidR="007C74E3" w:rsidRPr="00C23875" w:rsidRDefault="007C74E3" w:rsidP="007C7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Funkcjonowanie urzędu opiera się na zasadzie jednoosobowego kierownictwa, hierarchicznego podporządkowania, podziału czynności i indywidualnej odpowiedzialności za wykonywanie powierzonych zadań.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both"/>
        <w:rPr>
          <w:rFonts w:cs="Calibri"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Rozdział 2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Struktura organizacyjna urzędu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</w:p>
    <w:p w:rsidR="007C74E3" w:rsidRPr="00C330D7" w:rsidRDefault="007C74E3" w:rsidP="007C74E3">
      <w:pPr>
        <w:pStyle w:val="Akapitzlist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5</w:t>
      </w:r>
    </w:p>
    <w:p w:rsidR="007C74E3" w:rsidRPr="00C330D7" w:rsidRDefault="007C74E3" w:rsidP="00A10618">
      <w:pPr>
        <w:pStyle w:val="Akapitzlist"/>
        <w:numPr>
          <w:ilvl w:val="0"/>
          <w:numId w:val="19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 urzędzie wyodrębnia się następujące komórki organizacyjne:</w:t>
      </w:r>
    </w:p>
    <w:p w:rsidR="007C74E3" w:rsidRPr="00C330D7" w:rsidRDefault="007C74E3" w:rsidP="00A10618">
      <w:pPr>
        <w:pStyle w:val="Akapitzlist"/>
        <w:numPr>
          <w:ilvl w:val="0"/>
          <w:numId w:val="20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referat,</w:t>
      </w:r>
    </w:p>
    <w:p w:rsidR="007C74E3" w:rsidRPr="00C330D7" w:rsidRDefault="007C74E3" w:rsidP="00A10618">
      <w:pPr>
        <w:pStyle w:val="Akapitzlist"/>
        <w:numPr>
          <w:ilvl w:val="0"/>
          <w:numId w:val="20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samodzielne stanowisko pracy.</w:t>
      </w:r>
    </w:p>
    <w:p w:rsidR="007C74E3" w:rsidRPr="00C330D7" w:rsidRDefault="007C74E3" w:rsidP="00A10618">
      <w:pPr>
        <w:pStyle w:val="Akapitzlist"/>
        <w:numPr>
          <w:ilvl w:val="0"/>
          <w:numId w:val="19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 xml:space="preserve">Utworzenie referatu lub samodzielnego stanowiska pracy bądź innych komórek organizacyjnych urzędu w tym pełnomocników, zarządza burmistrz powierzając im wykonywanie określonych zadań, z zastrzeżeniem ust. 3.  </w:t>
      </w:r>
    </w:p>
    <w:p w:rsidR="007C74E3" w:rsidRPr="00C330D7" w:rsidRDefault="007C74E3" w:rsidP="00A10618">
      <w:pPr>
        <w:pStyle w:val="Akapitzlist"/>
        <w:numPr>
          <w:ilvl w:val="0"/>
          <w:numId w:val="19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 urzędzie funkcjonują:</w:t>
      </w:r>
    </w:p>
    <w:p w:rsidR="007C74E3" w:rsidRPr="00C330D7" w:rsidRDefault="007C74E3" w:rsidP="00A10618">
      <w:pPr>
        <w:pStyle w:val="Akapitzlist"/>
        <w:numPr>
          <w:ilvl w:val="0"/>
          <w:numId w:val="21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Urząd Stanu Cywilnego,</w:t>
      </w:r>
    </w:p>
    <w:p w:rsidR="007C74E3" w:rsidRPr="00C330D7" w:rsidRDefault="007C74E3" w:rsidP="00A10618">
      <w:pPr>
        <w:pStyle w:val="Akapitzlist"/>
        <w:numPr>
          <w:ilvl w:val="0"/>
          <w:numId w:val="21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Pełnomocnik ds. Ochrony Informacji Niejawnych,</w:t>
      </w:r>
    </w:p>
    <w:p w:rsidR="007C74E3" w:rsidRPr="00C330D7" w:rsidRDefault="007C74E3" w:rsidP="00A10618">
      <w:pPr>
        <w:pStyle w:val="Akapitzlist"/>
        <w:numPr>
          <w:ilvl w:val="0"/>
          <w:numId w:val="21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Pełnomocnik ds. Systemu Zarządzania Jakością.</w:t>
      </w:r>
    </w:p>
    <w:p w:rsidR="007C74E3" w:rsidRPr="00C330D7" w:rsidRDefault="007C74E3" w:rsidP="00A10618">
      <w:pPr>
        <w:pStyle w:val="Akapitzlist"/>
        <w:numPr>
          <w:ilvl w:val="0"/>
          <w:numId w:val="19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 ce</w:t>
      </w:r>
      <w:r>
        <w:rPr>
          <w:rFonts w:cs="Calibri"/>
        </w:rPr>
        <w:t>lu realizacji określonych zadań</w:t>
      </w:r>
      <w:r w:rsidRPr="00C330D7">
        <w:rPr>
          <w:rFonts w:cs="Calibri"/>
        </w:rPr>
        <w:t xml:space="preserve"> burmistrz może zarządzić powołanie zespołów lub komisji zadaniowych.</w:t>
      </w:r>
    </w:p>
    <w:p w:rsidR="007C74E3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6</w:t>
      </w:r>
    </w:p>
    <w:p w:rsidR="007C74E3" w:rsidRPr="00C330D7" w:rsidRDefault="007C74E3" w:rsidP="00A10618">
      <w:pPr>
        <w:pStyle w:val="Akapitzlist"/>
        <w:numPr>
          <w:ilvl w:val="0"/>
          <w:numId w:val="2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 xml:space="preserve">W referatach, burmistrz może utworzyć stanowisko zastępcy kierownika w przypadkach uzasadnionych ilością realizowanych zadań. </w:t>
      </w:r>
    </w:p>
    <w:p w:rsidR="007C74E3" w:rsidRPr="00C330D7" w:rsidRDefault="007C74E3" w:rsidP="00A10618">
      <w:pPr>
        <w:pStyle w:val="Akapitzlist"/>
        <w:numPr>
          <w:ilvl w:val="0"/>
          <w:numId w:val="2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 xml:space="preserve">W referatach, gdzie brak jest etatowego zastępcy, w czasie nieobecności kierownika zastępstwo pełni wyznaczony przez niego pracownik. </w:t>
      </w:r>
    </w:p>
    <w:p w:rsidR="007C74E3" w:rsidRPr="00C330D7" w:rsidRDefault="007C74E3" w:rsidP="00A10618">
      <w:pPr>
        <w:pStyle w:val="Akapitzlist"/>
        <w:numPr>
          <w:ilvl w:val="0"/>
          <w:numId w:val="2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 xml:space="preserve">Samodzielne stanowisko pracy jest najmniejszą komórką organizacyjną urzędu, tworzoną w przypadku konieczności organizacyjnego wyodrębnienia struktury realizującej określoną kategorię spraw. </w:t>
      </w:r>
    </w:p>
    <w:p w:rsidR="007C74E3" w:rsidRDefault="007C74E3" w:rsidP="00A10618">
      <w:pPr>
        <w:pStyle w:val="Akapitzlist"/>
        <w:numPr>
          <w:ilvl w:val="0"/>
          <w:numId w:val="2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Samodzielne stanowisko pracy może być tworzone w ramach referatu, jak i poza nim.</w:t>
      </w:r>
    </w:p>
    <w:p w:rsidR="007C74E3" w:rsidRPr="00C330D7" w:rsidRDefault="007C74E3" w:rsidP="007C74E3">
      <w:pPr>
        <w:pStyle w:val="Akapitzlist"/>
        <w:spacing w:after="0" w:line="320" w:lineRule="atLeast"/>
        <w:ind w:left="426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7</w:t>
      </w:r>
    </w:p>
    <w:p w:rsidR="007C74E3" w:rsidRPr="00C330D7" w:rsidRDefault="007C74E3" w:rsidP="00A10618">
      <w:pPr>
        <w:pStyle w:val="Akapitzlist"/>
        <w:numPr>
          <w:ilvl w:val="0"/>
          <w:numId w:val="23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Urząd tworzą następujące komórki organizacyjne, którym nadaje się odpowiednie oznaczenia literowe:</w:t>
      </w:r>
    </w:p>
    <w:p w:rsidR="007C74E3" w:rsidRPr="00C330D7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 Organizacyjny - oznaczenie referatu „</w:t>
      </w:r>
      <w:proofErr w:type="spellStart"/>
      <w:r w:rsidRPr="00C330D7">
        <w:rPr>
          <w:rFonts w:cs="Calibri"/>
        </w:rPr>
        <w:t>Og</w:t>
      </w:r>
      <w:proofErr w:type="spellEnd"/>
      <w:r w:rsidRPr="00C330D7">
        <w:rPr>
          <w:rFonts w:cs="Calibri"/>
        </w:rPr>
        <w:t>”,</w:t>
      </w:r>
    </w:p>
    <w:p w:rsidR="007C74E3" w:rsidRPr="00C330D7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 Spraw Obywatelskich – oznaczenie referatu „SO”,</w:t>
      </w:r>
    </w:p>
    <w:p w:rsidR="007C74E3" w:rsidRPr="00C330D7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 Budżetu i Gospodarki Finansowej – oznaczenie referatu  „BF”,</w:t>
      </w:r>
    </w:p>
    <w:p w:rsidR="007C74E3" w:rsidRPr="00C330D7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Referat </w:t>
      </w:r>
      <w:r w:rsidRPr="00C330D7">
        <w:rPr>
          <w:bCs/>
        </w:rPr>
        <w:t xml:space="preserve">Inwestycji i </w:t>
      </w:r>
      <w:r>
        <w:rPr>
          <w:bCs/>
        </w:rPr>
        <w:t>Planowania Przestrzennego</w:t>
      </w:r>
      <w:r w:rsidRPr="00C330D7">
        <w:rPr>
          <w:rFonts w:cs="Calibri"/>
        </w:rPr>
        <w:t xml:space="preserve"> – oznaczenie referatu „TI”,</w:t>
      </w:r>
    </w:p>
    <w:p w:rsidR="007C74E3" w:rsidRPr="00C330D7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Referat </w:t>
      </w:r>
      <w:r w:rsidRPr="00C330D7">
        <w:t>Ochrony Środowiska i Gospodarki Komunalnej – oznaczenie referatu „SK”,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Referat Rozwoju Lokalnego i Funduszy Europejskich – oznaczenie referatu „FR”,</w:t>
      </w:r>
    </w:p>
    <w:p w:rsidR="007C74E3" w:rsidRPr="009F0EF8" w:rsidRDefault="0032576B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 xml:space="preserve">Stanowiska ds. </w:t>
      </w:r>
      <w:r w:rsidR="007C74E3" w:rsidRPr="009F0EF8">
        <w:rPr>
          <w:rFonts w:cs="Calibri"/>
        </w:rPr>
        <w:t xml:space="preserve"> Zarządzania Kryzysowego i Spraw Obronnych – oznaczenie referatu „ZK”,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Referat Oświaty, Kultury</w:t>
      </w:r>
      <w:r w:rsidR="0032576B" w:rsidRPr="009F0EF8">
        <w:rPr>
          <w:rFonts w:cs="Calibri"/>
        </w:rPr>
        <w:t xml:space="preserve">, Sportu </w:t>
      </w:r>
      <w:r w:rsidRPr="009F0EF8">
        <w:rPr>
          <w:rFonts w:cs="Calibri"/>
        </w:rPr>
        <w:t xml:space="preserve"> i Spraw Społecznych – oznaczenie referatu „OK”, 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 xml:space="preserve">Wieloosobowe stanowisko ds. Gospodarki Nieruchomościami i Rolnictwa – oznaczenie stanowisk „GN”, 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Stano</w:t>
      </w:r>
      <w:r w:rsidR="0032576B" w:rsidRPr="009F0EF8">
        <w:rPr>
          <w:rFonts w:cs="Calibri"/>
        </w:rPr>
        <w:t xml:space="preserve">wisko ds. Promocji i Turystyki </w:t>
      </w:r>
      <w:r w:rsidRPr="009F0EF8">
        <w:rPr>
          <w:rFonts w:cs="Calibri"/>
        </w:rPr>
        <w:t>- oznaczenie stanowiska „PR”,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Pełnomocnik ds. Ochrony Informacji Niejawnych – oznaczenie pełnomocnika „PN”,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Pełnomocnik ds. Systemu Zarządzania Jakością – oznaczenie pełnomocnika „PJ”,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Urząd Stanu Cywilnego – oznaczenie „USC”,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Audytor Wewnętrzny - oznaczenie „AW”,</w:t>
      </w:r>
    </w:p>
    <w:p w:rsidR="007C74E3" w:rsidRPr="009F0EF8" w:rsidRDefault="007C74E3" w:rsidP="00A10618">
      <w:pPr>
        <w:pStyle w:val="Akapitzlist"/>
        <w:numPr>
          <w:ilvl w:val="0"/>
          <w:numId w:val="24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 xml:space="preserve">Radca Prawny – oznaczenie „RP”. </w:t>
      </w:r>
    </w:p>
    <w:p w:rsidR="007C74E3" w:rsidRPr="009F0EF8" w:rsidRDefault="007C74E3" w:rsidP="00A10618">
      <w:pPr>
        <w:pStyle w:val="Akapitzlist"/>
        <w:numPr>
          <w:ilvl w:val="0"/>
          <w:numId w:val="23"/>
        </w:numPr>
        <w:spacing w:after="0" w:line="320" w:lineRule="atLeast"/>
        <w:ind w:left="426" w:hanging="357"/>
        <w:jc w:val="both"/>
        <w:rPr>
          <w:rFonts w:cs="Calibri"/>
        </w:rPr>
      </w:pPr>
      <w:r w:rsidRPr="009F0EF8">
        <w:rPr>
          <w:rFonts w:cs="Calibri"/>
        </w:rPr>
        <w:t>Kierownik Urzędu Stanu Cywilnego pełni jednocześnie funkcję Kierownika Referatu Spraw Obywatelskich.</w:t>
      </w:r>
    </w:p>
    <w:p w:rsidR="007C74E3" w:rsidRPr="009F0EF8" w:rsidRDefault="0032576B" w:rsidP="00A10618">
      <w:pPr>
        <w:pStyle w:val="Akapitzlist"/>
        <w:numPr>
          <w:ilvl w:val="0"/>
          <w:numId w:val="23"/>
        </w:numPr>
        <w:spacing w:after="0" w:line="320" w:lineRule="atLeast"/>
        <w:ind w:left="426" w:hanging="357"/>
        <w:jc w:val="both"/>
        <w:rPr>
          <w:rFonts w:cs="Calibri"/>
        </w:rPr>
      </w:pPr>
      <w:r w:rsidRPr="009F0EF8">
        <w:rPr>
          <w:rFonts w:cs="Calibri"/>
        </w:rPr>
        <w:t>Osoba zatrudniona na Stanowisku ds.</w:t>
      </w:r>
      <w:r w:rsidR="007C74E3" w:rsidRPr="009F0EF8">
        <w:rPr>
          <w:rFonts w:cs="Calibri"/>
        </w:rPr>
        <w:t xml:space="preserve"> Zarządzania Kryzysowego i Spraw Obronnych pełni jednocześnie funkcję Pełnomocnika ds. Ochrony Informacji Niejawnych.</w:t>
      </w:r>
    </w:p>
    <w:p w:rsidR="007C74E3" w:rsidRPr="00C23875" w:rsidRDefault="007C74E3" w:rsidP="00A10618">
      <w:pPr>
        <w:pStyle w:val="Akapitzlist"/>
        <w:numPr>
          <w:ilvl w:val="0"/>
          <w:numId w:val="23"/>
        </w:numPr>
        <w:spacing w:after="0" w:line="320" w:lineRule="atLeast"/>
        <w:ind w:left="426" w:hanging="357"/>
        <w:jc w:val="both"/>
        <w:rPr>
          <w:rFonts w:cs="Calibri"/>
          <w:b/>
        </w:rPr>
      </w:pPr>
      <w:r w:rsidRPr="00C330D7">
        <w:rPr>
          <w:rFonts w:cs="Calibri"/>
        </w:rPr>
        <w:t xml:space="preserve">Strukturę organizacyjną urzędu określa schemat organizacyjny, stanowiący załącznik </w:t>
      </w:r>
      <w:r>
        <w:rPr>
          <w:rFonts w:cs="Calibri"/>
        </w:rPr>
        <w:t xml:space="preserve">Nr 1 </w:t>
      </w:r>
      <w:r w:rsidRPr="00C330D7">
        <w:rPr>
          <w:rFonts w:cs="Calibri"/>
        </w:rPr>
        <w:t xml:space="preserve">do regulaminu. </w:t>
      </w:r>
    </w:p>
    <w:p w:rsidR="007C74E3" w:rsidRPr="005973F3" w:rsidRDefault="007C74E3" w:rsidP="007C74E3">
      <w:pPr>
        <w:pStyle w:val="Akapitzlist"/>
        <w:spacing w:after="0" w:line="320" w:lineRule="atLeast"/>
        <w:ind w:left="426"/>
        <w:jc w:val="both"/>
        <w:rPr>
          <w:rFonts w:cs="Calibri"/>
          <w:b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Rozdział 3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Zasady kierowania urzędem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  <w:b/>
        </w:rPr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8</w:t>
      </w:r>
    </w:p>
    <w:p w:rsidR="007C74E3" w:rsidRPr="00C330D7" w:rsidRDefault="007C74E3" w:rsidP="007C74E3">
      <w:pPr>
        <w:pStyle w:val="Akapitzlist"/>
        <w:numPr>
          <w:ilvl w:val="0"/>
          <w:numId w:val="5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lastRenderedPageBreak/>
        <w:t>Burmistrz, jako organ wykonawczy gminy kieruje bieżącymi sprawami gminy i reprezentuje ją na zewnątrz.</w:t>
      </w:r>
    </w:p>
    <w:p w:rsidR="007C74E3" w:rsidRPr="00C330D7" w:rsidRDefault="007C74E3" w:rsidP="007C74E3">
      <w:pPr>
        <w:pStyle w:val="Akapitzlist"/>
        <w:numPr>
          <w:ilvl w:val="0"/>
          <w:numId w:val="5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Burmistrz jest zwierzchnikiem służbowym dla pracowników urzędu oraz dyrektorów i kierowników gminnych jednostek organizacyjnych.</w:t>
      </w:r>
    </w:p>
    <w:p w:rsidR="007C74E3" w:rsidRPr="00C330D7" w:rsidRDefault="007C74E3" w:rsidP="007C74E3">
      <w:pPr>
        <w:pStyle w:val="Akapitzlist"/>
        <w:numPr>
          <w:ilvl w:val="0"/>
          <w:numId w:val="5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Burmistrz bezpośrednio nadzoruje działalność:</w:t>
      </w:r>
    </w:p>
    <w:p w:rsidR="007C74E3" w:rsidRPr="00C330D7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</w:t>
      </w:r>
      <w:r>
        <w:rPr>
          <w:rFonts w:cs="Calibri"/>
        </w:rPr>
        <w:t>u</w:t>
      </w:r>
      <w:r w:rsidRPr="00C330D7">
        <w:rPr>
          <w:rFonts w:cs="Calibri"/>
        </w:rPr>
        <w:t xml:space="preserve"> </w:t>
      </w:r>
      <w:r w:rsidRPr="00C330D7">
        <w:rPr>
          <w:bCs/>
        </w:rPr>
        <w:t xml:space="preserve">Inwestycji i </w:t>
      </w:r>
      <w:r>
        <w:rPr>
          <w:bCs/>
        </w:rPr>
        <w:t>Planowania Przestrzennego</w:t>
      </w:r>
      <w:r w:rsidRPr="00C330D7">
        <w:rPr>
          <w:rFonts w:cs="Calibri"/>
        </w:rPr>
        <w:t>;</w:t>
      </w:r>
    </w:p>
    <w:p w:rsidR="007C74E3" w:rsidRPr="00C330D7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</w:t>
      </w:r>
      <w:r>
        <w:rPr>
          <w:rFonts w:cs="Calibri"/>
        </w:rPr>
        <w:t>u</w:t>
      </w:r>
      <w:r w:rsidRPr="00C330D7">
        <w:rPr>
          <w:rFonts w:cs="Calibri"/>
        </w:rPr>
        <w:t xml:space="preserve"> </w:t>
      </w:r>
      <w:r w:rsidRPr="00C330D7">
        <w:t>Ochrony Środowiska i Gospodarki Komunalnej;</w:t>
      </w:r>
    </w:p>
    <w:p w:rsidR="007C74E3" w:rsidRPr="00C330D7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</w:t>
      </w:r>
      <w:r>
        <w:rPr>
          <w:rFonts w:cs="Calibri"/>
        </w:rPr>
        <w:t>u</w:t>
      </w:r>
      <w:r w:rsidRPr="00C330D7">
        <w:rPr>
          <w:rFonts w:cs="Calibri"/>
        </w:rPr>
        <w:t xml:space="preserve"> Rozwoju Lokalnego i Funduszy Europejskich;</w:t>
      </w:r>
    </w:p>
    <w:p w:rsidR="007C74E3" w:rsidRPr="00C330D7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Pełnomocnik</w:t>
      </w:r>
      <w:r>
        <w:rPr>
          <w:rFonts w:cs="Calibri"/>
        </w:rPr>
        <w:t>a</w:t>
      </w:r>
      <w:r w:rsidRPr="00C330D7">
        <w:rPr>
          <w:rFonts w:cs="Calibri"/>
        </w:rPr>
        <w:t xml:space="preserve"> ds. Ochrony Informacji Niejawnych;</w:t>
      </w:r>
    </w:p>
    <w:p w:rsidR="007C74E3" w:rsidRPr="009F0EF8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 w:rsidRPr="009F0EF8">
        <w:rPr>
          <w:rFonts w:cs="Calibri"/>
        </w:rPr>
        <w:t>Stanowiska</w:t>
      </w:r>
      <w:r w:rsidR="0032576B" w:rsidRPr="009F0EF8">
        <w:rPr>
          <w:rFonts w:cs="Calibri"/>
        </w:rPr>
        <w:t xml:space="preserve"> ds. Promocji i</w:t>
      </w:r>
      <w:r w:rsidRPr="009F0EF8">
        <w:rPr>
          <w:rFonts w:cs="Calibri"/>
        </w:rPr>
        <w:t xml:space="preserve"> Turystyki;</w:t>
      </w:r>
    </w:p>
    <w:p w:rsidR="007C74E3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>
        <w:rPr>
          <w:rFonts w:cs="Calibri"/>
        </w:rPr>
        <w:t>Urzędu</w:t>
      </w:r>
      <w:r w:rsidRPr="00C330D7">
        <w:rPr>
          <w:rFonts w:cs="Calibri"/>
        </w:rPr>
        <w:t xml:space="preserve"> Stanu Cywilnego</w:t>
      </w:r>
      <w:r>
        <w:rPr>
          <w:rFonts w:cs="Calibri"/>
        </w:rPr>
        <w:t>;</w:t>
      </w:r>
    </w:p>
    <w:p w:rsidR="007C74E3" w:rsidRPr="00C330D7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Audytor</w:t>
      </w:r>
      <w:r>
        <w:rPr>
          <w:rFonts w:cs="Calibri"/>
        </w:rPr>
        <w:t>a wewnętrznego</w:t>
      </w:r>
      <w:r w:rsidRPr="00C330D7">
        <w:rPr>
          <w:rFonts w:cs="Calibri"/>
        </w:rPr>
        <w:t>;</w:t>
      </w:r>
    </w:p>
    <w:p w:rsidR="007C74E3" w:rsidRDefault="007C74E3" w:rsidP="007C74E3">
      <w:pPr>
        <w:pStyle w:val="Akapitzlist"/>
        <w:numPr>
          <w:ilvl w:val="0"/>
          <w:numId w:val="6"/>
        </w:numPr>
        <w:spacing w:after="0" w:line="320" w:lineRule="atLeast"/>
        <w:ind w:left="1163" w:hanging="454"/>
        <w:jc w:val="both"/>
        <w:rPr>
          <w:rFonts w:cs="Calibri"/>
        </w:rPr>
      </w:pPr>
      <w:r>
        <w:rPr>
          <w:rFonts w:cs="Calibri"/>
        </w:rPr>
        <w:t>Radcę prawnego</w:t>
      </w:r>
      <w:r w:rsidRPr="00C330D7">
        <w:rPr>
          <w:rFonts w:cs="Calibri"/>
        </w:rPr>
        <w:t>.</w:t>
      </w:r>
    </w:p>
    <w:p w:rsidR="007C74E3" w:rsidRPr="00C330D7" w:rsidRDefault="007C74E3" w:rsidP="007C74E3">
      <w:pPr>
        <w:pStyle w:val="Akapitzlist"/>
        <w:spacing w:after="0" w:line="320" w:lineRule="atLeast"/>
        <w:ind w:left="1163"/>
        <w:jc w:val="both"/>
        <w:rPr>
          <w:rFonts w:cs="Calibri"/>
        </w:rPr>
      </w:pP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9</w:t>
      </w:r>
    </w:p>
    <w:p w:rsidR="007C74E3" w:rsidRPr="00D825BC" w:rsidRDefault="007C74E3" w:rsidP="007C74E3">
      <w:pPr>
        <w:pStyle w:val="Akapitzlist"/>
        <w:spacing w:after="0" w:line="320" w:lineRule="atLeast"/>
        <w:ind w:left="0"/>
        <w:jc w:val="both"/>
        <w:rPr>
          <w:rFonts w:cs="Calibri"/>
        </w:rPr>
      </w:pPr>
      <w:r w:rsidRPr="00D825BC">
        <w:rPr>
          <w:rFonts w:cs="Calibri"/>
        </w:rPr>
        <w:t>Zastępca burmis</w:t>
      </w:r>
      <w:r>
        <w:rPr>
          <w:rFonts w:cs="Calibri"/>
        </w:rPr>
        <w:t xml:space="preserve">trza zapewnia w powierzonym mu zakresie, </w:t>
      </w:r>
      <w:r w:rsidRPr="00D825BC">
        <w:rPr>
          <w:rFonts w:cs="Calibri"/>
        </w:rPr>
        <w:t>rozwiązywanie problemów wynikających z zadań gminy i nadzoruje działalność komórek organizacyjnych urzędu oraz jednostek organizacyjnych gminy realizujących te zadania oraz podejmuje czynności kierownika urzędu podczas nieobecności burmistrza.</w:t>
      </w:r>
      <w:r>
        <w:rPr>
          <w:rFonts w:cs="Calibri"/>
        </w:rPr>
        <w:t xml:space="preserve"> </w:t>
      </w:r>
      <w:r w:rsidRPr="00D825BC">
        <w:rPr>
          <w:rFonts w:cs="Calibri"/>
        </w:rPr>
        <w:t>Zastępca burmistrza bezpośrednio nadzoruje działalność:</w:t>
      </w:r>
    </w:p>
    <w:p w:rsidR="007C74E3" w:rsidRPr="00C330D7" w:rsidRDefault="007C74E3" w:rsidP="00A10618">
      <w:pPr>
        <w:pStyle w:val="Akapitzlist"/>
        <w:numPr>
          <w:ilvl w:val="0"/>
          <w:numId w:val="48"/>
        </w:numPr>
        <w:spacing w:after="0" w:line="320" w:lineRule="atLeast"/>
        <w:ind w:left="993" w:hanging="284"/>
        <w:jc w:val="both"/>
        <w:rPr>
          <w:rFonts w:cs="Calibri"/>
        </w:rPr>
      </w:pPr>
      <w:r w:rsidRPr="00C330D7">
        <w:rPr>
          <w:rFonts w:cs="Calibri"/>
        </w:rPr>
        <w:t>Wieloosobowego Stanowiska ds. Gospodarki Nieruchomościami i Rolnictwa;</w:t>
      </w:r>
    </w:p>
    <w:p w:rsidR="007C74E3" w:rsidRPr="009F0EF8" w:rsidRDefault="007C74E3" w:rsidP="00A10618">
      <w:pPr>
        <w:pStyle w:val="Akapitzlist"/>
        <w:numPr>
          <w:ilvl w:val="0"/>
          <w:numId w:val="48"/>
        </w:numPr>
        <w:spacing w:after="0" w:line="320" w:lineRule="atLeast"/>
        <w:ind w:left="993" w:hanging="284"/>
        <w:jc w:val="both"/>
        <w:rPr>
          <w:rFonts w:cs="Calibri"/>
        </w:rPr>
      </w:pPr>
      <w:r w:rsidRPr="009F0EF8">
        <w:rPr>
          <w:rFonts w:cs="Calibri"/>
        </w:rPr>
        <w:t xml:space="preserve">Referatu </w:t>
      </w:r>
      <w:r w:rsidRPr="009F0EF8">
        <w:rPr>
          <w:rFonts w:cs="Calibri"/>
          <w:bCs/>
        </w:rPr>
        <w:t>Oświaty, Kultury</w:t>
      </w:r>
      <w:r w:rsidR="0032576B" w:rsidRPr="009F0EF8">
        <w:rPr>
          <w:rFonts w:cs="Calibri"/>
          <w:bCs/>
        </w:rPr>
        <w:t xml:space="preserve">, Sportu </w:t>
      </w:r>
      <w:r w:rsidRPr="009F0EF8">
        <w:rPr>
          <w:rFonts w:cs="Calibri"/>
          <w:bCs/>
        </w:rPr>
        <w:t xml:space="preserve"> i Spraw Społecznych</w:t>
      </w:r>
      <w:r w:rsidR="0032576B" w:rsidRPr="009F0EF8">
        <w:rPr>
          <w:rFonts w:cs="Calibri"/>
          <w:bCs/>
        </w:rPr>
        <w:t>;</w:t>
      </w:r>
    </w:p>
    <w:p w:rsidR="0032576B" w:rsidRPr="009F0EF8" w:rsidRDefault="0032576B" w:rsidP="00A10618">
      <w:pPr>
        <w:pStyle w:val="Akapitzlist"/>
        <w:numPr>
          <w:ilvl w:val="0"/>
          <w:numId w:val="48"/>
        </w:numPr>
        <w:spacing w:after="0" w:line="320" w:lineRule="atLeast"/>
        <w:ind w:left="993" w:hanging="284"/>
        <w:jc w:val="both"/>
        <w:rPr>
          <w:rFonts w:cs="Calibri"/>
        </w:rPr>
      </w:pPr>
      <w:r w:rsidRPr="009F0EF8">
        <w:rPr>
          <w:rFonts w:cs="Calibri"/>
        </w:rPr>
        <w:t>Stanowiska ds.  Zarządzania Kryzysowego i Spraw Obronnych.</w:t>
      </w:r>
    </w:p>
    <w:p w:rsidR="007C74E3" w:rsidRPr="009F0EF8" w:rsidRDefault="007C74E3" w:rsidP="007C74E3">
      <w:pPr>
        <w:pStyle w:val="Akapitzlist"/>
        <w:spacing w:after="0" w:line="320" w:lineRule="atLeast"/>
        <w:ind w:left="993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10</w:t>
      </w:r>
    </w:p>
    <w:p w:rsidR="007C74E3" w:rsidRPr="00C330D7" w:rsidRDefault="007C74E3" w:rsidP="00A10618">
      <w:pPr>
        <w:pStyle w:val="Akapitzlist"/>
        <w:numPr>
          <w:ilvl w:val="0"/>
          <w:numId w:val="7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Sekretarz w zakresie ustalonym z burmistrzem zapewnia sprawne funkcjonowanie urzędu, odpowiednie warunki działania i organizację pracy.</w:t>
      </w:r>
    </w:p>
    <w:p w:rsidR="007C74E3" w:rsidRPr="00C330D7" w:rsidRDefault="007C74E3" w:rsidP="00A10618">
      <w:pPr>
        <w:pStyle w:val="Akapitzlist"/>
        <w:numPr>
          <w:ilvl w:val="0"/>
          <w:numId w:val="7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Do zadań sekretarza należy</w:t>
      </w:r>
      <w:r>
        <w:rPr>
          <w:rFonts w:cs="Calibri"/>
        </w:rPr>
        <w:t>,</w:t>
      </w:r>
      <w:r w:rsidRPr="00C330D7">
        <w:rPr>
          <w:rFonts w:cs="Calibri"/>
        </w:rPr>
        <w:t xml:space="preserve"> w szczególności: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 xml:space="preserve">sprawowanie nadzoru nad organizacją pracy, przestrzeganiem wewnętrznego porządku i dyscypliny pracy oraz obiegiem informacji w urzędzie,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podejmowanie działań na rzecz usprawniania pracy urzędu,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nadzór nad prawidłowym wykonywaniem czynności kancelaryjnych,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 xml:space="preserve">koordynowanie i nadzorowanie przestrzegania przepisów proceduralnych przy załatwianiu spraw w trybie postępowania administracyjnego i skargowego oraz interpelacji i zapytań,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nadzór nad opracowywaniem projektów uchwał, zarządzeń,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 xml:space="preserve">realizacja przyjętej w urzędzie gospodarki etatami oraz funduszem płac,  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udzielanie pracownikom urlopów wypoczynkowych i zwolnień z pracy zgodnie z przepisami prawa pracy i regulaminem pracy urzędu,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inicjowanie i tworzenie warunków do podnoszenia wiedzy i kwalifikacji pracowników samorządowych, w tym nadzór nad organizacją szkoleń pracowników urzędu,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nadzór nad dokonywaniem okresowych ocen pracowników urzędu oraz dokonywanie okresowych ocen podległych pracowników,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  <w:color w:val="0000FF"/>
        </w:rPr>
      </w:pPr>
      <w:r w:rsidRPr="00C330D7">
        <w:lastRenderedPageBreak/>
        <w:t xml:space="preserve">opracowywanie zakresów czynności dla kierowników referatów i pracowników na samodzielnych stanowiskach pracy,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delegowanie pracowników urzędu do krajowych wyjazdów służbowych,</w:t>
      </w:r>
      <w:r w:rsidRPr="00C330D7">
        <w:rPr>
          <w:color w:val="0000FF"/>
        </w:rPr>
        <w:t xml:space="preserve">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rozstrzyganie sporów kompetencyjnych między komórkami organizacyjnymi urzędu,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 xml:space="preserve">planowanie kosztów utrzymania urzędu, kontrola gospodarowania mieniem urzędu i nadzór nad właściwym, zgodnie z zasadą celowości i gospodarności, wydatkowaniem środków finansowych przewidzianych na ten cel w budżecie gminy,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organizacja i koordynowanie spraw związanych z wyborami powszechnymi, referendami, wyborami organów jednostek pomocniczych gminy oraz przeprowadzaniem na terenie gminy wyborów ławników oraz spisów powszechnych,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 xml:space="preserve">organizowanie kontroli wewnętrznej w urzędzie i nadzór nad realizacją działalności kontrolnej oraz zaleceń pokontrolnych, 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prowadzenie książki kontroli (kontrole zewnętrzne urzędu) oraz przechowywanie dokumentów z przeprowadzonych kontroli,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koordynowanie kontroli przeprowadzanych w jednostkach organizacyjnych gminy oraz przechowywanie dokumentów z kontroli,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kontroli funkcjonalnej i bieżącej oceny funkcjonowania kontroli zarządczej w przypisanym zakresie,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zapewnienie informowania pracowników o zmianach w obowiązującym stanie prawnym w zakresie objętym działalnością gminy,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sprawowanie nadzoru nad ochroną danych osobowych znajduj</w:t>
      </w:r>
      <w:r>
        <w:t>ących się w zbiorach   urzędu</w:t>
      </w:r>
      <w:r w:rsidRPr="00C330D7">
        <w:t>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organizowanie i nadzorowanie dostępu do informacji publicznej,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pełnienie funkcji kierownika urzędu w razie nieobecności burmistrza i zastępcy burmistrza,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wykonywanie innych zadań na polecenie burmistrza lub zastępcy burmistrza.</w:t>
      </w:r>
    </w:p>
    <w:p w:rsidR="007C74E3" w:rsidRPr="00C330D7" w:rsidRDefault="007C74E3" w:rsidP="00A10618">
      <w:pPr>
        <w:pStyle w:val="Akapitzlist"/>
        <w:numPr>
          <w:ilvl w:val="0"/>
          <w:numId w:val="9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t>wykonywanie obowiązków w ramach udzielonego przez burmistrza pełnomocnictwa.</w:t>
      </w:r>
    </w:p>
    <w:p w:rsidR="007C74E3" w:rsidRPr="00C330D7" w:rsidRDefault="007C74E3" w:rsidP="00A10618">
      <w:pPr>
        <w:pStyle w:val="Akapitzlist"/>
        <w:numPr>
          <w:ilvl w:val="0"/>
          <w:numId w:val="7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Sekretarz bezpośrednio nadzoruje działalność:</w:t>
      </w:r>
    </w:p>
    <w:p w:rsidR="007C74E3" w:rsidRPr="00C330D7" w:rsidRDefault="007C74E3" w:rsidP="00A10618">
      <w:pPr>
        <w:pStyle w:val="Akapitzlist"/>
        <w:numPr>
          <w:ilvl w:val="0"/>
          <w:numId w:val="8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Referatu Organizacyjnego;</w:t>
      </w:r>
    </w:p>
    <w:p w:rsidR="007C74E3" w:rsidRPr="00C330D7" w:rsidRDefault="007C74E3" w:rsidP="00A10618">
      <w:pPr>
        <w:pStyle w:val="Akapitzlist"/>
        <w:numPr>
          <w:ilvl w:val="0"/>
          <w:numId w:val="8"/>
        </w:numPr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Referatu Spraw Obywatelskich;</w:t>
      </w:r>
    </w:p>
    <w:p w:rsidR="007C74E3" w:rsidRPr="0032576B" w:rsidRDefault="007C74E3" w:rsidP="0032576B">
      <w:pPr>
        <w:spacing w:after="0" w:line="320" w:lineRule="atLeast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11</w:t>
      </w:r>
    </w:p>
    <w:p w:rsidR="007C74E3" w:rsidRPr="00C330D7" w:rsidRDefault="007C74E3" w:rsidP="00A106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Skarbnik zapewnia prawidłowe wykonywanie zadań w zakresie gospodarki finansowej gminy, sprawując kontrolę i nadzór nad działalnością komórek organizacyjnych urzędu realizujących te zadania.</w:t>
      </w:r>
    </w:p>
    <w:p w:rsidR="007C74E3" w:rsidRPr="00C330D7" w:rsidRDefault="007C74E3" w:rsidP="00A106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 xml:space="preserve">Skarbnik bezpośrednio nadzoruje działalność Referatu Budżetu i Gospodarki Finansowej. </w:t>
      </w:r>
    </w:p>
    <w:p w:rsidR="007C74E3" w:rsidRPr="00C330D7" w:rsidRDefault="007C74E3" w:rsidP="00A106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Do zadań skarbnika należy w szczególności: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przygotowanie projektu budżetu oraz bieżący nadzór nad jego wykonaniem przez gminne jednostki organizacyjne,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wstępnej kontroli legalności dokumentów dotyczących wykonywania budżetu oraz jego zmian,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lastRenderedPageBreak/>
        <w:t>nadzorowanie wykonywania obowiązków w zakresie prowadzenia rachunkowości i obsługi księgowej budżetu,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wykonywanie dyspozycji środkami pieniężnymi,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kontroli zgodności operacji gospodarczych i finansowych z planem finansowym,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kontroli kompletności i rzetelności sporządzanych dokumentów dotyczących operacji gospodarczych i finansowych,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kontrasygnowanie czynności prawnych mogących spowodować powstanie zobowiązań pieniężnych oraz informowanie rady i Regionalnej Izby Obrachunkowej o odmowie złożenia kontrasygnaty,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nadzorowanie sporządzania sprawozdawczości budżetowej,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przygotowywanie okresowych analiz, sprawozdań, ocen i bieżących informacji o sytuacji finansowej gminy,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kontroli funkcjonalnej i bieżącej oceny funkcjonowania kontroli zarządczej w przypisanym zakresie,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organizowanie zasad obiegu dokumentów finansowych w urzędzie,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nadzór nad wykonywaniem obowiązków przez głównych księgowych jednostek organizacyjnych gminy,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wykonywanie innych zadań wynikających z przepisów prawa albo na polecenie burmistrza lub zastępcy burmistrza,</w:t>
      </w:r>
    </w:p>
    <w:p w:rsidR="007C74E3" w:rsidRPr="00C330D7" w:rsidRDefault="007C74E3" w:rsidP="00A10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t>wykonywanie obowiązków w ramach udzielonego przez burmistrza pełnomocnictwa.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1163"/>
        <w:jc w:val="both"/>
        <w:rPr>
          <w:rFonts w:cs="Calibri"/>
        </w:rPr>
      </w:pPr>
    </w:p>
    <w:p w:rsidR="007C74E3" w:rsidRPr="00C330D7" w:rsidRDefault="007C74E3" w:rsidP="007C74E3">
      <w:pPr>
        <w:pStyle w:val="Akapitzlist"/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12</w:t>
      </w:r>
    </w:p>
    <w:p w:rsidR="007C74E3" w:rsidRPr="00C330D7" w:rsidRDefault="007C74E3" w:rsidP="00A10618">
      <w:pPr>
        <w:pStyle w:val="Akapitzlist"/>
        <w:numPr>
          <w:ilvl w:val="0"/>
          <w:numId w:val="1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Burmistrz wydaje decyzje w indywidualnych sprawach z zakresu administracji publicznej.</w:t>
      </w:r>
    </w:p>
    <w:p w:rsidR="007C74E3" w:rsidRPr="00C330D7" w:rsidRDefault="007C74E3" w:rsidP="00A10618">
      <w:pPr>
        <w:pStyle w:val="Akapitzlist"/>
        <w:numPr>
          <w:ilvl w:val="0"/>
          <w:numId w:val="1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Pod nieobecność burmistrza decyzje w indywidualnych sprawach z zakresu administracji publicznej wydaje zastępca burmistrza, o ile burmistrz nie zarządzi inaczej.</w:t>
      </w:r>
    </w:p>
    <w:p w:rsidR="007C74E3" w:rsidRPr="00C330D7" w:rsidRDefault="007C74E3" w:rsidP="00A10618">
      <w:pPr>
        <w:pStyle w:val="Akapitzlist"/>
        <w:numPr>
          <w:ilvl w:val="0"/>
          <w:numId w:val="1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Burmistrz może upoważnić zastępcę burmistrza, sekretarza, skarbnika lub innych pracowników urzędu do wydawania w jego imieniu decyzji administracyjnych, o których mowa w ust. 1.</w:t>
      </w:r>
    </w:p>
    <w:p w:rsidR="007C74E3" w:rsidRDefault="007C74E3" w:rsidP="00A10618">
      <w:pPr>
        <w:pStyle w:val="Akapitzlist"/>
        <w:numPr>
          <w:ilvl w:val="0"/>
          <w:numId w:val="12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Wykaz upoważnień, o k</w:t>
      </w:r>
      <w:r>
        <w:rPr>
          <w:rFonts w:cs="Calibri"/>
        </w:rPr>
        <w:t>tórych mowa w ust. 3,</w:t>
      </w:r>
      <w:r w:rsidRPr="00C330D7">
        <w:rPr>
          <w:rFonts w:cs="Calibri"/>
        </w:rPr>
        <w:t xml:space="preserve"> prowadzi Referat Organizacyjny.</w:t>
      </w:r>
    </w:p>
    <w:p w:rsidR="007C74E3" w:rsidRPr="00C330D7" w:rsidRDefault="007C74E3" w:rsidP="007C74E3">
      <w:pPr>
        <w:pStyle w:val="Akapitzlist"/>
        <w:spacing w:after="0" w:line="320" w:lineRule="atLeast"/>
        <w:ind w:left="426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13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Referatami urzędu kierują kierownicy.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 xml:space="preserve">Kierownicy referatów kierują realizacją zadań gminy, należących do zakresu działania referatu, sprawują kontrolę i nadzór nad pracą kierowanych przez siebie referatów oraz zapewniają koordynację ich działalności. 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Kierownicy referatów, w zakresie wskazanym przez burmistrza, wykonują obowiązki zwierzchnika służbowego wobec podległych im pracowników.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Do zadań kierowników należy w szczególności: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nadzorowanie terminowego i zgodnego z prawem załatwiania spraw należących do zakresu zadań referatu,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zatwierdzanie dokumentów poświadczonych pod względem merytorycznym przez </w:t>
      </w:r>
      <w:r>
        <w:rPr>
          <w:rFonts w:cs="Calibri"/>
        </w:rPr>
        <w:t xml:space="preserve">podległych </w:t>
      </w:r>
      <w:r w:rsidRPr="00C330D7">
        <w:rPr>
          <w:rFonts w:cs="Calibri"/>
        </w:rPr>
        <w:t>pracowników w zakresie poniesionych wydatków,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lastRenderedPageBreak/>
        <w:t>umożliwianie podnoszenia wiedzy i kwalifikacji zawodowych podległych im pracowników,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bieżącej oceny wykonywanej przez podległych pracowników pracy i występowanie z wnioskami w ich sprawie (zatrudnianie, awansowanie, nagrody, dodatki, kary</w:t>
      </w:r>
      <w:r>
        <w:rPr>
          <w:rFonts w:cs="Calibri"/>
        </w:rPr>
        <w:t>, inne</w:t>
      </w:r>
      <w:r w:rsidRPr="00C330D7">
        <w:rPr>
          <w:rFonts w:cs="Calibri"/>
        </w:rPr>
        <w:t>),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zapewnianie przestrzegania przez podległych pracowników porządku i dyscypliny pracy, w tym racjonalnego wykorzystania czasu pracy,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opracowywanie zakresów czynności dla podległych pracowników,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organizowanie narad z podległymi pracownikami i przekazywanie przełożonemu informacji dotyczących spraw gminy i urzędu,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podejmowanie działań korygujących organizację pracy referatu w kierunku poprawy jej jakości,</w:t>
      </w:r>
      <w:r w:rsidRPr="00C330D7">
        <w:t xml:space="preserve"> 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t>dokonywanie okresowych ocen podległych pracowników,</w:t>
      </w:r>
    </w:p>
    <w:p w:rsidR="007C74E3" w:rsidRPr="00C330D7" w:rsidRDefault="007C74E3" w:rsidP="00A106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nadzorowanie przestrzegania </w:t>
      </w:r>
      <w:r>
        <w:rPr>
          <w:rFonts w:cs="Calibri"/>
        </w:rPr>
        <w:t>na stanowiskach pracy</w:t>
      </w:r>
      <w:r w:rsidRPr="00C330D7">
        <w:rPr>
          <w:rFonts w:cs="Calibri"/>
        </w:rPr>
        <w:t xml:space="preserve"> przepisów w tym, w szczególności przepisów o ochronie danych</w:t>
      </w:r>
      <w:r>
        <w:rPr>
          <w:rFonts w:cs="Calibri"/>
        </w:rPr>
        <w:t xml:space="preserve"> osobowych i ochronie informacji niejawnych</w:t>
      </w:r>
      <w:r w:rsidRPr="00C330D7">
        <w:rPr>
          <w:rFonts w:cs="Calibri"/>
        </w:rPr>
        <w:t>, przepisów o bezpieczeństwie i higienie pracy oraz o ochronie przeciwpożarowej, o dostępie do informacji publicznej oraz o zamówieniach publicznych.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Do zadań kierowników i osób na samodzielnych stanowiskach pracy należy</w:t>
      </w:r>
      <w:r>
        <w:rPr>
          <w:rFonts w:cs="Calibri"/>
        </w:rPr>
        <w:t>,</w:t>
      </w:r>
      <w:r w:rsidRPr="00C330D7">
        <w:rPr>
          <w:rFonts w:cs="Calibri"/>
        </w:rPr>
        <w:t xml:space="preserve"> w szczególności: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podejmowanie inicjatyw w zakresie wydawania przepisów prawa bądź innych uregulowań sposobu załatwiania określonych spraw, należących do zakresu działania komórki organizacyjnej oraz nadzorowanie ich aktualności,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inicjowanie i podejmowanie działań w celu zapewnienia właściwej i terminowej realizacji zadań określonych w budżecie gminy,  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opracowywanie projektu budżetu w części obejmującej zadania komórki organizacyjnej i bieżący nadzór nad realizacją uchwały budżetowej w tej części,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informowanie burmistrza o zdarzeniach mogących być powodem zachwiania równowagi budżetowej,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nadzór nad </w:t>
      </w:r>
      <w:r>
        <w:rPr>
          <w:rFonts w:cs="Calibri"/>
        </w:rPr>
        <w:t>właściwym wykonywaniem</w:t>
      </w:r>
      <w:r w:rsidRPr="00C330D7">
        <w:rPr>
          <w:rFonts w:cs="Calibri"/>
        </w:rPr>
        <w:t xml:space="preserve"> uchwał rady i </w:t>
      </w:r>
      <w:r>
        <w:rPr>
          <w:rFonts w:cs="Calibri"/>
        </w:rPr>
        <w:t xml:space="preserve">zarządzeń burmistrza, dotyczących </w:t>
      </w:r>
      <w:r w:rsidRPr="00C330D7">
        <w:rPr>
          <w:rFonts w:cs="Calibri"/>
        </w:rPr>
        <w:t xml:space="preserve"> </w:t>
      </w:r>
      <w:r>
        <w:rPr>
          <w:rFonts w:cs="Calibri"/>
        </w:rPr>
        <w:t>realizowanych w komórce organizacyjnej zadań,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dokonywanie kontroli funkcjonalnej i bieżącej oceny funkcjonowania kontroli zarządczej w przypisanym zakresie,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uczestniczenie w naradach burmistrza,</w:t>
      </w:r>
    </w:p>
    <w:p w:rsidR="007C74E3" w:rsidRPr="00C330D7" w:rsidRDefault="007C74E3" w:rsidP="00A106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sprawowanie bezpośredniego nadzoru nad osobami odbywającymi praktykę lub staż w danej komórce organizacyjnej urzędu, w tym przygotowywanie dokumentów związanych z odbywaniem praktyki lub stażu. 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 sprawach z zakresu organizacji pracy kierownicy referatów i osoby na samodzielnych stanowiskach pracy podlegają służbowo sekretarzowi.</w:t>
      </w:r>
    </w:p>
    <w:p w:rsidR="007C74E3" w:rsidRPr="00C330D7" w:rsidRDefault="007C74E3" w:rsidP="00A106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Wszyscy pracownicy urzędu zobowiązani są do:</w:t>
      </w:r>
    </w:p>
    <w:p w:rsidR="007C74E3" w:rsidRPr="007F6DDD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znajomości i przestrzegania </w:t>
      </w:r>
      <w:r>
        <w:rPr>
          <w:rFonts w:cs="Calibri"/>
        </w:rPr>
        <w:t>przepisów prawa materialnego</w:t>
      </w:r>
      <w:r w:rsidRPr="00C330D7">
        <w:rPr>
          <w:rFonts w:cs="Calibri"/>
        </w:rPr>
        <w:t xml:space="preserve"> </w:t>
      </w:r>
      <w:r>
        <w:rPr>
          <w:rFonts w:cs="Calibri"/>
        </w:rPr>
        <w:t xml:space="preserve">w zakresie powierzonych na stanowisku zadań oraz </w:t>
      </w:r>
      <w:r w:rsidRPr="007F6DDD">
        <w:rPr>
          <w:rFonts w:cs="Calibri"/>
        </w:rPr>
        <w:t>właściwego stosowania przepisów prawa proceduralnego i ustrojowego, w tym instrukcji kancelaryjnej,</w:t>
      </w:r>
    </w:p>
    <w:p w:rsidR="007C74E3" w:rsidRPr="009F055D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>
        <w:rPr>
          <w:rFonts w:cs="Calibri"/>
        </w:rPr>
        <w:t>śledzenia zmian</w:t>
      </w:r>
      <w:r w:rsidRPr="009F055D">
        <w:rPr>
          <w:rFonts w:cs="Calibri"/>
        </w:rPr>
        <w:t xml:space="preserve"> przepisów prawnych obowiązujących na stanowisku pracy, 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>
        <w:rPr>
          <w:rFonts w:cs="Calibri"/>
        </w:rPr>
        <w:lastRenderedPageBreak/>
        <w:t xml:space="preserve">bieżącej </w:t>
      </w:r>
      <w:r w:rsidRPr="00C330D7">
        <w:rPr>
          <w:rFonts w:cs="Calibri"/>
        </w:rPr>
        <w:t>analizy aktualności przepisów prawa wydawanych przez organy gminy</w:t>
      </w:r>
      <w:r>
        <w:rPr>
          <w:rFonts w:cs="Calibri"/>
        </w:rPr>
        <w:t xml:space="preserve"> </w:t>
      </w:r>
      <w:r w:rsidRPr="00C330D7">
        <w:rPr>
          <w:rFonts w:cs="Calibri"/>
        </w:rPr>
        <w:t>dotyczących powierzonych zadań i sygnalizowanie potrzeby dokonania ich zmian,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przyjmowania i sprawnej obsługi interesantów,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sprawnego, terminowego i rzetelnego załatwiania spraw oraz zachowywania staranności w przygotowywaniu projektów rozstrzygnięć,</w:t>
      </w:r>
    </w:p>
    <w:p w:rsidR="007C74E3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proponowania formy i sposobu postępowania, zapewniającego prawidłowe załatwienie sprawy bez zbędnej zwłoki,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przygotowywanie sprawozdań, analiz, ocen i informacji w zakresie realizowanych na stanowisku zadań,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opracowywania projektów uchwał rady i zarządzeń burmistrza, 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sporządzania projektów umów, porozumień i innych dokumentów regulujących współpracę gminy bądź urzędu z innymi podmiotami, </w:t>
      </w:r>
    </w:p>
    <w:p w:rsidR="007C74E3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 xml:space="preserve">nadzorowania realizacji zawartych umów obejmujących wykonanie robót, dostaw lub usług, leżących w zakresie </w:t>
      </w:r>
      <w:r>
        <w:rPr>
          <w:rFonts w:cs="Calibri"/>
        </w:rPr>
        <w:t>obowiązków</w:t>
      </w:r>
      <w:r w:rsidRPr="00C330D7">
        <w:rPr>
          <w:rFonts w:cs="Calibri"/>
        </w:rPr>
        <w:t xml:space="preserve"> pracownika, </w:t>
      </w:r>
    </w:p>
    <w:p w:rsidR="007C74E3" w:rsidRPr="00E42D6A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E42D6A">
        <w:rPr>
          <w:rFonts w:cs="Calibri"/>
        </w:rPr>
        <w:t>potwierdzania pod względem merytorycznym poniesionych wydatków,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63" w:hanging="454"/>
        <w:jc w:val="both"/>
        <w:rPr>
          <w:rFonts w:cs="Calibri"/>
        </w:rPr>
      </w:pPr>
      <w:r w:rsidRPr="00C330D7">
        <w:rPr>
          <w:rFonts w:cs="Calibri"/>
        </w:rPr>
        <w:t>realizowania zadań związanych z funkcjonowaniem w urzędzie systemu zarządzania jakością, wynikających z obowiązujących w tym zakresie dokumentów,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34" w:hanging="414"/>
        <w:jc w:val="both"/>
        <w:rPr>
          <w:rFonts w:cs="Calibri"/>
        </w:rPr>
      </w:pPr>
      <w:r w:rsidRPr="00C330D7">
        <w:rPr>
          <w:rFonts w:cs="Calibri"/>
        </w:rPr>
        <w:t>prawidłowego ewidencjonowania i przechowywania akt spraw, zbiorów przepisów prawnych, rejestrów, spisów spraw, pomocy urzędowych oraz wyposażenia biurowego,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34" w:hanging="414"/>
        <w:jc w:val="both"/>
        <w:rPr>
          <w:rFonts w:cs="Calibri"/>
        </w:rPr>
      </w:pPr>
      <w:r w:rsidRPr="00C330D7">
        <w:rPr>
          <w:rFonts w:cs="Calibri"/>
        </w:rPr>
        <w:t>przestrze</w:t>
      </w:r>
      <w:r>
        <w:rPr>
          <w:rFonts w:cs="Calibri"/>
        </w:rPr>
        <w:t>ga</w:t>
      </w:r>
      <w:r w:rsidRPr="00C330D7">
        <w:rPr>
          <w:rFonts w:cs="Calibri"/>
        </w:rPr>
        <w:t xml:space="preserve">nia postanowień przyjętych w urzędzie wewnętrznych procedur, 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34" w:hanging="414"/>
        <w:jc w:val="both"/>
        <w:rPr>
          <w:rFonts w:cs="Calibri"/>
        </w:rPr>
      </w:pPr>
      <w:r>
        <w:rPr>
          <w:rFonts w:cs="Calibri"/>
        </w:rPr>
        <w:t>dbałości</w:t>
      </w:r>
      <w:r w:rsidRPr="00C330D7">
        <w:rPr>
          <w:rFonts w:cs="Calibri"/>
        </w:rPr>
        <w:t xml:space="preserve"> o powierzone mienie,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34" w:hanging="414"/>
        <w:jc w:val="both"/>
        <w:rPr>
          <w:rFonts w:cs="Calibri"/>
        </w:rPr>
      </w:pPr>
      <w:r>
        <w:rPr>
          <w:rFonts w:cs="Calibri"/>
        </w:rPr>
        <w:t xml:space="preserve">uczestniczenia </w:t>
      </w:r>
      <w:r w:rsidRPr="00C330D7">
        <w:rPr>
          <w:rFonts w:cs="Calibri"/>
        </w:rPr>
        <w:t>w realizacji zadań z zakresu spraw obronnych i zarządzania kryzysowego,</w:t>
      </w:r>
    </w:p>
    <w:p w:rsidR="007C74E3" w:rsidRPr="00C330D7" w:rsidRDefault="007C74E3" w:rsidP="00A106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20" w:lineRule="atLeast"/>
        <w:ind w:left="1134" w:hanging="414"/>
        <w:jc w:val="both"/>
        <w:rPr>
          <w:rFonts w:cs="Calibri"/>
        </w:rPr>
      </w:pPr>
      <w:r w:rsidRPr="00C330D7">
        <w:rPr>
          <w:rFonts w:cs="Calibri"/>
        </w:rPr>
        <w:t xml:space="preserve">noszenia identyfikatorów imiennych o jednolitej w całym urzędzie szacie graficznej. 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>§ 14</w:t>
      </w:r>
    </w:p>
    <w:p w:rsidR="007C74E3" w:rsidRPr="00C330D7" w:rsidRDefault="007C74E3" w:rsidP="00A106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ind w:left="426" w:hanging="284"/>
        <w:jc w:val="both"/>
        <w:rPr>
          <w:rFonts w:cs="Calibri"/>
        </w:rPr>
      </w:pPr>
      <w:r w:rsidRPr="00C330D7">
        <w:rPr>
          <w:rFonts w:cs="Calibri"/>
        </w:rPr>
        <w:t>Pracownicy zatrudnieni w referatach pozostają w bezpośredniej zależności służbowej od kierownika referatu, kierownicy referatów i osoby na samodzielnych stanowiskach pracy od burmistrza, zastępcy burmistrza, sekretarza lub skarbnika w zależności od hierarchii służbowej, określonej w schemacie organizacyjnym urzędu.</w:t>
      </w:r>
    </w:p>
    <w:p w:rsidR="007C74E3" w:rsidRPr="00CF1CD4" w:rsidRDefault="007C74E3" w:rsidP="00A106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ind w:left="426" w:hanging="284"/>
        <w:jc w:val="both"/>
        <w:rPr>
          <w:rFonts w:cs="Calibri"/>
        </w:rPr>
      </w:pPr>
      <w:r w:rsidRPr="00CF1CD4">
        <w:rPr>
          <w:rFonts w:cs="Calibri"/>
        </w:rPr>
        <w:t>Pracownik, który otrzyma polecenie służbowe z pominięciem hierarchii</w:t>
      </w:r>
      <w:r>
        <w:rPr>
          <w:rFonts w:cs="Calibri"/>
        </w:rPr>
        <w:t xml:space="preserve"> służbowej określonej w ust. 1</w:t>
      </w:r>
      <w:r w:rsidRPr="00CF1CD4">
        <w:rPr>
          <w:rFonts w:cs="Calibri"/>
        </w:rPr>
        <w:t xml:space="preserve"> powinien poinformować o tym fakcie bezpośredniego przełożonego.</w:t>
      </w:r>
    </w:p>
    <w:p w:rsidR="007C74E3" w:rsidRDefault="007C74E3" w:rsidP="00A106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ind w:left="426" w:hanging="284"/>
        <w:jc w:val="both"/>
        <w:rPr>
          <w:rFonts w:cs="Calibri"/>
        </w:rPr>
      </w:pPr>
      <w:r w:rsidRPr="00C330D7">
        <w:rPr>
          <w:rFonts w:cs="Calibri"/>
        </w:rPr>
        <w:t>Jeżeli sprawa wymaga niezwłocznego załatwienia, a zachowanie drogi służbowej jest niemożliwe lub spowodowałoby zwłokę w załatwieniu sprawy, mając na uwadze interes obywatela, pracownik winien niezwłocznie przystąpić do wykonania zadania, zawiadamiając o powyższym bezpośredniego przełożonego.</w:t>
      </w:r>
    </w:p>
    <w:p w:rsidR="007C74E3" w:rsidRPr="003B2C56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  <w:rPr>
          <w:rFonts w:cs="Calibri"/>
        </w:rPr>
      </w:pPr>
    </w:p>
    <w:p w:rsidR="007C74E3" w:rsidRPr="00C330D7" w:rsidRDefault="007C74E3" w:rsidP="007C74E3">
      <w:pPr>
        <w:pStyle w:val="Akapitzlist"/>
        <w:spacing w:after="0" w:line="320" w:lineRule="atLeast"/>
        <w:ind w:left="0"/>
        <w:jc w:val="center"/>
        <w:rPr>
          <w:rFonts w:cs="Calibri"/>
        </w:rPr>
      </w:pPr>
      <w:r w:rsidRPr="00C330D7">
        <w:rPr>
          <w:rFonts w:cs="Calibri"/>
        </w:rPr>
        <w:t>§ 15</w:t>
      </w:r>
    </w:p>
    <w:p w:rsidR="007C74E3" w:rsidRPr="00C330D7" w:rsidRDefault="007C74E3" w:rsidP="00A106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Zakresy czynności dla kierowników referatów oraz dla osób na samodzielnych stanowiskach pracy ustala sekretarz po uzgodnieniu z burmistrzem.</w:t>
      </w:r>
    </w:p>
    <w:p w:rsidR="007C74E3" w:rsidRDefault="007C74E3" w:rsidP="00A106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Zakresy czynności dla pracowników zatrudnionych w referatach ustalają kierownicy referatów  po uzgodnieniu z sekretarzem.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jc w:val="center"/>
        <w:rPr>
          <w:rFonts w:cs="Calibri"/>
        </w:rPr>
      </w:pPr>
      <w:r w:rsidRPr="00C330D7">
        <w:rPr>
          <w:rFonts w:cs="Calibri"/>
        </w:rPr>
        <w:lastRenderedPageBreak/>
        <w:t xml:space="preserve">§ </w:t>
      </w:r>
      <w:r>
        <w:rPr>
          <w:rFonts w:cs="Calibri"/>
        </w:rPr>
        <w:t xml:space="preserve">16 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bCs/>
          <w:u w:val="single"/>
        </w:rPr>
      </w:pPr>
      <w:r w:rsidRPr="00C330D7">
        <w:rPr>
          <w:bCs/>
          <w:u w:val="single"/>
        </w:rPr>
        <w:t>Do zakresu zada</w:t>
      </w:r>
      <w:r w:rsidRPr="00C330D7">
        <w:rPr>
          <w:rFonts w:cs="TimesNewRoman,Bold"/>
          <w:bCs/>
          <w:u w:val="single"/>
        </w:rPr>
        <w:t xml:space="preserve">ń </w:t>
      </w:r>
      <w:r w:rsidRPr="00C330D7">
        <w:rPr>
          <w:bCs/>
          <w:u w:val="single"/>
        </w:rPr>
        <w:t>Referatu Organizacyjnego, nale</w:t>
      </w:r>
      <w:r w:rsidRPr="00C330D7">
        <w:rPr>
          <w:rFonts w:cs="TimesNewRoman,Bold"/>
          <w:bCs/>
          <w:u w:val="single"/>
        </w:rPr>
        <w:t>ż</w:t>
      </w:r>
      <w:r w:rsidRPr="00C330D7">
        <w:rPr>
          <w:bCs/>
          <w:u w:val="single"/>
        </w:rPr>
        <w:t>y</w:t>
      </w:r>
      <w:r>
        <w:rPr>
          <w:bCs/>
          <w:u w:val="single"/>
        </w:rPr>
        <w:t>: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bCs/>
          <w:u w:val="single"/>
        </w:rPr>
      </w:pPr>
    </w:p>
    <w:p w:rsidR="007C74E3" w:rsidRPr="00CF1CD4" w:rsidRDefault="007C74E3" w:rsidP="00A1061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rPr>
          <w:bCs/>
        </w:rPr>
        <w:t xml:space="preserve">W zakresie działalności rady, jej organów oraz jednostek pomocniczych gminy: 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F1CD4">
        <w:rPr>
          <w:bCs/>
        </w:rPr>
        <w:t>realizacja zadań związanych z obsługą organizacyjną i kancelaryjną rady i jej organów oraz jednostek pomocniczych gminy,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F1CD4">
        <w:rPr>
          <w:bCs/>
        </w:rPr>
        <w:t>realizacja zadań związanych z wykonywaniem przez właściwe organy, nadzoru nad działalnością uchwałodawczą rady oraz ogłaszaniem aktów prawa miejscowego,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F1CD4">
        <w:rPr>
          <w:bCs/>
        </w:rPr>
        <w:t>prowadzenie rejestru uchwał rady,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330D7">
        <w:t>wykonywanie zadań związanych z przeprowadzaniem wyborów organów wykonawczych jednostek pomocniczych gminy,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330D7">
        <w:t>prowadzenie dokumentacji zwi</w:t>
      </w:r>
      <w:r w:rsidRPr="00CF1CD4">
        <w:rPr>
          <w:rFonts w:cs="TimesNewRoman"/>
        </w:rPr>
        <w:t>ą</w:t>
      </w:r>
      <w:r w:rsidRPr="00C330D7">
        <w:t>zanej z ewidencjowaniem i za</w:t>
      </w:r>
      <w:r w:rsidRPr="00CF1CD4">
        <w:rPr>
          <w:rFonts w:cs="TimesNewRoman"/>
        </w:rPr>
        <w:t>ł</w:t>
      </w:r>
      <w:r w:rsidRPr="00C330D7">
        <w:t>atwianiem interpelacji i zapytań,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330D7">
        <w:t>p</w:t>
      </w:r>
      <w:r w:rsidRPr="00CF1CD4">
        <w:rPr>
          <w:bCs/>
        </w:rPr>
        <w:t>rowadzenie ewidencji radnych, sołtysów, przewodniczących zarządów osiedli i zabezpieczanie ich praw,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330D7">
        <w:t>organizowanie i obs</w:t>
      </w:r>
      <w:r w:rsidRPr="00CF1CD4">
        <w:rPr>
          <w:rFonts w:cs="TimesNewRoman"/>
        </w:rPr>
        <w:t>ł</w:t>
      </w:r>
      <w:r w:rsidRPr="00C330D7">
        <w:t>uga kancelaryjna spotkań burmistrza z so</w:t>
      </w:r>
      <w:r w:rsidRPr="00CF1CD4">
        <w:rPr>
          <w:rFonts w:cs="TimesNewRoman"/>
        </w:rPr>
        <w:t>ł</w:t>
      </w:r>
      <w:r w:rsidRPr="00C330D7">
        <w:t>tysami i przewodnicz</w:t>
      </w:r>
      <w:r w:rsidRPr="00CF1CD4">
        <w:rPr>
          <w:rFonts w:cs="TimesNewRoman"/>
        </w:rPr>
        <w:t>ą</w:t>
      </w:r>
      <w:r w:rsidRPr="00C330D7">
        <w:t>cymi zarz</w:t>
      </w:r>
      <w:r w:rsidRPr="00CF1CD4">
        <w:rPr>
          <w:rFonts w:cs="TimesNewRoman"/>
        </w:rPr>
        <w:t>ą</w:t>
      </w:r>
      <w:r w:rsidRPr="00C330D7">
        <w:t>dów osiedli,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330D7">
        <w:t>współpraca z Zarządami Osiedli i Radami Sołeckimi oraz zapewnienie udziału przedstawiciela  burmistrza na zebraniach jednostek pomocniczych gminy,</w:t>
      </w:r>
    </w:p>
    <w:p w:rsidR="007C74E3" w:rsidRPr="00CF1CD4" w:rsidRDefault="007C74E3" w:rsidP="00A1061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20" w:lineRule="atLeast"/>
        <w:ind w:left="993" w:hanging="426"/>
        <w:jc w:val="both"/>
        <w:rPr>
          <w:b/>
          <w:bCs/>
        </w:rPr>
      </w:pPr>
      <w:r w:rsidRPr="00C330D7">
        <w:t xml:space="preserve">gromadzenie, przechowywanie i informowanie burmistrza o podejmowanych przez organy jednostek pomocniczych gminy uchwałach, wnioskach, stanowiskach i opiniach. </w:t>
      </w:r>
    </w:p>
    <w:p w:rsidR="007C74E3" w:rsidRPr="00C330D7" w:rsidRDefault="007C74E3" w:rsidP="00A1061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spraw kadrowych i pracowniczych :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przygotowywanie i przeprowadzanie procedury naboru na wolne stanowiska urzędnicze,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spraw zwi</w:t>
      </w:r>
      <w:r w:rsidRPr="00CF1CD4">
        <w:rPr>
          <w:rFonts w:cs="TimesNewRoman"/>
        </w:rPr>
        <w:t>ą</w:t>
      </w:r>
      <w:r w:rsidRPr="00C330D7">
        <w:t>zanych z nawiązywaniem i rozwi</w:t>
      </w:r>
      <w:r w:rsidRPr="00CF1CD4">
        <w:rPr>
          <w:rFonts w:cs="TimesNewRoman"/>
        </w:rPr>
        <w:t>ą</w:t>
      </w:r>
      <w:r w:rsidRPr="00C330D7">
        <w:t>zywaniem stosunku pracy, udzielaniem urlopów i innych zwolnie</w:t>
      </w:r>
      <w:r w:rsidRPr="00CF1CD4">
        <w:rPr>
          <w:rFonts w:cs="TimesNewRoman"/>
        </w:rPr>
        <w:t xml:space="preserve">ń </w:t>
      </w:r>
      <w:r w:rsidRPr="00C330D7">
        <w:t>od pracy, awansowaniem, nagradzaniem, karaniem pracowników urz</w:t>
      </w:r>
      <w:r w:rsidRPr="00CF1CD4">
        <w:rPr>
          <w:rFonts w:cs="TimesNewRoman"/>
        </w:rPr>
        <w:t>ę</w:t>
      </w:r>
      <w:r w:rsidRPr="00C330D7">
        <w:t>du oraz kierowników i dyrektorów jednostek organizacyjnych gminy, w tym przechowywanie dokumentacji dotyczących spraw karnych i cywilnych pracowników urz</w:t>
      </w:r>
      <w:r w:rsidRPr="00CF1CD4">
        <w:rPr>
          <w:rFonts w:cs="TimesNewRoman"/>
        </w:rPr>
        <w:t>ę</w:t>
      </w:r>
      <w:r w:rsidRPr="00C330D7">
        <w:t>du,</w:t>
      </w:r>
    </w:p>
    <w:p w:rsidR="007C74E3" w:rsidRPr="00CF1CD4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F1CD4">
        <w:rPr>
          <w:rFonts w:cs="Calibri"/>
        </w:rPr>
        <w:t>wykonywanie zadań z zakresu powoływania i odwoływania kierowników i dyrektorów gminnych jednostek organizacyjnych, w tym opracowywanie zakresów czynności kierowników i dyrektorów jednostek organizacyjnych gminy,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akt osobowych pracowników urzędu oraz kierowników i dyrektorów jednostek organizacyjnych gminy,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 xml:space="preserve">prowadzenie rejestru poleceń wyjazdów służbowych pracowników urzędu, 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spraw zwi</w:t>
      </w:r>
      <w:r w:rsidRPr="00CF1CD4">
        <w:rPr>
          <w:rFonts w:cs="TimesNewRoman"/>
        </w:rPr>
        <w:t>ą</w:t>
      </w:r>
      <w:r w:rsidRPr="00C330D7">
        <w:t>zanych z doskonaleniem zawodowym pracowników urz</w:t>
      </w:r>
      <w:r w:rsidRPr="00CF1CD4">
        <w:rPr>
          <w:rFonts w:cs="TimesNewRoman"/>
        </w:rPr>
        <w:t>ę</w:t>
      </w:r>
      <w:r w:rsidRPr="00C330D7">
        <w:t>du,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kontrola przestrzegania czasu i dyscypliny pracy pracowników urzędu,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organizowanie i nadzór nad odbywaniem w urzędzie praktyk zawodowych uczniów i studentów, stażów oraz wykonywaniem prac subsydiowanych,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planowanie i koordynowanie zapewnienia udzia</w:t>
      </w:r>
      <w:r w:rsidRPr="00CF1CD4">
        <w:rPr>
          <w:rFonts w:cs="TimesNewRoman"/>
        </w:rPr>
        <w:t>ł</w:t>
      </w:r>
      <w:r w:rsidRPr="00C330D7">
        <w:t>u pracowników urz</w:t>
      </w:r>
      <w:r w:rsidRPr="00CF1CD4">
        <w:rPr>
          <w:rFonts w:cs="TimesNewRoman"/>
        </w:rPr>
        <w:t>ę</w:t>
      </w:r>
      <w:r w:rsidRPr="00C330D7">
        <w:t xml:space="preserve">du w spotkaniach, seminariach, konferencjach, itp., </w:t>
      </w:r>
    </w:p>
    <w:p w:rsidR="007C74E3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9963E3">
        <w:t>prowadzenie działalności socjalnej na rzecz pracowników urzędu,</w:t>
      </w:r>
    </w:p>
    <w:p w:rsidR="007C74E3" w:rsidRPr="00C330D7" w:rsidRDefault="007C74E3" w:rsidP="00A1061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lastRenderedPageBreak/>
        <w:t xml:space="preserve">prowadzenie sprawozdawczości statystycznej, analiz i informacji dotyczących </w:t>
      </w:r>
      <w:r>
        <w:t xml:space="preserve">pracowników i </w:t>
      </w:r>
      <w:r w:rsidRPr="00C330D7">
        <w:t>zatrudnienia w urzędzie.</w:t>
      </w:r>
    </w:p>
    <w:p w:rsidR="007C74E3" w:rsidRPr="00C330D7" w:rsidRDefault="007C74E3" w:rsidP="00A1061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spraw kancelaryjnych: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organizowanie i obsługa kancelaryjna urzędu, w tym prowadzenie sekretariatu urzędu, punktu kancelaryjnego, archiwum zak</w:t>
      </w:r>
      <w:r w:rsidRPr="00C330D7">
        <w:rPr>
          <w:rFonts w:cs="TimesNewRoman"/>
        </w:rPr>
        <w:t>ł</w:t>
      </w:r>
      <w:r w:rsidRPr="00C330D7">
        <w:t>adowego oraz Punktu Obs</w:t>
      </w:r>
      <w:r w:rsidRPr="00C330D7">
        <w:rPr>
          <w:rFonts w:cs="TimesNewRoman"/>
        </w:rPr>
        <w:t>ł</w:t>
      </w:r>
      <w:r w:rsidRPr="00C330D7">
        <w:t>ugi Interesanta,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koordynowanie i nadzór nad prowadzeniem Biuletynu Informacji Publicznej,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 xml:space="preserve">koordynowanie prawidłowego stosowania w urzędzie instrukcji kancelaryjnej, 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obsługa narad burmistrza z pracownikami urzędu, w tym z kierownictwem,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 xml:space="preserve">organizowanie i obsługa narad i spotkań organizowanych przez burmistrza nie należących do zakresu pozostałych referatów lub samodzielnych stanowisk pracy, 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zbiorów aktów prawa miejscowego oraz ewidencji zar</w:t>
      </w:r>
      <w:r w:rsidRPr="00C330D7">
        <w:rPr>
          <w:rFonts w:cs="TimesNewRoman"/>
        </w:rPr>
        <w:t>z</w:t>
      </w:r>
      <w:r w:rsidRPr="00C330D7">
        <w:t>ądz</w:t>
      </w:r>
      <w:r w:rsidRPr="00C330D7">
        <w:rPr>
          <w:rFonts w:cs="TimesNewRoman"/>
        </w:rPr>
        <w:t>eń</w:t>
      </w:r>
      <w:r w:rsidRPr="00C330D7">
        <w:t xml:space="preserve"> burmistrza,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 xml:space="preserve">opracowywanie projektów aktów wewnętrznego zarządzania i organizacji pracy w urzędzie, 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spacing w:after="0" w:line="320" w:lineRule="atLeast"/>
        <w:ind w:left="993"/>
        <w:jc w:val="both"/>
        <w:rPr>
          <w:rFonts w:cs="Calibri"/>
        </w:rPr>
      </w:pPr>
      <w:r w:rsidRPr="00C330D7">
        <w:t>opracowywanie projektów statutów i regulaminów organów gminy i jej jednostek pomocniczych, statutów jednostek organizacyjnych gminy i ich zmian,</w:t>
      </w:r>
    </w:p>
    <w:p w:rsidR="007C74E3" w:rsidRPr="00C330D7" w:rsidRDefault="007C74E3" w:rsidP="00A10618">
      <w:pPr>
        <w:pStyle w:val="Akapitzlist"/>
        <w:numPr>
          <w:ilvl w:val="0"/>
          <w:numId w:val="55"/>
        </w:numPr>
        <w:spacing w:after="0" w:line="320" w:lineRule="atLeast"/>
        <w:ind w:left="993"/>
        <w:jc w:val="both"/>
        <w:rPr>
          <w:rFonts w:cs="Calibri"/>
        </w:rPr>
      </w:pPr>
      <w:r w:rsidRPr="00C330D7">
        <w:t>zapewnienie właściwego przyjmowania, rozpatrywania i załatwiania skarg i wniosków, w tym prowadzenie rejestru skarg i wniosków oraz kompletowanie i przechowywanie dokumentacji zwi</w:t>
      </w:r>
      <w:r w:rsidRPr="00C330D7">
        <w:rPr>
          <w:rFonts w:cs="TimesNewRoman"/>
        </w:rPr>
        <w:t>ą</w:t>
      </w:r>
      <w:r w:rsidRPr="00C330D7">
        <w:t>zanej z ich załatwianiem,</w:t>
      </w:r>
    </w:p>
    <w:p w:rsidR="007C74E3" w:rsidRPr="000D2B24" w:rsidRDefault="007C74E3" w:rsidP="00A10618">
      <w:pPr>
        <w:pStyle w:val="Akapitzlist"/>
        <w:numPr>
          <w:ilvl w:val="0"/>
          <w:numId w:val="55"/>
        </w:numPr>
        <w:spacing w:after="0" w:line="320" w:lineRule="atLeast"/>
        <w:ind w:left="993"/>
        <w:jc w:val="both"/>
        <w:rPr>
          <w:rFonts w:cs="Calibri"/>
        </w:rPr>
      </w:pPr>
      <w:r w:rsidRPr="00C330D7">
        <w:t>zapewnienie terminowego i właściwego przygotowywania przez komórki organizacyjne urzędu i jednostki organizacyjne gminy, materiałów na spotkania i posiedzenia burmistrza, rady i jej organów.</w:t>
      </w:r>
    </w:p>
    <w:p w:rsidR="007C74E3" w:rsidRPr="00C330D7" w:rsidRDefault="007C74E3" w:rsidP="00A10618">
      <w:pPr>
        <w:pStyle w:val="Akapitzlist"/>
        <w:numPr>
          <w:ilvl w:val="0"/>
          <w:numId w:val="52"/>
        </w:numPr>
        <w:spacing w:after="0" w:line="320" w:lineRule="atLeast"/>
        <w:ind w:left="426"/>
        <w:jc w:val="both"/>
      </w:pPr>
      <w:r w:rsidRPr="00C330D7">
        <w:t>W zakresie spraw administracyjnych:</w:t>
      </w:r>
    </w:p>
    <w:p w:rsidR="007C74E3" w:rsidRPr="00C330D7" w:rsidRDefault="007C74E3" w:rsidP="00A10618">
      <w:pPr>
        <w:pStyle w:val="Akapitzlist"/>
        <w:numPr>
          <w:ilvl w:val="0"/>
          <w:numId w:val="57"/>
        </w:numPr>
        <w:spacing w:after="0" w:line="320" w:lineRule="atLeast"/>
        <w:ind w:left="993"/>
        <w:jc w:val="both"/>
      </w:pPr>
      <w:r w:rsidRPr="00C330D7">
        <w:t>prowadzenie spraw w zakresie zmian w podziale terytorialnym gminy,</w:t>
      </w:r>
    </w:p>
    <w:p w:rsidR="007C74E3" w:rsidRPr="00C330D7" w:rsidRDefault="007C74E3" w:rsidP="00A10618">
      <w:pPr>
        <w:pStyle w:val="Akapitzlist"/>
        <w:numPr>
          <w:ilvl w:val="0"/>
          <w:numId w:val="57"/>
        </w:numPr>
        <w:spacing w:after="0" w:line="320" w:lineRule="atLeast"/>
        <w:ind w:left="993"/>
        <w:jc w:val="both"/>
      </w:pPr>
      <w:r w:rsidRPr="00C330D7">
        <w:t>prowadzenie spraw zwi</w:t>
      </w:r>
      <w:r w:rsidRPr="00C330D7">
        <w:rPr>
          <w:rFonts w:cs="TimesNewRoman"/>
        </w:rPr>
        <w:t>ą</w:t>
      </w:r>
      <w:r w:rsidRPr="00C330D7">
        <w:t>zanych z nadawaniem tytu</w:t>
      </w:r>
      <w:r w:rsidRPr="00C330D7">
        <w:rPr>
          <w:rFonts w:cs="TimesNewRoman"/>
        </w:rPr>
        <w:t>ł</w:t>
      </w:r>
      <w:r w:rsidRPr="00C330D7">
        <w:t xml:space="preserve">ów przez organy gminy, </w:t>
      </w:r>
    </w:p>
    <w:p w:rsidR="007C74E3" w:rsidRPr="00C330D7" w:rsidRDefault="007C74E3" w:rsidP="00A10618">
      <w:pPr>
        <w:pStyle w:val="Akapitzlist"/>
        <w:numPr>
          <w:ilvl w:val="0"/>
          <w:numId w:val="57"/>
        </w:numPr>
        <w:spacing w:after="0" w:line="320" w:lineRule="atLeast"/>
        <w:ind w:left="993"/>
        <w:jc w:val="both"/>
      </w:pPr>
      <w:r w:rsidRPr="00C330D7">
        <w:t xml:space="preserve">sporządzanie wniosków o nadanie odznaczeń państwowych i medali. </w:t>
      </w:r>
    </w:p>
    <w:p w:rsidR="007C74E3" w:rsidRPr="00C330D7" w:rsidRDefault="007C74E3" w:rsidP="00A10618">
      <w:pPr>
        <w:pStyle w:val="Akapitzlist"/>
        <w:numPr>
          <w:ilvl w:val="0"/>
          <w:numId w:val="57"/>
        </w:numPr>
        <w:spacing w:after="0" w:line="320" w:lineRule="atLeast"/>
        <w:ind w:left="993"/>
        <w:jc w:val="both"/>
      </w:pPr>
      <w:r w:rsidRPr="00C330D7">
        <w:t>wykonywanie zada</w:t>
      </w:r>
      <w:r w:rsidRPr="00C330D7">
        <w:rPr>
          <w:rFonts w:cs="TimesNewRoman"/>
        </w:rPr>
        <w:t xml:space="preserve">ń </w:t>
      </w:r>
      <w:r w:rsidRPr="00C330D7">
        <w:t>zwi</w:t>
      </w:r>
      <w:r w:rsidRPr="00C330D7">
        <w:rPr>
          <w:rFonts w:cs="TimesNewRoman"/>
        </w:rPr>
        <w:t>ą</w:t>
      </w:r>
      <w:r w:rsidRPr="00C330D7">
        <w:t xml:space="preserve">zanych z przeprowadzaniem i obsługą wyborów powszechnych,  referendów, wyborów ławników oraz spisów powszechnych. </w:t>
      </w:r>
    </w:p>
    <w:p w:rsidR="007C74E3" w:rsidRPr="00C330D7" w:rsidRDefault="007C74E3" w:rsidP="00A10618">
      <w:pPr>
        <w:pStyle w:val="Akapitzlist"/>
        <w:numPr>
          <w:ilvl w:val="0"/>
          <w:numId w:val="57"/>
        </w:numPr>
        <w:spacing w:after="0" w:line="320" w:lineRule="atLeast"/>
        <w:ind w:left="993"/>
        <w:jc w:val="both"/>
      </w:pPr>
      <w:r w:rsidRPr="00C330D7">
        <w:t>realizacja zada</w:t>
      </w:r>
      <w:r w:rsidRPr="00C330D7">
        <w:rPr>
          <w:rFonts w:cs="TimesNewRoman"/>
        </w:rPr>
        <w:t xml:space="preserve">ń </w:t>
      </w:r>
      <w:r w:rsidRPr="00C330D7">
        <w:t>wynikaj</w:t>
      </w:r>
      <w:r w:rsidRPr="00C330D7">
        <w:rPr>
          <w:rFonts w:cs="TimesNewRoman"/>
        </w:rPr>
        <w:t>ą</w:t>
      </w:r>
      <w:r w:rsidRPr="00C330D7">
        <w:t>cych z przepisów ustawy o ochronie danych osobowych oraz przepisów o dost</w:t>
      </w:r>
      <w:r w:rsidRPr="00C330D7">
        <w:rPr>
          <w:rFonts w:cs="TimesNewRoman"/>
        </w:rPr>
        <w:t>ę</w:t>
      </w:r>
      <w:r w:rsidRPr="00C330D7">
        <w:t>pie do informacji publicznej,</w:t>
      </w:r>
    </w:p>
    <w:p w:rsidR="007C74E3" w:rsidRPr="00C330D7" w:rsidRDefault="007C74E3" w:rsidP="00A10618">
      <w:pPr>
        <w:pStyle w:val="Akapitzlist"/>
        <w:numPr>
          <w:ilvl w:val="0"/>
          <w:numId w:val="57"/>
        </w:numPr>
        <w:spacing w:after="0" w:line="320" w:lineRule="atLeast"/>
        <w:ind w:left="993"/>
        <w:jc w:val="both"/>
      </w:pPr>
      <w:r w:rsidRPr="00C330D7">
        <w:t>wspó</w:t>
      </w:r>
      <w:r w:rsidRPr="00C330D7">
        <w:rPr>
          <w:rFonts w:cs="TimesNewRoman"/>
        </w:rPr>
        <w:t>ł</w:t>
      </w:r>
      <w:r w:rsidRPr="00C330D7">
        <w:t>dzia</w:t>
      </w:r>
      <w:r w:rsidRPr="00C330D7">
        <w:rPr>
          <w:rFonts w:cs="TimesNewRoman"/>
        </w:rPr>
        <w:t>ł</w:t>
      </w:r>
      <w:r w:rsidRPr="00C330D7">
        <w:t>anie z administracj</w:t>
      </w:r>
      <w:r w:rsidRPr="00C330D7">
        <w:rPr>
          <w:rFonts w:cs="TimesNewRoman"/>
        </w:rPr>
        <w:t xml:space="preserve">ą </w:t>
      </w:r>
      <w:r w:rsidRPr="00C330D7">
        <w:t>rz</w:t>
      </w:r>
      <w:r w:rsidRPr="00C330D7">
        <w:rPr>
          <w:rFonts w:cs="TimesNewRoman"/>
        </w:rPr>
        <w:t>ą</w:t>
      </w:r>
      <w:r w:rsidRPr="00C330D7">
        <w:t>dow</w:t>
      </w:r>
      <w:r w:rsidRPr="00C330D7">
        <w:rPr>
          <w:rFonts w:cs="TimesNewRoman"/>
        </w:rPr>
        <w:t>ą</w:t>
      </w:r>
      <w:r w:rsidRPr="00C330D7">
        <w:t>, samorz</w:t>
      </w:r>
      <w:r w:rsidRPr="00C330D7">
        <w:rPr>
          <w:rFonts w:cs="TimesNewRoman"/>
        </w:rPr>
        <w:t>ą</w:t>
      </w:r>
      <w:r w:rsidRPr="00C330D7">
        <w:t>dow</w:t>
      </w:r>
      <w:r w:rsidRPr="00C330D7">
        <w:rPr>
          <w:rFonts w:cs="TimesNewRoman"/>
        </w:rPr>
        <w:t xml:space="preserve">ą </w:t>
      </w:r>
      <w:r w:rsidRPr="00C330D7">
        <w:t xml:space="preserve">oraz z innymi instytucjami w działającymi w zakresie administracji publicznej. </w:t>
      </w:r>
    </w:p>
    <w:p w:rsidR="007C74E3" w:rsidRPr="00C330D7" w:rsidRDefault="007C74E3" w:rsidP="00A1061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obsługi organizacyjnej i gospodarczej urzędu: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koordynowanie i nadzór nad utrzymaniem czysto</w:t>
      </w:r>
      <w:r w:rsidRPr="00C330D7">
        <w:rPr>
          <w:rFonts w:cs="TimesNewRoman"/>
        </w:rPr>
        <w:t>ś</w:t>
      </w:r>
      <w:r w:rsidRPr="00C330D7">
        <w:t>ci i porz</w:t>
      </w:r>
      <w:r w:rsidRPr="00C330D7">
        <w:rPr>
          <w:rFonts w:cs="TimesNewRoman"/>
        </w:rPr>
        <w:t>ą</w:t>
      </w:r>
      <w:r w:rsidRPr="00C330D7">
        <w:t>dku w pomieszczeniach biurowych oraz terenu wokó</w:t>
      </w:r>
      <w:r w:rsidRPr="00C330D7">
        <w:rPr>
          <w:rFonts w:cs="TimesNewRoman"/>
        </w:rPr>
        <w:t xml:space="preserve">ł </w:t>
      </w:r>
      <w:r w:rsidRPr="00C330D7">
        <w:t>budynku, w tym nadzór nad wykonywaniem obowiązków przez</w:t>
      </w:r>
      <w:r w:rsidRPr="00C330D7">
        <w:rPr>
          <w:rFonts w:cs="TimesNewRoman"/>
        </w:rPr>
        <w:t xml:space="preserve"> </w:t>
      </w:r>
      <w:r w:rsidRPr="00C330D7">
        <w:t>pracowników gospodarczych i obs</w:t>
      </w:r>
      <w:r w:rsidRPr="00C330D7">
        <w:rPr>
          <w:rFonts w:cs="TimesNewRoman"/>
        </w:rPr>
        <w:t>ł</w:t>
      </w:r>
      <w:r w:rsidRPr="00C330D7">
        <w:t>ugi,</w:t>
      </w:r>
    </w:p>
    <w:p w:rsidR="007C74E3" w:rsidRPr="000D2B24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zapewnienie utrzymania budynku urzędu i jego wyposażenia w należytym stanie technicznym, w tym prowadzenie dokumentacji z przeglądów technicznych</w:t>
      </w:r>
      <w:r w:rsidRPr="000D2B24">
        <w:rPr>
          <w:color w:val="FF0000"/>
        </w:rPr>
        <w:t>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n</w:t>
      </w:r>
      <w:r w:rsidRPr="000D2B24">
        <w:rPr>
          <w:rFonts w:cs="Calibri"/>
        </w:rPr>
        <w:t xml:space="preserve">adzór nad </w:t>
      </w:r>
      <w:r w:rsidRPr="00C330D7">
        <w:t>remontami i bieżącymi naprawami w budynku urzędu oraz zakupem środków trwałych,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zapewnienie wyposażenia urz</w:t>
      </w:r>
      <w:r w:rsidRPr="000D2B24">
        <w:rPr>
          <w:rFonts w:cs="TimesNewRoman"/>
        </w:rPr>
        <w:t>ę</w:t>
      </w:r>
      <w:r w:rsidRPr="00C330D7">
        <w:t xml:space="preserve">du umożliwiającego prawidłowe jego funkcjonowanie, w tym zapewnienie materiałów biurowych i kancelaryjnych, druków, formularzy, środków czystości oraz gospodarowanie nimi, 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lastRenderedPageBreak/>
        <w:t>prowadzenie ewidencji wyposa</w:t>
      </w:r>
      <w:r w:rsidRPr="000D2B24">
        <w:rPr>
          <w:rFonts w:cs="TimesNewRoman"/>
        </w:rPr>
        <w:t>ż</w:t>
      </w:r>
      <w:r w:rsidRPr="00C330D7">
        <w:t>enia pomieszczeń biurowych oraz mienia przydzielonego pracownikom, w tym pieczęci, pieczątek, publikacji,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utrzymywanie w sprawności  systemów zabezpieczeń budynku urzędu, sprzętu i wyposażenia,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zapewnienie w urzędzie bezpieczeństwa i higieny pracy oraz ochrony przeciwpożarowej,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wykonywanie czynności wynikających z zawartych umów w zakresie utrzymania urzędu,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bieżące analizowanie potrzeb finansowych w zakresie utrzymania urz</w:t>
      </w:r>
      <w:r w:rsidRPr="00642FE7">
        <w:rPr>
          <w:rFonts w:cs="TimesNewRoman"/>
        </w:rPr>
        <w:t>ę</w:t>
      </w:r>
      <w:r w:rsidRPr="00C330D7">
        <w:t>du i okresowa kontrola wydatkowania  przewidzianych na ten cel środków w bud</w:t>
      </w:r>
      <w:r w:rsidRPr="00642FE7">
        <w:rPr>
          <w:rFonts w:cs="TimesNewRoman"/>
        </w:rPr>
        <w:t>ż</w:t>
      </w:r>
      <w:r w:rsidRPr="00C330D7">
        <w:t>ecie gminy,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dekorowanie budynku urzędu z okazji świąt, rocznic, uroczystości o charakterze państwowym i lokalnym,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prenumeraty czasopism, wydawnictw specjalistycznych oraz kompletowanie zbiorów, w tym aktów normatywnych,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zapewnienie zamieszczania w środkach masowego przekazu anonsów, ogłoszeń, informacji okazjonalnych  dotyczących działalności organów gminy,</w:t>
      </w:r>
    </w:p>
    <w:p w:rsidR="007C74E3" w:rsidRPr="00642FE7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642FE7">
        <w:rPr>
          <w:bCs/>
        </w:rPr>
        <w:t>udział w organizowaniu uroczystych obchodów świąt państwowych i lokalnych oraz innych uroczystości upamiętniających ważne wydarzenia państwowe i lokalne,</w:t>
      </w:r>
    </w:p>
    <w:p w:rsidR="007C74E3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przyjmowanie i nadawanie biegu sprawom przyjmowanym do protokołu, postulatom, wnioskom i interwencjom mieszkańców, których realizacja pozostaje w kompetencji burmistrza,</w:t>
      </w:r>
    </w:p>
    <w:p w:rsidR="007C74E3" w:rsidRPr="00C330D7" w:rsidRDefault="007C74E3" w:rsidP="00A1061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nadzór nad aktualnością ogłoszeń i informacji zamieszczanych na tablicach informacyjnych urzędu.</w:t>
      </w:r>
    </w:p>
    <w:p w:rsidR="007C74E3" w:rsidRPr="00C330D7" w:rsidRDefault="007C74E3" w:rsidP="00A1061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informatyzacji: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wdrażanie informatyki i postępu technicznego w urzędzie,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nadzór nad prawidłowym funkcjonowaniem systemu informatycznego w urzędzie,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planowanie rozwoju systemów informatycznych i dostosowywanie ich do zmieniających się potrzeb,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instalowanie nowego sprzętu i oprogramowania,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przegląd, konserwacja i naprawa sprzętu komputerowego,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udzielanie pracownikom urzędu pomocy w zakresie obsługi komputera oraz działających na stanowiskach pracy programów, nadzór nad eksploatacją sprzętu i oprogramowania,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ewidencji sprzętu komputerowego i oprogramowania,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planowanie kosztów zakup sprzętu komputerowego oraz oprogramowania do obsługi informatycznej zadań urzędu,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spraw związanych z ochroną danych osobowych przetwarzanych  w systemach informatycznych  urzędu,</w:t>
      </w:r>
    </w:p>
    <w:p w:rsidR="007C74E3" w:rsidRPr="00C330D7" w:rsidRDefault="007C74E3" w:rsidP="00A10618">
      <w:pPr>
        <w:pStyle w:val="Teksttreci0"/>
        <w:numPr>
          <w:ilvl w:val="0"/>
          <w:numId w:val="53"/>
        </w:numPr>
        <w:shd w:val="clear" w:color="auto" w:fill="auto"/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 xml:space="preserve">pomoc techniczna w prowadzeniu strony internetowej </w:t>
      </w:r>
      <w:r>
        <w:rPr>
          <w:rFonts w:ascii="Calibri" w:hAnsi="Calibri"/>
          <w:sz w:val="22"/>
        </w:rPr>
        <w:t>gminy</w:t>
      </w:r>
      <w:r w:rsidRPr="00C330D7">
        <w:rPr>
          <w:rFonts w:ascii="Calibri" w:hAnsi="Calibri"/>
          <w:sz w:val="22"/>
        </w:rPr>
        <w:t xml:space="preserve"> oraz Biuletynu Informacji Publicznej,</w:t>
      </w:r>
    </w:p>
    <w:p w:rsidR="007C74E3" w:rsidRPr="00C330D7" w:rsidRDefault="007C74E3" w:rsidP="00A10618">
      <w:pPr>
        <w:pStyle w:val="Teksttreci0"/>
        <w:numPr>
          <w:ilvl w:val="0"/>
          <w:numId w:val="54"/>
        </w:numPr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przeglądów i konserwacji sprzętu multimedialnego będącego na wyposażeniu urzędu,</w:t>
      </w:r>
    </w:p>
    <w:p w:rsidR="007C74E3" w:rsidRDefault="007C74E3" w:rsidP="00A10618">
      <w:pPr>
        <w:pStyle w:val="Teksttreci0"/>
        <w:numPr>
          <w:ilvl w:val="0"/>
          <w:numId w:val="54"/>
        </w:numPr>
        <w:spacing w:before="0" w:line="320" w:lineRule="atLeast"/>
        <w:ind w:left="993" w:right="320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 xml:space="preserve">udział w tworzeniu i realizowaniu projektów, własnych i zewnętrznych, związanych z komputeryzacją, informatyzacją oraz infrastrukturą teleinformatyczną i multimedialną. </w:t>
      </w:r>
    </w:p>
    <w:p w:rsidR="00F2306D" w:rsidRPr="009F0EF8" w:rsidRDefault="00F2306D" w:rsidP="00A10618">
      <w:pPr>
        <w:pStyle w:val="Teksttreci0"/>
        <w:numPr>
          <w:ilvl w:val="0"/>
          <w:numId w:val="52"/>
        </w:numPr>
        <w:spacing w:before="0" w:line="320" w:lineRule="atLeast"/>
        <w:ind w:right="320"/>
        <w:rPr>
          <w:rFonts w:ascii="Calibri" w:hAnsi="Calibri"/>
          <w:sz w:val="22"/>
        </w:rPr>
      </w:pPr>
      <w:r w:rsidRPr="009F0EF8">
        <w:rPr>
          <w:rFonts w:ascii="Calibri" w:hAnsi="Calibri"/>
          <w:sz w:val="22"/>
        </w:rPr>
        <w:lastRenderedPageBreak/>
        <w:t>Organizowanie i nadzór nad monitoringiem miejskim.</w:t>
      </w:r>
    </w:p>
    <w:p w:rsidR="007C74E3" w:rsidRPr="00C330D7" w:rsidRDefault="007C74E3" w:rsidP="007C74E3">
      <w:pPr>
        <w:spacing w:after="0" w:line="320" w:lineRule="atLeast"/>
        <w:rPr>
          <w:rFonts w:cs="Calibri"/>
        </w:rPr>
      </w:pPr>
    </w:p>
    <w:p w:rsidR="007C74E3" w:rsidRDefault="007C74E3" w:rsidP="007C74E3">
      <w:pPr>
        <w:spacing w:after="0" w:line="320" w:lineRule="atLeast"/>
        <w:jc w:val="center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jc w:val="center"/>
        <w:rPr>
          <w:rFonts w:cs="Calibri"/>
        </w:rPr>
      </w:pPr>
      <w:r>
        <w:rPr>
          <w:rFonts w:cs="Calibri"/>
        </w:rPr>
        <w:t>§ 17</w:t>
      </w:r>
    </w:p>
    <w:p w:rsidR="007C74E3" w:rsidRDefault="007C74E3" w:rsidP="007C74E3">
      <w:pPr>
        <w:spacing w:after="0" w:line="320" w:lineRule="atLeast"/>
        <w:jc w:val="both"/>
        <w:rPr>
          <w:rFonts w:cs="Calibri"/>
          <w:u w:val="single"/>
        </w:rPr>
      </w:pPr>
      <w:r w:rsidRPr="00C330D7">
        <w:rPr>
          <w:rFonts w:cs="Calibri"/>
          <w:u w:val="single"/>
        </w:rPr>
        <w:t>Do zakresu zadań Referatu Spraw Obywatelskich, należy:</w:t>
      </w:r>
    </w:p>
    <w:p w:rsidR="007C74E3" w:rsidRPr="00C330D7" w:rsidRDefault="007C74E3" w:rsidP="007C74E3">
      <w:pPr>
        <w:spacing w:after="0" w:line="320" w:lineRule="atLeast"/>
        <w:jc w:val="both"/>
        <w:rPr>
          <w:rFonts w:cs="Calibri"/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 xml:space="preserve">Prowadzenie ewidencji ludności oraz wykonywanie zadań z zakresu spraw meldunkowych wynikających z przepisów o ewidencji ludności. 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Prowadzenie zbioru meldunkowego oraz zbioru danych osobowych PESEL.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Prowadzenie stałego rejestru wyborców.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Sporządzanie i aktualizacja spisu wyborców oraz wykonywanie zadań związanych z wyborami powszechnymi i referendami.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Prowadzenie spraw z zakresu wydawania dowodów osobistych, w tym pośrednictwo w  wydaniu dowodu osobistego.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Wydawanie zaświadczeń z ewidencji wydanych i unieważnionych dowodów osobistych.</w:t>
      </w:r>
    </w:p>
    <w:p w:rsidR="007C74E3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 xml:space="preserve">Realizacja zadań z zakresu przeprowadzania spisów powszechnych. 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Prowadzenie spraw związanych z repatriacją.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Prowadzenie spraw związanych z wydawaniem pozwoleń dotyczących przeprowadzania na terenie gminy zbiórek publicznych.</w:t>
      </w:r>
    </w:p>
    <w:p w:rsidR="007C74E3" w:rsidRPr="00C330D7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Realizacja zadań wynikających z ustawy prawo o zgromadzeniach.</w:t>
      </w:r>
    </w:p>
    <w:p w:rsidR="007C74E3" w:rsidRPr="000D2B24" w:rsidRDefault="007C74E3" w:rsidP="00A10618">
      <w:pPr>
        <w:pStyle w:val="Akapitzlist"/>
        <w:numPr>
          <w:ilvl w:val="0"/>
          <w:numId w:val="58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Realizacja zadań wynikających z ustawy o mniejszościach narodowych i etnicznych oraz o języku regionalnym.</w:t>
      </w:r>
    </w:p>
    <w:p w:rsidR="007C74E3" w:rsidRPr="00C330D7" w:rsidRDefault="007C74E3" w:rsidP="007C74E3">
      <w:pPr>
        <w:spacing w:after="0" w:line="320" w:lineRule="atLeast"/>
        <w:jc w:val="center"/>
        <w:rPr>
          <w:rFonts w:cs="Calibri"/>
        </w:rPr>
      </w:pPr>
      <w:r>
        <w:rPr>
          <w:rFonts w:cs="Calibri"/>
        </w:rPr>
        <w:t>§ 18</w:t>
      </w:r>
    </w:p>
    <w:p w:rsidR="007C74E3" w:rsidRDefault="007C74E3" w:rsidP="007C74E3">
      <w:pPr>
        <w:spacing w:after="0" w:line="320" w:lineRule="atLeast"/>
        <w:rPr>
          <w:rFonts w:cs="Calibri"/>
          <w:u w:val="single"/>
        </w:rPr>
      </w:pPr>
      <w:r w:rsidRPr="00C330D7">
        <w:rPr>
          <w:rFonts w:cs="Calibri"/>
          <w:u w:val="single"/>
        </w:rPr>
        <w:t>Do zakresu zadań Urzędu Stanu Cywilnego, należy:</w:t>
      </w:r>
    </w:p>
    <w:p w:rsidR="007C74E3" w:rsidRPr="00C330D7" w:rsidRDefault="007C74E3" w:rsidP="007C74E3">
      <w:pPr>
        <w:spacing w:after="0" w:line="320" w:lineRule="atLeast"/>
        <w:rPr>
          <w:rFonts w:cs="Calibri"/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59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 xml:space="preserve">Realizacja zadań wynikających z ustawy Prawo o aktach stanu cywilnego, Kodeks postępowania cywilnego, przepisów ustawy Kodeks rodzinny i opiekuńczy  oraz umów międzynarodowych. </w:t>
      </w:r>
    </w:p>
    <w:p w:rsidR="007C74E3" w:rsidRPr="00C330D7" w:rsidRDefault="007C74E3" w:rsidP="00A10618">
      <w:pPr>
        <w:pStyle w:val="Akapitzlist"/>
        <w:numPr>
          <w:ilvl w:val="0"/>
          <w:numId w:val="59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Organizowanie uroczystości jubileuszowych z okazji długoletniego pożycia małżeńskiego oraz setnej rocznicy urodzin.</w:t>
      </w:r>
    </w:p>
    <w:p w:rsidR="007C74E3" w:rsidRPr="00C330D7" w:rsidRDefault="007C74E3" w:rsidP="00A10618">
      <w:pPr>
        <w:pStyle w:val="Akapitzlist"/>
        <w:numPr>
          <w:ilvl w:val="0"/>
          <w:numId w:val="59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 xml:space="preserve">Prowadzenie spraw związanych ze sporządzaniem testamentów, przyjmowanie ostatniej woli spadkobierców  (testament </w:t>
      </w:r>
      <w:proofErr w:type="spellStart"/>
      <w:r w:rsidRPr="00C330D7">
        <w:rPr>
          <w:rFonts w:cs="Calibri"/>
        </w:rPr>
        <w:t>allograficzny</w:t>
      </w:r>
      <w:proofErr w:type="spellEnd"/>
      <w:r w:rsidRPr="00C330D7">
        <w:rPr>
          <w:rFonts w:cs="Calibri"/>
        </w:rPr>
        <w:t>).</w:t>
      </w:r>
    </w:p>
    <w:p w:rsidR="007C74E3" w:rsidRDefault="007C74E3" w:rsidP="00A10618">
      <w:pPr>
        <w:pStyle w:val="Akapitzlist"/>
        <w:numPr>
          <w:ilvl w:val="0"/>
          <w:numId w:val="59"/>
        </w:numPr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Prowadzenie spraw  dotyczących zmian imion i nazwisk.</w:t>
      </w:r>
    </w:p>
    <w:p w:rsidR="007C74E3" w:rsidRPr="00C330D7" w:rsidRDefault="007C74E3" w:rsidP="007C74E3">
      <w:pPr>
        <w:pStyle w:val="Akapitzlist"/>
        <w:spacing w:after="0" w:line="320" w:lineRule="atLeast"/>
        <w:ind w:left="426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jc w:val="center"/>
        <w:rPr>
          <w:rFonts w:cs="Calibri"/>
        </w:rPr>
      </w:pPr>
      <w:r>
        <w:rPr>
          <w:rFonts w:cs="Calibri"/>
        </w:rPr>
        <w:t>§ 19</w:t>
      </w:r>
    </w:p>
    <w:p w:rsidR="007C74E3" w:rsidRDefault="007C74E3" w:rsidP="007C74E3">
      <w:pPr>
        <w:spacing w:after="0" w:line="320" w:lineRule="atLeast"/>
        <w:rPr>
          <w:u w:val="single"/>
        </w:rPr>
      </w:pPr>
      <w:r w:rsidRPr="00C330D7">
        <w:rPr>
          <w:u w:val="single"/>
        </w:rPr>
        <w:t>Do zakresu zadań Referatu Budżetu i Gospodarki Finansowej, należy:</w:t>
      </w:r>
    </w:p>
    <w:p w:rsidR="007C74E3" w:rsidRPr="00C330D7" w:rsidRDefault="007C74E3" w:rsidP="007C74E3">
      <w:pPr>
        <w:spacing w:after="0" w:line="320" w:lineRule="atLeast"/>
        <w:rPr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gospodarki finansowej Gminy:</w:t>
      </w:r>
    </w:p>
    <w:p w:rsidR="007C74E3" w:rsidRPr="00C330D7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opracowywanie projektu bud</w:t>
      </w:r>
      <w:r w:rsidRPr="00C330D7">
        <w:rPr>
          <w:rFonts w:cs="TimesNewRoman"/>
        </w:rPr>
        <w:t>ż</w:t>
      </w:r>
      <w:r w:rsidRPr="00C330D7">
        <w:t>etu i wieloletniej prognozy finansowej gminy,</w:t>
      </w:r>
    </w:p>
    <w:p w:rsidR="007C74E3" w:rsidRPr="00C330D7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przygotowywanie projektów uchwał i zarządzeń w sprawie zmian w budżecie i wieloletniej prognozy finansowej gminy,</w:t>
      </w:r>
    </w:p>
    <w:p w:rsidR="007C74E3" w:rsidRPr="00C330D7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monitorowanie budżetu gminy,</w:t>
      </w:r>
    </w:p>
    <w:p w:rsidR="007C74E3" w:rsidRPr="00C330D7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lastRenderedPageBreak/>
        <w:t>prowadzenie rachunkowości bud</w:t>
      </w:r>
      <w:r w:rsidRPr="00C330D7">
        <w:rPr>
          <w:rFonts w:cs="TimesNewRoman"/>
        </w:rPr>
        <w:t>ż</w:t>
      </w:r>
      <w:r w:rsidRPr="00C330D7">
        <w:t>etowej i pozabud</w:t>
      </w:r>
      <w:r w:rsidRPr="00C330D7">
        <w:rPr>
          <w:rFonts w:cs="TimesNewRoman"/>
        </w:rPr>
        <w:t>ż</w:t>
      </w:r>
      <w:r w:rsidRPr="00C330D7">
        <w:t>etowej oraz sporz</w:t>
      </w:r>
      <w:r w:rsidRPr="00C330D7">
        <w:rPr>
          <w:rFonts w:cs="TimesNewRoman"/>
        </w:rPr>
        <w:t>ą</w:t>
      </w:r>
      <w:r w:rsidRPr="00C330D7">
        <w:t>dzanie sprawozdawczo</w:t>
      </w:r>
      <w:r w:rsidRPr="00C330D7">
        <w:rPr>
          <w:rFonts w:cs="TimesNewRoman"/>
        </w:rPr>
        <w:t>ś</w:t>
      </w:r>
      <w:r w:rsidRPr="00C330D7">
        <w:t>ci w tym zakresie,</w:t>
      </w:r>
    </w:p>
    <w:p w:rsidR="007C74E3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nadzór finansowy nad działalnością gminnych jednostek organizacyjnych – przyjmowanie sprawozdań budżetowych i finansowych,</w:t>
      </w:r>
    </w:p>
    <w:p w:rsidR="007C74E3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wspó</w:t>
      </w:r>
      <w:r w:rsidRPr="000D2B24">
        <w:rPr>
          <w:rFonts w:cs="TimesNewRoman"/>
        </w:rPr>
        <w:t>ł</w:t>
      </w:r>
      <w:r w:rsidRPr="00C330D7">
        <w:t>udzia</w:t>
      </w:r>
      <w:r w:rsidRPr="000D2B24">
        <w:rPr>
          <w:rFonts w:cs="TimesNewRoman"/>
        </w:rPr>
        <w:t xml:space="preserve">ł </w:t>
      </w:r>
      <w:r w:rsidRPr="00C330D7">
        <w:t>w opracowywaniu wniosków o dotacje,</w:t>
      </w:r>
    </w:p>
    <w:p w:rsidR="007C74E3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opracowywanie wniosków kredytowych,</w:t>
      </w:r>
    </w:p>
    <w:p w:rsidR="007C74E3" w:rsidRPr="00C330D7" w:rsidRDefault="007C74E3" w:rsidP="00A1061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prowadzenie i za</w:t>
      </w:r>
      <w:r w:rsidRPr="000D2B24">
        <w:rPr>
          <w:rFonts w:cs="TimesNewRoman"/>
        </w:rPr>
        <w:t>ł</w:t>
      </w:r>
      <w:r w:rsidRPr="00C330D7">
        <w:t>atwianie innych spraw zwi</w:t>
      </w:r>
      <w:r w:rsidRPr="000D2B24">
        <w:rPr>
          <w:rFonts w:cs="TimesNewRoman"/>
        </w:rPr>
        <w:t>ą</w:t>
      </w:r>
      <w:r w:rsidRPr="00C330D7">
        <w:t>zanych z gospodark</w:t>
      </w:r>
      <w:r w:rsidRPr="000D2B24">
        <w:rPr>
          <w:rFonts w:cs="TimesNewRoman"/>
        </w:rPr>
        <w:t xml:space="preserve">ą </w:t>
      </w:r>
      <w:r w:rsidRPr="00C330D7">
        <w:t>finansow</w:t>
      </w:r>
      <w:r w:rsidRPr="000D2B24">
        <w:rPr>
          <w:rFonts w:cs="TimesNewRoman"/>
        </w:rPr>
        <w:t xml:space="preserve">ą </w:t>
      </w:r>
      <w:r>
        <w:t>gminy.</w:t>
      </w:r>
    </w:p>
    <w:p w:rsidR="007C74E3" w:rsidRPr="00C330D7" w:rsidRDefault="007C74E3" w:rsidP="00A1061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podatków i opłat:</w:t>
      </w:r>
    </w:p>
    <w:p w:rsidR="007C74E3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dokonywanie wymiaru i pobór należności z tytułu podatków i opłat zgodnie z obowiązującymi w tym zakresie przepisami prawa,</w:t>
      </w:r>
    </w:p>
    <w:p w:rsidR="007C74E3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pobór</w:t>
      </w:r>
      <w:r>
        <w:t xml:space="preserve"> </w:t>
      </w:r>
      <w:r w:rsidRPr="00C330D7">
        <w:t>należności cywilnoprawnych związanych z gospodarką gruntami i nieruchomościami,</w:t>
      </w:r>
    </w:p>
    <w:p w:rsidR="007C74E3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przygotowywanie decyzji w sprawach wymiaru oraz ulg, odrocze</w:t>
      </w:r>
      <w:r w:rsidRPr="000D2B24">
        <w:rPr>
          <w:rFonts w:cs="TimesNewRoman"/>
        </w:rPr>
        <w:t xml:space="preserve">ń </w:t>
      </w:r>
      <w:r w:rsidRPr="00C330D7">
        <w:t>i umorze</w:t>
      </w:r>
      <w:r w:rsidRPr="000D2B24">
        <w:rPr>
          <w:rFonts w:cs="TimesNewRoman"/>
        </w:rPr>
        <w:t xml:space="preserve">ń </w:t>
      </w:r>
      <w:r w:rsidRPr="00C330D7">
        <w:t>podatków i op</w:t>
      </w:r>
      <w:r w:rsidRPr="000D2B24">
        <w:rPr>
          <w:rFonts w:cs="TimesNewRoman"/>
        </w:rPr>
        <w:t>ł</w:t>
      </w:r>
      <w:r w:rsidRPr="00C330D7">
        <w:t>at,</w:t>
      </w:r>
    </w:p>
    <w:p w:rsidR="007C74E3" w:rsidRPr="000D2B24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0D2B24">
        <w:rPr>
          <w:rFonts w:cs="TimesNewRomanPSMT"/>
          <w:color w:val="000000"/>
        </w:rPr>
        <w:t>bieżąca analiza zaległości podatkowych ich windykacja i egzekucja,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 w:hanging="426"/>
        <w:jc w:val="both"/>
      </w:pPr>
      <w:r w:rsidRPr="00C330D7">
        <w:t>wydawanie za</w:t>
      </w:r>
      <w:r w:rsidRPr="000D2B24">
        <w:rPr>
          <w:rFonts w:cs="TimesNewRoman"/>
        </w:rPr>
        <w:t>ś</w:t>
      </w:r>
      <w:r w:rsidRPr="00C330D7">
        <w:t>wiadcze</w:t>
      </w:r>
      <w:r w:rsidRPr="000D2B24">
        <w:rPr>
          <w:rFonts w:cs="TimesNewRoman"/>
        </w:rPr>
        <w:t xml:space="preserve">ń </w:t>
      </w:r>
      <w:r w:rsidRPr="00C330D7">
        <w:t>w zakresie podatków i opłat,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kontroli podatkowej,</w:t>
      </w:r>
      <w:r w:rsidRPr="00C330D7">
        <w:rPr>
          <w:rFonts w:cs="TimesNewRomanPSMT"/>
          <w:color w:val="000000"/>
        </w:rPr>
        <w:t xml:space="preserve"> 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rachunkowo</w:t>
      </w:r>
      <w:r w:rsidRPr="00C330D7">
        <w:rPr>
          <w:rFonts w:cs="TimesNewRoman"/>
        </w:rPr>
        <w:t>ś</w:t>
      </w:r>
      <w:r w:rsidRPr="00C330D7">
        <w:t>ci podatków i op</w:t>
      </w:r>
      <w:r w:rsidRPr="00C330D7">
        <w:rPr>
          <w:rFonts w:cs="TimesNewRoman"/>
        </w:rPr>
        <w:t>ł</w:t>
      </w:r>
      <w:r w:rsidRPr="00C330D7">
        <w:t>at oraz sporz</w:t>
      </w:r>
      <w:r w:rsidRPr="00C330D7">
        <w:rPr>
          <w:rFonts w:cs="TimesNewRoman"/>
        </w:rPr>
        <w:t>ą</w:t>
      </w:r>
      <w:r w:rsidRPr="00C330D7">
        <w:t>dzanie sprawozdawczo</w:t>
      </w:r>
      <w:r w:rsidRPr="00C330D7">
        <w:rPr>
          <w:rFonts w:cs="TimesNewRoman"/>
        </w:rPr>
        <w:t>ś</w:t>
      </w:r>
      <w:r w:rsidRPr="00C330D7">
        <w:t>ci w tym zakresie,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spraw zwi</w:t>
      </w:r>
      <w:r w:rsidRPr="00C330D7">
        <w:rPr>
          <w:rFonts w:cs="TimesNewRoman"/>
        </w:rPr>
        <w:t>ą</w:t>
      </w:r>
      <w:r w:rsidRPr="00C330D7">
        <w:t>zanych ze zwrotem podatku akcyzowego, zawartego w cenie oleju nap</w:t>
      </w:r>
      <w:r w:rsidRPr="00C330D7">
        <w:rPr>
          <w:rFonts w:cs="TimesNewRoman"/>
        </w:rPr>
        <w:t>ę</w:t>
      </w:r>
      <w:r w:rsidRPr="00C330D7">
        <w:t>dowego wykorzystywanego do produkcji rolnej,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opracowywanie projektów uchwa</w:t>
      </w:r>
      <w:r w:rsidRPr="00C330D7">
        <w:rPr>
          <w:rFonts w:cs="TimesNewRoman"/>
        </w:rPr>
        <w:t xml:space="preserve">ł </w:t>
      </w:r>
      <w:r w:rsidRPr="00C330D7">
        <w:t>w sprawie podatków i op</w:t>
      </w:r>
      <w:r w:rsidRPr="00C330D7">
        <w:rPr>
          <w:rFonts w:cs="TimesNewRoman"/>
        </w:rPr>
        <w:t>ł</w:t>
      </w:r>
      <w:r w:rsidRPr="00C330D7">
        <w:t>at,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TimesNewRomanPSMT"/>
          <w:color w:val="000000"/>
        </w:rPr>
      </w:pPr>
      <w:r w:rsidRPr="00C330D7">
        <w:rPr>
          <w:rFonts w:cs="TimesNewRomanPSMT"/>
          <w:color w:val="000000"/>
        </w:rPr>
        <w:t>prowadzenie spraw związanych z poborem należności w drodze inkasa,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TimesNewRomanPSMT"/>
          <w:color w:val="000000"/>
        </w:rPr>
      </w:pPr>
      <w:r w:rsidRPr="00C330D7">
        <w:rPr>
          <w:rFonts w:cs="TimesNewRomanPSMT"/>
          <w:color w:val="000000"/>
        </w:rPr>
        <w:t>udzielanie informacji w zakresie podatków i opłat w oparciu o obowiązujące w tym zakresie przepisy prawa,</w:t>
      </w:r>
    </w:p>
    <w:p w:rsidR="007C74E3" w:rsidRPr="00C330D7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TimesNewRomanPSMT"/>
          <w:color w:val="000000"/>
        </w:rPr>
      </w:pPr>
      <w:r w:rsidRPr="00C330D7">
        <w:rPr>
          <w:rFonts w:cs="TimesNewRomanPSMT"/>
          <w:color w:val="000000"/>
        </w:rPr>
        <w:t>prowadzenie ewidencji i sprawozdawczości w zakresie pomocy publicznej udzielanej przedsiębiorcom,</w:t>
      </w:r>
    </w:p>
    <w:p w:rsidR="007C74E3" w:rsidRPr="000D2B24" w:rsidRDefault="007C74E3" w:rsidP="00A106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atLeast"/>
        <w:ind w:left="993"/>
        <w:jc w:val="both"/>
        <w:rPr>
          <w:rFonts w:cs="TimesNewRomanPSMT"/>
          <w:color w:val="000000"/>
        </w:rPr>
      </w:pPr>
      <w:r w:rsidRPr="00C330D7">
        <w:rPr>
          <w:rFonts w:cs="TimesNewRomanPSMT"/>
          <w:color w:val="000000"/>
        </w:rPr>
        <w:t>prowadzenie ewidencji dotyczącej podatk</w:t>
      </w:r>
      <w:r>
        <w:rPr>
          <w:rFonts w:cs="TimesNewRomanPSMT"/>
          <w:color w:val="000000"/>
        </w:rPr>
        <w:t>u VAT i sporządzanie deklaracji.</w:t>
      </w:r>
    </w:p>
    <w:p w:rsidR="007C74E3" w:rsidRPr="00C330D7" w:rsidRDefault="007C74E3" w:rsidP="00A1061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obs</w:t>
      </w:r>
      <w:r w:rsidRPr="00C330D7">
        <w:rPr>
          <w:rFonts w:cs="TimesNewRoman"/>
        </w:rPr>
        <w:t>ł</w:t>
      </w:r>
      <w:r w:rsidRPr="00C330D7">
        <w:t>ugi finansowej urz</w:t>
      </w:r>
      <w:r w:rsidRPr="00C330D7">
        <w:rPr>
          <w:rFonts w:cs="TimesNewRoman"/>
        </w:rPr>
        <w:t>ę</w:t>
      </w:r>
      <w:r w:rsidRPr="00C330D7">
        <w:t>du: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ksi</w:t>
      </w:r>
      <w:r w:rsidRPr="00C330D7">
        <w:rPr>
          <w:rFonts w:cs="TimesNewRoman"/>
        </w:rPr>
        <w:t>ę</w:t>
      </w:r>
      <w:r w:rsidRPr="00C330D7">
        <w:t>gowo</w:t>
      </w:r>
      <w:r w:rsidRPr="00C330D7">
        <w:rPr>
          <w:rFonts w:cs="TimesNewRoman"/>
        </w:rPr>
        <w:t>ś</w:t>
      </w:r>
      <w:r w:rsidRPr="00C330D7">
        <w:t>ci bud</w:t>
      </w:r>
      <w:r w:rsidRPr="00C330D7">
        <w:rPr>
          <w:rFonts w:cs="TimesNewRoman"/>
        </w:rPr>
        <w:t>ż</w:t>
      </w:r>
      <w:r w:rsidRPr="00C330D7">
        <w:t>etowej i pozabud</w:t>
      </w:r>
      <w:r w:rsidRPr="00C330D7">
        <w:rPr>
          <w:rFonts w:cs="TimesNewRoman"/>
        </w:rPr>
        <w:t>ż</w:t>
      </w:r>
      <w:r w:rsidRPr="00C330D7">
        <w:t>etowej oraz sprawozdawczo</w:t>
      </w:r>
      <w:r w:rsidRPr="00C330D7">
        <w:rPr>
          <w:rFonts w:cs="TimesNewRoman"/>
        </w:rPr>
        <w:t>ś</w:t>
      </w:r>
      <w:r w:rsidRPr="00C330D7">
        <w:t>ci w tym zakresie,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sporz</w:t>
      </w:r>
      <w:r w:rsidRPr="00C330D7">
        <w:rPr>
          <w:rFonts w:cs="TimesNewRoman"/>
        </w:rPr>
        <w:t>ą</w:t>
      </w:r>
      <w:r w:rsidRPr="00C330D7">
        <w:t>dzanie list p</w:t>
      </w:r>
      <w:r w:rsidRPr="00C330D7">
        <w:rPr>
          <w:rFonts w:cs="TimesNewRoman"/>
        </w:rPr>
        <w:t>ł</w:t>
      </w:r>
      <w:r w:rsidRPr="00C330D7">
        <w:t>ac z tytu</w:t>
      </w:r>
      <w:r w:rsidRPr="00C330D7">
        <w:rPr>
          <w:rFonts w:cs="TimesNewRoman"/>
        </w:rPr>
        <w:t>ł</w:t>
      </w:r>
      <w:r w:rsidRPr="00C330D7">
        <w:t>u wynagrodzeń pracowników, zwolnień chorobowych, umów zlece</w:t>
      </w:r>
      <w:r w:rsidRPr="00C330D7">
        <w:rPr>
          <w:rFonts w:cs="TimesNewRoman"/>
        </w:rPr>
        <w:t>ń</w:t>
      </w:r>
      <w:r w:rsidRPr="00C330D7">
        <w:t>, umów o dzieło, diet radnych , sołtysów i przewodniczących zarządów osie dli, ekwiwalentów za udzia</w:t>
      </w:r>
      <w:r w:rsidRPr="00C330D7">
        <w:rPr>
          <w:rFonts w:cs="TimesNewRoman"/>
        </w:rPr>
        <w:t xml:space="preserve">ł </w:t>
      </w:r>
      <w:r w:rsidRPr="00C330D7">
        <w:t>w akcjach OSP, rozliczanie kosztów podró</w:t>
      </w:r>
      <w:r w:rsidRPr="00C330D7">
        <w:rPr>
          <w:rFonts w:cs="TimesNewRoman"/>
        </w:rPr>
        <w:t>ż</w:t>
      </w:r>
      <w:r w:rsidRPr="00C330D7">
        <w:t>y s</w:t>
      </w:r>
      <w:r w:rsidRPr="00C330D7">
        <w:rPr>
          <w:rFonts w:cs="TimesNewRoman"/>
        </w:rPr>
        <w:t>ł</w:t>
      </w:r>
      <w:r w:rsidRPr="00C330D7">
        <w:t>u</w:t>
      </w:r>
      <w:r w:rsidRPr="00C330D7">
        <w:rPr>
          <w:rFonts w:cs="TimesNewRoman"/>
        </w:rPr>
        <w:t>ż</w:t>
      </w:r>
      <w:r w:rsidRPr="00C330D7">
        <w:t>bowych, rycza</w:t>
      </w:r>
      <w:r w:rsidRPr="00C330D7">
        <w:rPr>
          <w:rFonts w:cs="TimesNewRoman"/>
        </w:rPr>
        <w:t>ł</w:t>
      </w:r>
      <w:r w:rsidRPr="00C330D7">
        <w:t>tów samochodowych i innych nale</w:t>
      </w:r>
      <w:r w:rsidRPr="00C330D7">
        <w:rPr>
          <w:rFonts w:cs="TimesNewRoman"/>
        </w:rPr>
        <w:t>ż</w:t>
      </w:r>
      <w:r w:rsidRPr="00C330D7">
        <w:t>no</w:t>
      </w:r>
      <w:r w:rsidRPr="00C330D7">
        <w:rPr>
          <w:rFonts w:cs="TimesNewRoman"/>
        </w:rPr>
        <w:t>ś</w:t>
      </w:r>
      <w:r w:rsidRPr="00C330D7">
        <w:t>ci,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naliczanie i rozliczanie sk</w:t>
      </w:r>
      <w:r w:rsidRPr="00C330D7">
        <w:rPr>
          <w:rFonts w:cs="TimesNewRoman"/>
        </w:rPr>
        <w:t>ł</w:t>
      </w:r>
      <w:r w:rsidRPr="00C330D7">
        <w:t>adek ZUS oraz prowadzenie dokumentacji dotycz</w:t>
      </w:r>
      <w:r w:rsidRPr="00C330D7">
        <w:rPr>
          <w:rFonts w:cs="TimesNewRoman"/>
        </w:rPr>
        <w:t>ą</w:t>
      </w:r>
      <w:r w:rsidRPr="00C330D7">
        <w:t>cej ubezpiecze</w:t>
      </w:r>
      <w:r w:rsidRPr="00C330D7">
        <w:rPr>
          <w:rFonts w:cs="TimesNewRoman"/>
        </w:rPr>
        <w:t xml:space="preserve">ń </w:t>
      </w:r>
      <w:r w:rsidRPr="00C330D7">
        <w:t>spo</w:t>
      </w:r>
      <w:r w:rsidRPr="00C330D7">
        <w:rPr>
          <w:rFonts w:cs="TimesNewRoman"/>
        </w:rPr>
        <w:t>ł</w:t>
      </w:r>
      <w:r w:rsidRPr="00C330D7">
        <w:t>ecznych i zdrowotnych,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zg</w:t>
      </w:r>
      <w:r w:rsidRPr="00C330D7">
        <w:rPr>
          <w:rFonts w:cs="TimesNewRoman"/>
        </w:rPr>
        <w:t>ł</w:t>
      </w:r>
      <w:r w:rsidRPr="00C330D7">
        <w:t>aszanie i wyrejestrowywanie do ubezpiecze</w:t>
      </w:r>
      <w:r w:rsidRPr="00C330D7">
        <w:rPr>
          <w:rFonts w:cs="TimesNewRoman"/>
        </w:rPr>
        <w:t xml:space="preserve">ń </w:t>
      </w:r>
      <w:r w:rsidRPr="00C330D7">
        <w:t>spo</w:t>
      </w:r>
      <w:r w:rsidRPr="00C330D7">
        <w:rPr>
          <w:rFonts w:cs="TimesNewRoman"/>
        </w:rPr>
        <w:t>ł</w:t>
      </w:r>
      <w:r w:rsidRPr="00C330D7">
        <w:t>ecznych i zdrowotnych,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naliczanie i odprowadzanie do Urz</w:t>
      </w:r>
      <w:r w:rsidRPr="00C330D7">
        <w:rPr>
          <w:rFonts w:cs="TimesNewRoman"/>
        </w:rPr>
        <w:t>ę</w:t>
      </w:r>
      <w:r w:rsidRPr="00C330D7">
        <w:t>du Skarbowego zaliczek podatku dochodowego od osób fizycznych oraz sporz</w:t>
      </w:r>
      <w:r w:rsidRPr="00C330D7">
        <w:rPr>
          <w:rFonts w:cs="TimesNewRoman"/>
        </w:rPr>
        <w:t>ą</w:t>
      </w:r>
      <w:r w:rsidRPr="00C330D7">
        <w:t>dzanie PIT-ów,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prowadzenie spraw zwi</w:t>
      </w:r>
      <w:r w:rsidRPr="00C330D7">
        <w:rPr>
          <w:rFonts w:cs="TimesNewRoman"/>
        </w:rPr>
        <w:t>ą</w:t>
      </w:r>
      <w:r w:rsidRPr="00C330D7">
        <w:t>zanych z ubezpieczeniem pracowników,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lastRenderedPageBreak/>
        <w:t>sprawdzanie dokumentów pod wzgl</w:t>
      </w:r>
      <w:r w:rsidRPr="00C330D7">
        <w:rPr>
          <w:rFonts w:cs="TimesNewRoman"/>
        </w:rPr>
        <w:t>ę</w:t>
      </w:r>
      <w:r w:rsidRPr="00C330D7">
        <w:t>dem rachunkowym oraz sporz</w:t>
      </w:r>
      <w:r w:rsidRPr="00C330D7">
        <w:rPr>
          <w:rFonts w:cs="TimesNewRoman"/>
        </w:rPr>
        <w:t>ą</w:t>
      </w:r>
      <w:r w:rsidRPr="00C330D7">
        <w:t>dzanie przelewów bankowych,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wystawianie za</w:t>
      </w:r>
      <w:r w:rsidRPr="00C330D7">
        <w:rPr>
          <w:rFonts w:cs="TimesNewRoman"/>
        </w:rPr>
        <w:t>ś</w:t>
      </w:r>
      <w:r w:rsidRPr="00C330D7">
        <w:t>wiadcze</w:t>
      </w:r>
      <w:r w:rsidRPr="00C330D7">
        <w:rPr>
          <w:rFonts w:cs="TimesNewRoman"/>
        </w:rPr>
        <w:t xml:space="preserve">ń </w:t>
      </w:r>
      <w:r w:rsidRPr="00C330D7">
        <w:t>i innych dokumentów z zakresu wynagrodze</w:t>
      </w:r>
      <w:r w:rsidRPr="00C330D7">
        <w:rPr>
          <w:rFonts w:cs="TimesNewRoman"/>
        </w:rPr>
        <w:t>ń</w:t>
      </w:r>
      <w:r w:rsidRPr="00C330D7">
        <w:t>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obs</w:t>
      </w:r>
      <w:r w:rsidRPr="00C330D7">
        <w:rPr>
          <w:rFonts w:cs="TimesNewRoman"/>
        </w:rPr>
        <w:t>ł</w:t>
      </w:r>
      <w:r w:rsidRPr="00C330D7">
        <w:t>uga kasowa budżetu,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pobór op</w:t>
      </w:r>
      <w:r w:rsidRPr="00C330D7">
        <w:rPr>
          <w:rFonts w:cs="TimesNewRoman"/>
        </w:rPr>
        <w:t>ł</w:t>
      </w:r>
      <w:r w:rsidRPr="00C330D7">
        <w:t>aty skarbowej,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 xml:space="preserve">prowadzenie ewidencji </w:t>
      </w:r>
      <w:r w:rsidRPr="00C330D7">
        <w:rPr>
          <w:rFonts w:cs="TimesNewRoman"/>
        </w:rPr>
        <w:t>ś</w:t>
      </w:r>
      <w:r w:rsidRPr="00C330D7">
        <w:t>rodków trwa</w:t>
      </w:r>
      <w:r w:rsidRPr="00C330D7">
        <w:rPr>
          <w:rFonts w:cs="TimesNewRoman"/>
        </w:rPr>
        <w:t>ł</w:t>
      </w:r>
      <w:r w:rsidRPr="00C330D7">
        <w:t>ych i warto</w:t>
      </w:r>
      <w:r w:rsidRPr="00C330D7">
        <w:rPr>
          <w:rFonts w:cs="TimesNewRoman"/>
        </w:rPr>
        <w:t>ś</w:t>
      </w:r>
      <w:r w:rsidRPr="00C330D7">
        <w:t xml:space="preserve">ci niematerialnych i prawnych oraz druków </w:t>
      </w:r>
      <w:r w:rsidRPr="00C330D7">
        <w:rPr>
          <w:rFonts w:cs="TimesNewRoman"/>
        </w:rPr>
        <w:t>ś</w:t>
      </w:r>
      <w:r w:rsidRPr="00C330D7">
        <w:t>cis</w:t>
      </w:r>
      <w:r w:rsidRPr="00C330D7">
        <w:rPr>
          <w:rFonts w:cs="TimesNewRoman"/>
        </w:rPr>
        <w:t>ł</w:t>
      </w:r>
      <w:r w:rsidRPr="00C330D7">
        <w:t>ego zarachowania,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wycena spisów inwetaryzacyjnych i ustalanie ewentualnych różnic inwentaryzacyjnych,</w:t>
      </w:r>
    </w:p>
    <w:p w:rsidR="007C74E3" w:rsidRPr="00C330D7" w:rsidRDefault="007C74E3" w:rsidP="00A1061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20" w:lineRule="atLeast"/>
        <w:ind w:left="993"/>
        <w:jc w:val="both"/>
      </w:pPr>
      <w:r w:rsidRPr="00C330D7">
        <w:t>obs</w:t>
      </w:r>
      <w:r w:rsidRPr="00C330D7">
        <w:rPr>
          <w:rFonts w:cs="TimesNewRoman"/>
        </w:rPr>
        <w:t>ł</w:t>
      </w:r>
      <w:r w:rsidRPr="00C330D7">
        <w:t>uga finansowa wyborów, referendów, spisów powszechnych.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</w:pPr>
    </w:p>
    <w:p w:rsidR="007C74E3" w:rsidRPr="00C330D7" w:rsidRDefault="007C74E3" w:rsidP="007C74E3">
      <w:pPr>
        <w:spacing w:after="0" w:line="320" w:lineRule="atLeast"/>
        <w:jc w:val="center"/>
        <w:rPr>
          <w:rFonts w:cs="Calibri"/>
        </w:rPr>
      </w:pPr>
      <w:r>
        <w:rPr>
          <w:rFonts w:cs="Calibri"/>
        </w:rPr>
        <w:t>§ 20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bCs/>
          <w:u w:val="single"/>
        </w:rPr>
      </w:pPr>
      <w:r w:rsidRPr="00C330D7">
        <w:rPr>
          <w:u w:val="single"/>
        </w:rPr>
        <w:t xml:space="preserve">Do zakresu zadań </w:t>
      </w:r>
      <w:r w:rsidRPr="00C330D7">
        <w:rPr>
          <w:bCs/>
          <w:u w:val="single"/>
        </w:rPr>
        <w:t xml:space="preserve">Referatu Inwestycji i </w:t>
      </w:r>
      <w:r>
        <w:rPr>
          <w:bCs/>
          <w:u w:val="single"/>
        </w:rPr>
        <w:t>Planowania Przestrzennego</w:t>
      </w:r>
      <w:r w:rsidRPr="00C330D7">
        <w:rPr>
          <w:bCs/>
          <w:u w:val="single"/>
        </w:rPr>
        <w:t>, należy: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bCs/>
          <w:u w:val="single"/>
        </w:rPr>
      </w:pPr>
    </w:p>
    <w:p w:rsidR="007C74E3" w:rsidRPr="00C330D7" w:rsidRDefault="007C74E3" w:rsidP="00A10618">
      <w:pPr>
        <w:numPr>
          <w:ilvl w:val="0"/>
          <w:numId w:val="64"/>
        </w:numPr>
        <w:spacing w:after="0" w:line="320" w:lineRule="atLeast"/>
        <w:ind w:left="426"/>
      </w:pPr>
      <w:r w:rsidRPr="00C330D7">
        <w:t>Z zakresu planowania zagospodarowania przestrzennego:</w:t>
      </w:r>
      <w:r w:rsidRPr="00C330D7">
        <w:tab/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rzeprow</w:t>
      </w:r>
      <w:r>
        <w:t xml:space="preserve">adzanie procedury opracowywania </w:t>
      </w:r>
      <w:r w:rsidRPr="00C330D7">
        <w:t>studium uwarunkowa</w:t>
      </w:r>
      <w:r w:rsidRPr="004244A8">
        <w:rPr>
          <w:rFonts w:cs="TimesNewRoman"/>
        </w:rPr>
        <w:t xml:space="preserve">ń </w:t>
      </w:r>
      <w:r w:rsidRPr="00C330D7">
        <w:t>i kierunków zagospodarowani</w:t>
      </w:r>
      <w:r>
        <w:t xml:space="preserve">a przestrzennego miasta i gminy oraz </w:t>
      </w:r>
      <w:r w:rsidRPr="00C330D7">
        <w:t>miejscowych planów zagospodarowania przestrzennego</w:t>
      </w:r>
      <w:r>
        <w:t>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rzygotowywanie  wypisów i wyrysów z miejscowych planów zagospodarowania przestrzennego oraz studium uwarunkowa</w:t>
      </w:r>
      <w:r w:rsidRPr="004244A8">
        <w:rPr>
          <w:rFonts w:cs="TimesNewRoman"/>
        </w:rPr>
        <w:t xml:space="preserve">ń </w:t>
      </w:r>
      <w:r w:rsidRPr="00C330D7">
        <w:t>i kierunków zagospodarowani</w:t>
      </w:r>
      <w:r>
        <w:t>a przestrzennego miasta i gminy,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rowadzenie spraw związanych z wydawaniem zaświadczeń o przeznaczeniu nieruchomości  w miejscowym planie zagospodarowania przestrzennego lub studium  uwarunkowa</w:t>
      </w:r>
      <w:r w:rsidRPr="004244A8">
        <w:rPr>
          <w:rFonts w:cs="TimesNewRoman"/>
        </w:rPr>
        <w:t xml:space="preserve">ń </w:t>
      </w:r>
      <w:r w:rsidRPr="00C330D7">
        <w:t xml:space="preserve">i kierunków </w:t>
      </w:r>
      <w:r>
        <w:t>zagospodarowania przestrzennego,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rzygotowywanie zaświadczeń o zgodności planowanego zalesienia nieruchomości z ustaleniami studium uwarunkowa</w:t>
      </w:r>
      <w:r w:rsidRPr="004244A8">
        <w:rPr>
          <w:rFonts w:cs="TimesNewRoman"/>
        </w:rPr>
        <w:t xml:space="preserve">ń </w:t>
      </w:r>
      <w:r w:rsidRPr="00C330D7">
        <w:t xml:space="preserve">i kierunków zagospodarowania przestrzennego miasta </w:t>
      </w:r>
      <w:r>
        <w:t>i gminy,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rowadzenie rejestru miejscowych planów zagospodarowania przestrzennego, gromadzenie materiałów zwi</w:t>
      </w:r>
      <w:r w:rsidRPr="004244A8">
        <w:rPr>
          <w:rFonts w:cs="TimesNewRoman"/>
        </w:rPr>
        <w:t>ą</w:t>
      </w:r>
      <w:r w:rsidRPr="00C330D7">
        <w:t>zanych z tymi planami oraz wła</w:t>
      </w:r>
      <w:r w:rsidRPr="004244A8">
        <w:rPr>
          <w:rFonts w:cs="TimesNewRoman"/>
        </w:rPr>
        <w:t>ś</w:t>
      </w:r>
      <w:r>
        <w:t>ciwe ich przechowywanie,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rowadzenie spraw związanych z wydawaniem decyzji o warunkach zabudowy i zagospodarowania terenu  oraz decyzji o lokalizac</w:t>
      </w:r>
      <w:r>
        <w:t>ji inwestycji celu publicznego,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rowadzenie rejestru wydanych decyzji o warunkach zabudowy i zagospodarowania terenu oraz o ustaleniu lokaliza</w:t>
      </w:r>
      <w:r>
        <w:t>cji inwestycji celu publicznego,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 w:rsidRPr="00C330D7">
        <w:t xml:space="preserve"> </w:t>
      </w:r>
      <w:r>
        <w:t>z</w:t>
      </w:r>
      <w:r w:rsidRPr="00C330D7">
        <w:t xml:space="preserve">ałatwianie spraw związanych z uzgadnianiem projektu koncesji na poszukiwanie, rozpoznawanie i </w:t>
      </w:r>
      <w:r>
        <w:t>wydobywanie kopalin pospolitych,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>rowadzenie spraw związanych z opiniowaniem projektów p</w:t>
      </w:r>
      <w:r>
        <w:t>lanów ruchu zakładu górniczego,</w:t>
      </w:r>
    </w:p>
    <w:p w:rsidR="007C74E3" w:rsidRDefault="007C74E3" w:rsidP="00A1061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320" w:lineRule="atLeast"/>
        <w:jc w:val="both"/>
      </w:pPr>
      <w:r>
        <w:t>p</w:t>
      </w:r>
      <w:r w:rsidRPr="00C330D7">
        <w:t xml:space="preserve">rowadzenie spraw związanych z przeprowadzaniem strategicznej oceny oddziaływania na środowisko projektów studium uwarunkowań i kierunków zagospodarowania przestrzennego miasta i gminy i miejscowych planów </w:t>
      </w:r>
      <w:r>
        <w:t>zagospodarowania przestrzennego,</w:t>
      </w:r>
    </w:p>
    <w:p w:rsidR="007C74E3" w:rsidRPr="00C330D7" w:rsidRDefault="007C74E3" w:rsidP="00A10618">
      <w:pPr>
        <w:pStyle w:val="Akapitzlist"/>
        <w:numPr>
          <w:ilvl w:val="0"/>
          <w:numId w:val="67"/>
        </w:numPr>
        <w:spacing w:after="0" w:line="320" w:lineRule="atLeast"/>
        <w:jc w:val="both"/>
      </w:pPr>
      <w:r>
        <w:t>p</w:t>
      </w:r>
      <w:r w:rsidRPr="00752187">
        <w:t>rzygotowywanie wniosków w sprawie wyrażenia zgody na przeznaczenie gruntów rolnych i leśnych na cele nierolnicze i nieleśne.</w:t>
      </w:r>
    </w:p>
    <w:p w:rsidR="007C74E3" w:rsidRPr="00C330D7" w:rsidRDefault="007C74E3" w:rsidP="00A10618">
      <w:pPr>
        <w:numPr>
          <w:ilvl w:val="0"/>
          <w:numId w:val="64"/>
        </w:numPr>
        <w:spacing w:after="0" w:line="320" w:lineRule="atLeast"/>
        <w:ind w:left="426"/>
      </w:pPr>
      <w:r w:rsidRPr="00C330D7">
        <w:t>Z zakresu drogownictwa: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lastRenderedPageBreak/>
        <w:t>w</w:t>
      </w:r>
      <w:r w:rsidRPr="00C330D7">
        <w:t>spółdziałanie z zarz</w:t>
      </w:r>
      <w:r w:rsidRPr="00C330D7">
        <w:rPr>
          <w:rFonts w:cs="TimesNewRoman"/>
        </w:rPr>
        <w:t>ą</w:t>
      </w:r>
      <w:r w:rsidRPr="00C330D7">
        <w:t>dcami dróg położonych na terenie gminy w ich prawidłowym utrzymaniu oraz us</w:t>
      </w:r>
      <w:r>
        <w:t>talaniu zasad organizacji ruchu,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 xml:space="preserve">rowadzenie spraw związanych z oznakowaniem dróg </w:t>
      </w:r>
      <w:r>
        <w:t>i ulic na terenie miasta i gminy,</w:t>
      </w:r>
      <w:r w:rsidRPr="00C330D7">
        <w:t xml:space="preserve"> 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r</w:t>
      </w:r>
      <w:r w:rsidRPr="00C330D7">
        <w:t>ealizacja zadań wynikających z ustawy o drogach publicznych bądź innych przepisów związanych z drogownictwem oraz wykonywanie zadań przyjętych w drodze porozumień zawartych z organami adminis</w:t>
      </w:r>
      <w:r>
        <w:t>tracji  rządowej i samorządowej,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r</w:t>
      </w:r>
      <w:r w:rsidRPr="00C330D7">
        <w:t>ealizacja zadań związanych z oświetleniem dróg, ulic, mostów, placów, chodników i ciągów pieszo – je</w:t>
      </w:r>
      <w:r>
        <w:t>zdnych na trenie miasta i gminy,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>rowadzenie bieżącej kontroli stanu utrzymania ulic, dróg, mostów, placów, chodników i ciągów pieszo - jezdnych w zakresie czystości</w:t>
      </w:r>
      <w:r>
        <w:t>, porządku, utrzymania zimowego,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>rowadzenie okresowej kontroli stanu technicznego ulic, dróg, mostów, placów, chodników i ciągów pieszo - jezdnych ora</w:t>
      </w:r>
      <w:r>
        <w:t>z ich oznakowania i oświetlenia,</w:t>
      </w:r>
      <w:r w:rsidRPr="00C330D7">
        <w:t xml:space="preserve"> 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 xml:space="preserve">rowadzenie rejestru ulic, dróg, placów i mostów uwzględniającego ich stan </w:t>
      </w:r>
      <w:r>
        <w:t>techniczny i potrzeby remontowe,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  <w:rPr>
          <w:color w:val="FF0000"/>
        </w:rPr>
      </w:pPr>
      <w:r>
        <w:t>k</w:t>
      </w:r>
      <w:r w:rsidRPr="00C330D7">
        <w:t>oordynowanie i nadzór nad budową, remontami i konserwacją ulic, dróg, mostów, placów, chodników i ciągów pieszo – jezdnych oraz oś</w:t>
      </w:r>
      <w:r>
        <w:t>wietlenia ulicznego i drogowego,</w:t>
      </w:r>
      <w:r w:rsidRPr="00C330D7">
        <w:rPr>
          <w:color w:val="FF0000"/>
        </w:rPr>
        <w:t xml:space="preserve"> </w:t>
      </w:r>
    </w:p>
    <w:p w:rsidR="007C74E3" w:rsidRPr="00C330D7" w:rsidRDefault="007C74E3" w:rsidP="00A1061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o</w:t>
      </w:r>
      <w:r w:rsidRPr="00C330D7">
        <w:t xml:space="preserve">rganizowanie i nadzór nad funkcjonowaniem parkingów miejskich. </w:t>
      </w:r>
    </w:p>
    <w:p w:rsidR="007C74E3" w:rsidRPr="00C330D7" w:rsidRDefault="007C74E3" w:rsidP="00A10618">
      <w:pPr>
        <w:numPr>
          <w:ilvl w:val="0"/>
          <w:numId w:val="64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zakresie inwestycji:</w:t>
      </w:r>
    </w:p>
    <w:p w:rsidR="007C74E3" w:rsidRPr="004244A8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rPr>
          <w:bCs/>
        </w:rPr>
        <w:t>p</w:t>
      </w:r>
      <w:r w:rsidRPr="00C330D7">
        <w:rPr>
          <w:bCs/>
        </w:rPr>
        <w:t>lanowanie, przygotowanie, koordynowanie, nadzór i dokonywanie odbiorów gminnych zadań inwestycyjnych i remo</w:t>
      </w:r>
      <w:r>
        <w:rPr>
          <w:bCs/>
        </w:rPr>
        <w:t>ntowych,</w:t>
      </w:r>
      <w:r w:rsidRPr="00C330D7">
        <w:rPr>
          <w:bCs/>
        </w:rPr>
        <w:t xml:space="preserve"> 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u</w:t>
      </w:r>
      <w:r w:rsidRPr="00C330D7">
        <w:t>dział w opracowaniu lub aktualizacji i zatwierdzaniu strategii, programów, planów rozwoju lokalnego gminy oraz wszelkich koncepcji o charakterze infrastrukturalnym z uwzględnieniem miejscowych planów zagospodarowania przestrzennego i lokalnych p</w:t>
      </w:r>
      <w:r>
        <w:t>otrzeb społecznych,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>rowadzenie spraw związanych z uzgadnianiem koncepcji/projektów zagospo</w:t>
      </w:r>
      <w:r>
        <w:t>darowania terenu miasta i gminy,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>rowadzenie spraw związanych z przekazaniem inwestycji do użytkowania.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>lanowanie w budżecie gminy środków finansowych zapewniających real</w:t>
      </w:r>
      <w:r>
        <w:t>izację zaplanowanych inwestycji,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 w:rsidRPr="00C330D7">
        <w:t xml:space="preserve"> </w:t>
      </w:r>
      <w:r>
        <w:t>w</w:t>
      </w:r>
      <w:r w:rsidRPr="00C330D7">
        <w:t>spółdziałanie z wszelkimi instytucjami i podmiotami w zakresie projektowania, uzgadniania, opiniowania, nad</w:t>
      </w:r>
      <w:r>
        <w:t>zoru nad realizacją inwestycji,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n</w:t>
      </w:r>
      <w:r w:rsidRPr="00C330D7">
        <w:t>adzór nad stanem technicznym gminnych budowli, budynków i urządzeń użyteczności publicznej oraz obie</w:t>
      </w:r>
      <w:r>
        <w:t>któw rekreacyjnych i sportowych,</w:t>
      </w:r>
    </w:p>
    <w:p w:rsidR="007C74E3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p</w:t>
      </w:r>
      <w:r w:rsidRPr="00C330D7">
        <w:t>lanowanie i realizacja infrastruktury technicznej zapewniaj</w:t>
      </w:r>
      <w:r w:rsidRPr="004244A8">
        <w:rPr>
          <w:rFonts w:cs="TimesNewRoman"/>
        </w:rPr>
        <w:t>ą</w:t>
      </w:r>
      <w:r w:rsidRPr="00C330D7">
        <w:t>cej przyg</w:t>
      </w:r>
      <w:r>
        <w:t>otowanie terenów pod inwestycje,</w:t>
      </w:r>
    </w:p>
    <w:p w:rsidR="007C74E3" w:rsidRPr="00C330D7" w:rsidRDefault="007C74E3" w:rsidP="00A1061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20" w:lineRule="atLeast"/>
        <w:ind w:left="1134"/>
        <w:jc w:val="both"/>
      </w:pPr>
      <w:r>
        <w:t>o</w:t>
      </w:r>
      <w:r w:rsidRPr="00C330D7">
        <w:t>piniowanie zamierzeń inwestycyjnych potencjalnych inwestorów w zakresie zgodności  z planowanymi i realizowanymi inwestycjami gminnymi.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360"/>
        <w:jc w:val="both"/>
      </w:pPr>
    </w:p>
    <w:p w:rsidR="007C74E3" w:rsidRPr="00C330D7" w:rsidRDefault="007C74E3" w:rsidP="007C74E3">
      <w:pPr>
        <w:spacing w:after="0" w:line="320" w:lineRule="atLeast"/>
        <w:jc w:val="center"/>
        <w:rPr>
          <w:rFonts w:cs="Calibri"/>
        </w:rPr>
      </w:pPr>
      <w:r w:rsidRPr="00C330D7">
        <w:rPr>
          <w:rFonts w:cs="Calibri"/>
        </w:rPr>
        <w:t xml:space="preserve">§ </w:t>
      </w:r>
      <w:r>
        <w:rPr>
          <w:rFonts w:cs="Calibri"/>
        </w:rPr>
        <w:t>21</w:t>
      </w:r>
    </w:p>
    <w:p w:rsidR="007C74E3" w:rsidRDefault="007C74E3" w:rsidP="007C74E3">
      <w:pPr>
        <w:spacing w:after="0" w:line="320" w:lineRule="atLeast"/>
        <w:jc w:val="both"/>
        <w:rPr>
          <w:u w:val="single"/>
        </w:rPr>
      </w:pPr>
      <w:r w:rsidRPr="00C330D7">
        <w:rPr>
          <w:u w:val="single"/>
        </w:rPr>
        <w:t>Do zakresu zadań Referatu Ochrony Środowiska i Gospodarki Komunalnej, należy:</w:t>
      </w:r>
    </w:p>
    <w:p w:rsidR="007C74E3" w:rsidRPr="00C330D7" w:rsidRDefault="007C74E3" w:rsidP="007C74E3">
      <w:pPr>
        <w:spacing w:after="0" w:line="320" w:lineRule="atLeast"/>
        <w:jc w:val="both"/>
        <w:rPr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lastRenderedPageBreak/>
        <w:t>Realizacja zadań gminy wynikających z przepisów ustawy Prawo ochrony środowiska i Prawo wodne.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 xml:space="preserve">Udostępnianie informacji o środowisku i jego ochronie znajdujących się w posiadaniu urzędu.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 xml:space="preserve">Wykonywanie czynności związanych z zapewnieniem udziału społeczeństwa w ochronie środowiska.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 w:hanging="357"/>
        <w:jc w:val="both"/>
      </w:pPr>
      <w:r w:rsidRPr="00C330D7">
        <w:t>Prowadzenie spraw związanych z przeprowadzaniem strategicznej oceny oddziaływania na środowisko strategii, planów lub programów rozwoju lokalnego oraz innych dokumentów.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 xml:space="preserve">Wykonywanie czynności związanych z przeprowadzaniem procedury oceny oddziaływania przedsięwzięć na środowisko oraz wydawaniem decyzji środowiskowych.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>Prowadzenie spraw związanych z likwidacją dzikich wysypisk śmieci.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 xml:space="preserve">Prowadzenie spraw związanych z ustalaniem wysokości cen i opłat na usługi komunalne o charakterze użyteczności publicznej.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 xml:space="preserve">Realizacja zadań gminy wynikających z przepisów o utrzymaniu czystości i porządku w gminach, w tym nadzór nad realizacją obowiązków wynikających z Regulaminu utrzymania czystości i porządku na terenie miasta i gminy Dobre Miasto.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 w:hanging="357"/>
        <w:jc w:val="both"/>
      </w:pPr>
      <w:r w:rsidRPr="00C330D7">
        <w:t xml:space="preserve">Współdziałanie z podmiotami działającymi w zakresie gospodarki komunalnej, ochrony środowiska, gospodarki wodnej i kanalizacyjnej.   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>Wykonywanie zadań gminy wynikających z ustaw:</w:t>
      </w:r>
    </w:p>
    <w:p w:rsidR="007C74E3" w:rsidRPr="00C330D7" w:rsidRDefault="007C74E3" w:rsidP="00A10618">
      <w:pPr>
        <w:pStyle w:val="Akapitzlist"/>
        <w:numPr>
          <w:ilvl w:val="0"/>
          <w:numId w:val="69"/>
        </w:numPr>
        <w:spacing w:after="0" w:line="320" w:lineRule="atLeast"/>
        <w:jc w:val="both"/>
      </w:pPr>
      <w:r w:rsidRPr="00C330D7">
        <w:t xml:space="preserve">o odpadach, </w:t>
      </w:r>
    </w:p>
    <w:p w:rsidR="007C74E3" w:rsidRPr="00C330D7" w:rsidRDefault="007C74E3" w:rsidP="00A10618">
      <w:pPr>
        <w:pStyle w:val="Akapitzlist"/>
        <w:numPr>
          <w:ilvl w:val="0"/>
          <w:numId w:val="69"/>
        </w:numPr>
        <w:spacing w:after="0" w:line="320" w:lineRule="atLeast"/>
        <w:jc w:val="both"/>
      </w:pPr>
      <w:r w:rsidRPr="00C330D7">
        <w:t>o ochronie przyrody,</w:t>
      </w:r>
    </w:p>
    <w:p w:rsidR="007C74E3" w:rsidRPr="00C330D7" w:rsidRDefault="007C74E3" w:rsidP="00A10618">
      <w:pPr>
        <w:pStyle w:val="Akapitzlist"/>
        <w:numPr>
          <w:ilvl w:val="0"/>
          <w:numId w:val="69"/>
        </w:numPr>
        <w:spacing w:after="0" w:line="320" w:lineRule="atLeast"/>
        <w:jc w:val="both"/>
      </w:pPr>
      <w:r>
        <w:t>o ochronie roślin,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>Prowadzenie spraw z zakresu ustanawiania różnych form ochrony przyrody na terenie gminy Dobre Miasto.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 xml:space="preserve">Prowadzenie spraw z zakresu ustanawiania parków gminnych. </w:t>
      </w:r>
    </w:p>
    <w:p w:rsidR="007C74E3" w:rsidRPr="00C330D7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>Współdziałanie z dzierżawcą lub zarządcą obwodu łowieckiego w zagospodarowaniu obszarów gminy, w szczególności w zakresie ochrony zwierząt.</w:t>
      </w:r>
    </w:p>
    <w:p w:rsidR="007C74E3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>Opiniowanie rocznych planów łowieckich, sporządzanych przez dzierżawców obwodów łowieckich.</w:t>
      </w:r>
    </w:p>
    <w:p w:rsidR="007C74E3" w:rsidRDefault="007C74E3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C330D7">
        <w:t>Prowadzenie ewidencji kąpielisk.</w:t>
      </w:r>
    </w:p>
    <w:p w:rsidR="00F2306D" w:rsidRPr="009F0EF8" w:rsidRDefault="00F2306D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9F0EF8">
        <w:rPr>
          <w:szCs w:val="24"/>
        </w:rPr>
        <w:t>Realizacja zadań wynikających z ustawy o ochronie zwierząt, w tym zapewnianie wyłapywania bezdomnych zwierząt i zapewnianie im opieki.</w:t>
      </w:r>
    </w:p>
    <w:p w:rsidR="00F2306D" w:rsidRPr="009F0EF8" w:rsidRDefault="00F2306D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9F0EF8">
        <w:rPr>
          <w:szCs w:val="24"/>
        </w:rPr>
        <w:t>Współpraca z instytucjami i podmiotami w zakresie ochrony zwierząt, właściwego ich utrzymania i traktowania.</w:t>
      </w:r>
    </w:p>
    <w:p w:rsidR="00F2306D" w:rsidRPr="009F0EF8" w:rsidRDefault="00F2306D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9F0EF8">
        <w:rPr>
          <w:szCs w:val="24"/>
        </w:rPr>
        <w:t>Prowadzenie spraw z zakresu wydawania zezwoleń na prowadzenie hodowli lub utrzymanie psa rasy uznanej za agresywną.</w:t>
      </w:r>
    </w:p>
    <w:p w:rsidR="00F2306D" w:rsidRPr="009F0EF8" w:rsidRDefault="00F2306D" w:rsidP="00A10618">
      <w:pPr>
        <w:pStyle w:val="Akapitzlist"/>
        <w:numPr>
          <w:ilvl w:val="0"/>
          <w:numId w:val="68"/>
        </w:numPr>
        <w:spacing w:after="0" w:line="320" w:lineRule="atLeast"/>
        <w:ind w:left="567"/>
        <w:jc w:val="both"/>
      </w:pPr>
      <w:r w:rsidRPr="009F0EF8">
        <w:rPr>
          <w:szCs w:val="24"/>
        </w:rPr>
        <w:t>Realizacja zadań związanych z podejrzeniem lub wystąpieniem choroby zakaźnej zwierząt oraz współdziałanie w właściwymi instytucjami w tym zakresie.</w:t>
      </w:r>
    </w:p>
    <w:p w:rsidR="00F2306D" w:rsidRDefault="00F2306D" w:rsidP="00F2306D">
      <w:pPr>
        <w:spacing w:after="0" w:line="320" w:lineRule="atLeast"/>
        <w:ind w:left="207"/>
        <w:jc w:val="both"/>
      </w:pPr>
    </w:p>
    <w:p w:rsidR="007C74E3" w:rsidRPr="00C330D7" w:rsidRDefault="007C74E3" w:rsidP="007C74E3">
      <w:pPr>
        <w:pStyle w:val="Akapitzlist"/>
        <w:spacing w:after="0" w:line="320" w:lineRule="atLeast"/>
        <w:ind w:left="567"/>
        <w:jc w:val="both"/>
      </w:pPr>
    </w:p>
    <w:p w:rsidR="007C74E3" w:rsidRPr="00E17DE2" w:rsidRDefault="007C74E3" w:rsidP="007C74E3">
      <w:pPr>
        <w:pStyle w:val="Akapitzlist"/>
        <w:spacing w:after="0" w:line="320" w:lineRule="atLeast"/>
        <w:ind w:left="0"/>
        <w:jc w:val="center"/>
        <w:rPr>
          <w:rFonts w:cs="Calibri"/>
        </w:rPr>
      </w:pPr>
      <w:r w:rsidRPr="00C330D7">
        <w:rPr>
          <w:rFonts w:cs="Calibri"/>
        </w:rPr>
        <w:t xml:space="preserve">§ </w:t>
      </w:r>
      <w:r>
        <w:rPr>
          <w:rFonts w:cs="Calibri"/>
        </w:rPr>
        <w:t>22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  <w:u w:val="single"/>
        </w:rPr>
      </w:pPr>
      <w:r w:rsidRPr="00C330D7">
        <w:rPr>
          <w:rFonts w:cs="Calibri"/>
          <w:bCs/>
          <w:u w:val="single"/>
        </w:rPr>
        <w:t>Do zakresu zadań Referatu Rozwoju Lokalnego i Funduszy Europejskich, należy</w:t>
      </w:r>
      <w:r w:rsidRPr="00C330D7">
        <w:rPr>
          <w:rFonts w:cs="Calibri"/>
          <w:u w:val="single"/>
        </w:rPr>
        <w:t xml:space="preserve">: 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lastRenderedPageBreak/>
        <w:t>Realizacja zadań związanych obsługą ewidencji działalności gospodarczej.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Przygotowywanie opinii dotyczących rozpoczęcia prowadzenia działalności gospodarczej przez osoby bezrobotne.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Prowadzenie spraw z zakresu wydawania zezwoleń na sprzedaż napojów alkoholowych.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Nadzór nad prawidłowym naliczaniem opłat z tytułu sprzedaży napojów alkoholowych oraz planowanie w budżecie Gminy wielkości środków finansowych pozyskiwanych z tego tytułu.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Realizacja zadań z zakresu ustawy </w:t>
      </w:r>
      <w:r>
        <w:rPr>
          <w:rFonts w:cs="Calibri"/>
        </w:rPr>
        <w:t xml:space="preserve">o </w:t>
      </w:r>
      <w:r w:rsidRPr="00C330D7">
        <w:rPr>
          <w:rFonts w:cs="Calibri"/>
        </w:rPr>
        <w:t>publicznym transporcie drogowym.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Przygotowywanie i przeprowadzanie postępowań o udzielenie zamówienia publicznego, określonych ustawą Prawo zamówień publicznych.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Pełnienie nadzoru nad zgodnością wydatków gminy w zakresie stosowania przepisów o zamówieniach publicznych.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Opiniowanie projektów umów zawieranych przez gminę, aneksów do umów, zleceń i zamówień w zakresie zgodności wydatków z przepisami o zamówieniach publicznych.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Prowadzenie stałego monitoringu funduszy Unii Europejskiej, funduszy krajowych i zagranicznych w zakresie możliwości realizacji zadań gminy z ich udziałem.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Opracowywanie projektów i przygotowywanie wniosków o dofinansowanie zadań gminy we współpracy z komórkami organizacyjnymi urzędu.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Opracowywanie projektów i przygotowywanie wniosków o dofinansowanie zadań gminy ze środków pozabudżetowych.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Prowadzenie, zarządzanie i rozliczanie projektów współfinansowanych ze środków pozabudżetowych.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Monitorowanie funduszy Unii Europejskiej, funduszy krajowych i zagranicznych w zakresie możliwości realizacji zadań przez organizacje pozarządowe, przedsiębiorców, osoby fizyczne, rolników oraz informowanie i </w:t>
      </w:r>
      <w:proofErr w:type="spellStart"/>
      <w:r w:rsidRPr="00C330D7">
        <w:rPr>
          <w:rFonts w:cs="Calibri"/>
        </w:rPr>
        <w:t>doradztwo</w:t>
      </w:r>
      <w:proofErr w:type="spellEnd"/>
      <w:r w:rsidRPr="00C330D7">
        <w:rPr>
          <w:rFonts w:cs="Calibri"/>
        </w:rPr>
        <w:t xml:space="preserve"> w tym zakresie. 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Organizowanie szkoleń o tematyce pozyskiwania środków finansowych ze źródeł zewnętrznych i realizacji projektów, kierowanych do organizacji pozarządowych, przedsiębiorców, osób fizycznych, rolników.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Opracowywanie strategicznych dokumentów programowych niezbędnych do aplikowania o fundusze Unii Europejskiej, krajowe i zagraniczne.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Współpraca z organizacjami i instytucjami zajmującymi się doradztwem w zakresie pozyskiwania środków zewnętrznych.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Okresowe analizowanie wielkości pozyskanych przez gminę środków pozabudżetowych.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Opracowywanie i wdrażanie planów, programów, strategii w zakresie rozwoju społeczno -  gospodarczego gminy.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Przygotowywanie analiz, badań marketingowych dotyczących przedsiębiorczości na terenie gminy.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 Inicjowanie przedsięwzięć i działań w zakresie polityki rozwoju lokalnego.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Prowadzenie bazy informacji o stanie gospodarki gminy, podmiotach gospodarczych oraz podejmowanych i projektowanych zamierzeniach gospodarczych.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Współdziałanie z organizacjami skupiającymi przedsiębiorców.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Nadzór nad funkcjonowaniem targowiska miejskiego.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Monitorowanie wielkości zainteresowania inwestowaniem na terenie gminy.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lastRenderedPageBreak/>
        <w:t>Inicjowanie działań mających na celu promowanie gminy pod względem atrakcyjności inwestycyjnej.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Nawiązywanie kontaktów i bieżąca współpraca z inwestorami zagranicznymi i krajowymi w zakresie możliwości inwestowania na terenie gminy.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Sporządzanie ofert inwestycyjnych we współpracy z właściwymi komórkami organizacyjnymi urzędu.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Współdziałanie z instytucjami rynku pracy.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Przygotowywanie okresowych analiz wielkości i skutków bezrobocia.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Analizowanie i diagnozowanie zjawisk społeczno – gospodarczych w zakresie bezrobocia.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Inicjowanie przedsięwzięć i działań mających na celu promocję zatrudnienia, łagodzenie skutków bezrobocia, aktywizację zawodową.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Współpraca z organizacjami pozarządowymi w zakresie realizacji zadań gminy.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Prowadzenie bazy organizacji pozarządowych działających na terenie gminy.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Realizacja zadań związanych ze zlecaniem zadań publicznych gminy organizacjom pozarządowym na podstawie przepisów o działalności pożytku publicznego i o wolontariacie.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Nadzór nad prawidłową realizacją zadań, zleconych organizacjom pozarządowym w zakresie finansowym i merytorycznym, rozliczanie udzielonych dotacji, kontrola sprawozdawczości z realizacji zadań.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Opracowywanie dokumentów stanowiących podstawę współpracy gminy z organizacjami pozarządowymi oraz prowadzenie sprawozdawczości z realizacji tych dokumentów. 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Przygotowywanie sprawozdań, zastawień i analiz wielkości środków publicznych przekazywanych organizacjom pozarządowym.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Organizowanie szkoleń kierowanych do organizacji pozarządowych o tematyce związanej z działalnością pożytku publicznego, rozwojem sektora pozarządowego w kraju, przepisami stanowiącymi podstawę działalności organizacji pozarządowych.</w:t>
      </w:r>
    </w:p>
    <w:p w:rsidR="007C74E3" w:rsidRPr="00C330D7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 xml:space="preserve">Inicjowanie działań mających na celu pobudzenie aktywności organizacji pozarządowych i ich udział w przedsięwzięciach i działaniach realizowanych przez gminę i jej jednostki organizacyjne. </w:t>
      </w:r>
    </w:p>
    <w:p w:rsidR="007C74E3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C330D7">
        <w:rPr>
          <w:rFonts w:cs="Calibri"/>
        </w:rPr>
        <w:t>Prowadzenie spraw związanych z przynależnością gminy do stowarzyszeń i związków międzygminnych.</w:t>
      </w:r>
    </w:p>
    <w:p w:rsidR="007C74E3" w:rsidRDefault="007C74E3" w:rsidP="00A1061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  <w:r w:rsidRPr="003B2C56">
        <w:rPr>
          <w:rFonts w:cs="Calibri"/>
        </w:rPr>
        <w:t xml:space="preserve">Realizacja zadań związanych z wydatkowaniem środków z funduszu sołeckiego i środków przeznaczonych do dyspozycji Osiedli w mieście. </w:t>
      </w:r>
    </w:p>
    <w:p w:rsidR="007C74E3" w:rsidRPr="005A18DA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567"/>
        <w:jc w:val="both"/>
        <w:rPr>
          <w:rFonts w:cs="Calibri"/>
        </w:rPr>
      </w:pPr>
    </w:p>
    <w:p w:rsidR="007C74E3" w:rsidRPr="00F2306D" w:rsidRDefault="007C74E3" w:rsidP="007C74E3">
      <w:pPr>
        <w:pStyle w:val="Akapitzlist"/>
        <w:spacing w:after="0" w:line="320" w:lineRule="atLeast"/>
        <w:ind w:left="0"/>
        <w:jc w:val="center"/>
        <w:rPr>
          <w:color w:val="0070C0"/>
        </w:rPr>
      </w:pPr>
      <w:r w:rsidRPr="00F2306D">
        <w:rPr>
          <w:rFonts w:cs="Calibri"/>
          <w:color w:val="0070C0"/>
        </w:rPr>
        <w:t>§ 23</w:t>
      </w:r>
    </w:p>
    <w:p w:rsidR="00F2306D" w:rsidRPr="009F0EF8" w:rsidRDefault="00F2306D" w:rsidP="00F2306D">
      <w:pPr>
        <w:pStyle w:val="Nagwek1"/>
        <w:keepNext/>
        <w:shd w:val="clear" w:color="auto" w:fill="FFFFFF"/>
        <w:spacing w:after="0" w:line="320" w:lineRule="atLeast"/>
        <w:rPr>
          <w:rFonts w:asciiTheme="minorHAnsi" w:hAnsiTheme="minorHAnsi" w:cs="Times New Roman"/>
          <w:sz w:val="24"/>
          <w:szCs w:val="24"/>
          <w:u w:val="single"/>
        </w:rPr>
      </w:pPr>
      <w:bookmarkStart w:id="0" w:name="bookmark0"/>
      <w:r w:rsidRPr="009F0EF8">
        <w:rPr>
          <w:rFonts w:asciiTheme="minorHAnsi" w:hAnsiTheme="minorHAnsi" w:cs="Times New Roman"/>
          <w:bCs/>
          <w:sz w:val="24"/>
          <w:szCs w:val="24"/>
          <w:u w:val="single"/>
        </w:rPr>
        <w:t>Do zakresu zadań Stanowiska ds. Zarządzania Kryzysowego i Spraw Obronnych, należy</w:t>
      </w:r>
      <w:r w:rsidRPr="009F0EF8">
        <w:rPr>
          <w:rFonts w:asciiTheme="minorHAnsi" w:hAnsiTheme="minorHAnsi" w:cs="Times New Roman"/>
          <w:sz w:val="24"/>
          <w:szCs w:val="24"/>
          <w:u w:val="single"/>
        </w:rPr>
        <w:t>:</w:t>
      </w:r>
      <w:bookmarkEnd w:id="0"/>
    </w:p>
    <w:p w:rsidR="00F2306D" w:rsidRPr="009F0EF8" w:rsidRDefault="00F2306D" w:rsidP="00F2306D">
      <w:pPr>
        <w:pStyle w:val="Nagwek1"/>
        <w:keepNext/>
        <w:shd w:val="clear" w:color="auto" w:fill="FFFFFF"/>
        <w:spacing w:after="0" w:line="320" w:lineRule="atLeast"/>
        <w:rPr>
          <w:rFonts w:asciiTheme="minorHAnsi" w:hAnsiTheme="minorHAnsi" w:cs="Times New Roman"/>
          <w:sz w:val="24"/>
          <w:szCs w:val="24"/>
          <w:u w:val="single"/>
        </w:rPr>
      </w:pP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Realizacja zadań wynikających z ustawy o ochronie informacji niejawnych.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Realizacja zadań wynikających z przepisów ustawy o powszechnym obowiązku obrony RP, w tym prowadzenie spraw związanych ze świadczeniami rzeczowymi i osobistymi na rzecz obrony kraju oraz prowadzenie prac reklamacyjnych.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Współpraca z organami wojskowymi i samorządowymi w zakresie przygotowywania i  przeprowadzania kwalifikacji wojskowej.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lastRenderedPageBreak/>
        <w:t xml:space="preserve">Planowanie, prowadzenie dokumentacji, sprawozdawczość, udział w ćwiczeniach, realizacja zadań w zakresie natychmiastowego uzupełnienia sił zbrojnych, </w:t>
      </w:r>
      <w:proofErr w:type="spellStart"/>
      <w:r w:rsidRPr="009F0EF8">
        <w:rPr>
          <w:rFonts w:asciiTheme="minorHAnsi" w:hAnsiTheme="minorHAnsi" w:cs="Times New Roman"/>
          <w:szCs w:val="24"/>
        </w:rPr>
        <w:t>szkolenia</w:t>
      </w:r>
      <w:proofErr w:type="spellEnd"/>
      <w:r w:rsidRPr="009F0EF8">
        <w:rPr>
          <w:rFonts w:asciiTheme="minorHAnsi" w:hAnsiTheme="minorHAnsi" w:cs="Times New Roman"/>
          <w:szCs w:val="24"/>
        </w:rPr>
        <w:t>, uruchamianie służby Stałego Dyżuru i Akcji Kurierskiej.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Opracowywanie i aktualizacja planów i  dokumentów z zakresu spraw obronnych.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Gromadzenie bazy danych z zakresu HNS i aktualizacja dokumentacji z zakresu spraw obronnych.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 w:hanging="283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Realizacja zadań obrony cywilnej i zarządzania kryzysowego, w tym: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planowanie działalności i zadań wynikających z zakresu obrony cywilnej, ustawy o  zarządzaniu kryzysowym oraz ustawy o stanie klęski żywiołowej,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opracowywanie i aktualizacja dokumentów oraz realizacja zadań wynikających z planowania obronnego i zarządzania kryzysowego,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nadzór nad opracowywaniem planów OC w instytucjach  jednostkach organizacyjnych działających na terenie gminy;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tworzenie, przygotowanie do działania oraz organizowanie szkoleń  i ćwiczeń formacji OC gminy,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 xml:space="preserve">planowanie i realizacja zaopatrzenia w sprzęt i środki a także zapewnienie odpowiednich warunków przechowywania, konserwacji i eksploatacji sprzętu oraz środków obrony cywilnej, 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koordynacja działań w stanach kryzysowych (zagrożeń),</w:t>
      </w:r>
      <w:r w:rsidRPr="009F0EF8">
        <w:rPr>
          <w:rFonts w:asciiTheme="minorHAnsi" w:hAnsiTheme="minorHAnsi" w:cs="Times New Roman"/>
          <w:szCs w:val="24"/>
        </w:rPr>
        <w:t xml:space="preserve"> 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 xml:space="preserve">koordynacja i nadzór nad prawidłowym funkcjonowaniem Gminnego Zespołu Zarządzania Kryzysowego, w tym obsługa kancelaryjno-organizacyjna Zespołu, 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współdziałanie z centrami  reagowania kryzysowego  administracji samorządowej oraz odpowiednimi służbami, w celu koordynacji zadań z zakresu zarządzania kryzysowego,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przygotowanie i zapewnienie prawidłowego działania elementów systemu wykrywania i alarmowania oraz systemu wczesnego ostrzegania ludności o wszelkich zagrożeniach,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</w:rPr>
        <w:t>koordynacja działań związanych z usuwaniem skutków katastrof ekologicznych, budowlanych, komunikacyjnych, naturalnych, przemysłowych i innych zagrożeń dla życia i zdrowia ludzi.</w:t>
      </w:r>
    </w:p>
    <w:p w:rsidR="00F2306D" w:rsidRPr="009F0EF8" w:rsidRDefault="00F2306D" w:rsidP="00A10618">
      <w:pPr>
        <w:pStyle w:val="Teksttreci0"/>
        <w:numPr>
          <w:ilvl w:val="0"/>
          <w:numId w:val="85"/>
        </w:numPr>
        <w:suppressAutoHyphens/>
        <w:autoSpaceDN w:val="0"/>
        <w:spacing w:before="0" w:line="320" w:lineRule="atLeast"/>
        <w:ind w:left="1134" w:hanging="425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 xml:space="preserve">sprawozdawczość w zakresie obronności, obrony cywilnej i zarządzania kryzysowego. 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>Sprawy z zakresu zapewnienia ochrony przeciwpożarowej w gminie oraz współpraca z właściwymi organami i jednostkami straży pożarnej.</w:t>
      </w:r>
    </w:p>
    <w:p w:rsidR="00F2306D" w:rsidRPr="009F0EF8" w:rsidRDefault="00F2306D" w:rsidP="00A10618">
      <w:pPr>
        <w:pStyle w:val="Teksttreci0"/>
        <w:numPr>
          <w:ilvl w:val="0"/>
          <w:numId w:val="72"/>
        </w:numPr>
        <w:suppressAutoHyphens/>
        <w:autoSpaceDN w:val="0"/>
        <w:spacing w:before="0" w:line="320" w:lineRule="atLeast"/>
        <w:ind w:left="709"/>
        <w:rPr>
          <w:rFonts w:asciiTheme="minorHAnsi" w:hAnsiTheme="minorHAnsi" w:cs="Times New Roman"/>
          <w:szCs w:val="24"/>
        </w:rPr>
      </w:pPr>
      <w:r w:rsidRPr="009F0EF8">
        <w:rPr>
          <w:rFonts w:asciiTheme="minorHAnsi" w:hAnsiTheme="minorHAnsi" w:cs="Times New Roman"/>
          <w:szCs w:val="24"/>
        </w:rPr>
        <w:t xml:space="preserve">Współpraca z organami ścigania i wymiaru sprawiedliwości oraz innymi podmiotami i instytucjami w zakresie utrzymania bezpieczeństwa i </w:t>
      </w:r>
      <w:r w:rsidR="00A10618" w:rsidRPr="009F0EF8">
        <w:rPr>
          <w:rFonts w:asciiTheme="minorHAnsi" w:hAnsiTheme="minorHAnsi" w:cs="Times New Roman"/>
          <w:szCs w:val="24"/>
        </w:rPr>
        <w:t>porządku publicznego w gminie.</w:t>
      </w:r>
    </w:p>
    <w:p w:rsidR="007C74E3" w:rsidRPr="009F0EF8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rPr>
          <w:rFonts w:ascii="Calibri" w:hAnsi="Calibri"/>
          <w:sz w:val="22"/>
        </w:rPr>
      </w:pPr>
    </w:p>
    <w:p w:rsidR="007C74E3" w:rsidRPr="009F0EF8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 w:rsidRPr="009F0EF8">
        <w:rPr>
          <w:rFonts w:ascii="Calibri" w:hAnsi="Calibri" w:cs="Calibri"/>
          <w:sz w:val="22"/>
        </w:rPr>
        <w:t>§ 24</w:t>
      </w:r>
    </w:p>
    <w:p w:rsidR="007C74E3" w:rsidRPr="009F0EF8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  <w:bCs/>
          <w:u w:val="single"/>
        </w:rPr>
      </w:pPr>
      <w:r w:rsidRPr="009F0EF8">
        <w:rPr>
          <w:rFonts w:cs="Calibri"/>
          <w:bCs/>
          <w:u w:val="single"/>
        </w:rPr>
        <w:t>Do zakresu zadań Referatu Oświaty, Kultury</w:t>
      </w:r>
      <w:r w:rsidR="0032576B" w:rsidRPr="009F0EF8">
        <w:rPr>
          <w:rFonts w:cs="Calibri"/>
          <w:bCs/>
          <w:u w:val="single"/>
        </w:rPr>
        <w:t xml:space="preserve">, Sportu </w:t>
      </w:r>
      <w:r w:rsidRPr="009F0EF8">
        <w:rPr>
          <w:rFonts w:cs="Calibri"/>
          <w:bCs/>
          <w:u w:val="single"/>
        </w:rPr>
        <w:t xml:space="preserve"> i Spraw Społecznych, należy:</w:t>
      </w:r>
    </w:p>
    <w:p w:rsidR="007C74E3" w:rsidRPr="009F0EF8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  <w:u w:val="single"/>
        </w:rPr>
      </w:pPr>
    </w:p>
    <w:p w:rsidR="007C74E3" w:rsidRPr="00C330D7" w:rsidRDefault="007C74E3" w:rsidP="00A10618">
      <w:pPr>
        <w:numPr>
          <w:ilvl w:val="0"/>
          <w:numId w:val="73"/>
        </w:numPr>
        <w:tabs>
          <w:tab w:val="clear" w:pos="720"/>
        </w:tabs>
        <w:autoSpaceDE w:val="0"/>
        <w:autoSpaceDN w:val="0"/>
        <w:adjustRightInd w:val="0"/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 xml:space="preserve">W zakresie oświaty i </w:t>
      </w:r>
      <w:proofErr w:type="spellStart"/>
      <w:r w:rsidRPr="00C330D7">
        <w:rPr>
          <w:rFonts w:cs="Calibri"/>
        </w:rPr>
        <w:t>kultury</w:t>
      </w:r>
      <w:proofErr w:type="spellEnd"/>
      <w:r w:rsidRPr="00C330D7">
        <w:rPr>
          <w:rFonts w:cs="Calibri"/>
        </w:rPr>
        <w:t>: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n</w:t>
      </w:r>
      <w:r w:rsidRPr="00C330D7">
        <w:rPr>
          <w:rFonts w:cs="Calibri"/>
        </w:rPr>
        <w:t>adzór nad działalnością żłobków, klubów d</w:t>
      </w:r>
      <w:r>
        <w:rPr>
          <w:rFonts w:cs="Calibri"/>
        </w:rPr>
        <w:t>ziecięcych, przedszkoli i szkół,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lastRenderedPageBreak/>
        <w:t>r</w:t>
      </w:r>
      <w:r w:rsidRPr="00E864D8">
        <w:rPr>
          <w:rFonts w:cs="Calibri"/>
        </w:rPr>
        <w:t>ealizacja zadań związanych z o</w:t>
      </w:r>
      <w:r>
        <w:rPr>
          <w:rFonts w:cs="Calibri"/>
        </w:rPr>
        <w:t>pieką nad dziećmi do lat trzech,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o</w:t>
      </w:r>
      <w:r w:rsidRPr="00E864D8">
        <w:rPr>
          <w:rFonts w:cs="Calibri"/>
        </w:rPr>
        <w:t xml:space="preserve">pracowywanie projektu sieci i granic obwodów </w:t>
      </w:r>
      <w:r>
        <w:rPr>
          <w:rFonts w:cs="Calibri"/>
        </w:rPr>
        <w:t>publicznych szkół i przedszkoli,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 w:rsidRPr="00E864D8">
        <w:rPr>
          <w:rFonts w:cs="Calibri"/>
        </w:rPr>
        <w:t>prowadzenie postępowań administracyjnych wobec rodziców tych dzieci, które nie realizują obowiązku szkolnego i obowiązku nauki,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 w:rsidRPr="00E864D8">
        <w:rPr>
          <w:rFonts w:cs="Calibri"/>
        </w:rPr>
        <w:t>prowadzenie spraw związanych z zakładaniem, przekształcaniem i likwidowaniem</w:t>
      </w:r>
      <w:r>
        <w:rPr>
          <w:rFonts w:cs="Calibri"/>
        </w:rPr>
        <w:t xml:space="preserve"> gminnych jednostek oświatowych,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 w:rsidRPr="00E864D8">
        <w:rPr>
          <w:rFonts w:cs="Calibri"/>
        </w:rPr>
        <w:t>opracowywanie projektów prawa miejscowego w zakresie wynagradzania dyrektorów publicznych szkół i przedszkoli oraz przyznawania dodatków do wynagrodzeń i nagród; przyznawania nauczycielom publicznych szkół i przedszkoli dodatków do wynagrodzeń oraz nagród,</w:t>
      </w:r>
    </w:p>
    <w:p w:rsidR="007C74E3" w:rsidRPr="00E864D8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 w:rsidRPr="00E864D8">
        <w:rPr>
          <w:rFonts w:cs="Calibri"/>
        </w:rPr>
        <w:t>przeprowadzanie procedury dokonywania ocen pracy dyrektorów gminnych jednostek oświatowych,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w</w:t>
      </w:r>
      <w:r w:rsidRPr="00E864D8">
        <w:rPr>
          <w:rFonts w:cs="Calibri"/>
        </w:rPr>
        <w:t xml:space="preserve">ykonywanie zadań związanych </w:t>
      </w:r>
      <w:r>
        <w:rPr>
          <w:rFonts w:cs="Calibri"/>
        </w:rPr>
        <w:t>z awansem zawodowym nauczycieli,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o</w:t>
      </w:r>
      <w:r w:rsidRPr="00E864D8">
        <w:rPr>
          <w:rFonts w:cs="Calibri"/>
        </w:rPr>
        <w:t>pracowywanie planu dosk</w:t>
      </w:r>
      <w:r>
        <w:rPr>
          <w:rFonts w:cs="Calibri"/>
        </w:rPr>
        <w:t>onalenia zawodowego nauczycieli,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z</w:t>
      </w:r>
      <w:r w:rsidRPr="00E864D8">
        <w:rPr>
          <w:rFonts w:cs="Calibri"/>
        </w:rPr>
        <w:t>ałatwianie spraw związanych z nadaniem szkole imienia, sz</w:t>
      </w:r>
      <w:r>
        <w:rPr>
          <w:rFonts w:cs="Calibri"/>
        </w:rPr>
        <w:t>tandaru, godła oraz ceremoniału,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 w:rsidRPr="00E864D8">
        <w:rPr>
          <w:rFonts w:cs="Calibri"/>
        </w:rPr>
        <w:t xml:space="preserve"> </w:t>
      </w:r>
      <w:r>
        <w:rPr>
          <w:rFonts w:cs="Calibri"/>
        </w:rPr>
        <w:t>n</w:t>
      </w:r>
      <w:r w:rsidRPr="00E864D8">
        <w:rPr>
          <w:rFonts w:cs="Calibri"/>
        </w:rPr>
        <w:t>adzór nad arkuszami orga</w:t>
      </w:r>
      <w:r>
        <w:rPr>
          <w:rFonts w:cs="Calibri"/>
        </w:rPr>
        <w:t>nizacyjnymi szkół i przedszkoli,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p</w:t>
      </w:r>
      <w:r w:rsidRPr="00E864D8">
        <w:rPr>
          <w:rFonts w:cs="Calibri"/>
        </w:rPr>
        <w:t>rowadzenie sprawozdawczości z rea</w:t>
      </w:r>
      <w:r>
        <w:rPr>
          <w:rFonts w:cs="Calibri"/>
        </w:rPr>
        <w:t>lizacji zadań oświatowych gminy,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z</w:t>
      </w:r>
      <w:r w:rsidRPr="00E864D8">
        <w:rPr>
          <w:rFonts w:cs="Calibri"/>
        </w:rPr>
        <w:t>apewnienie realizacji zajęć dla uczniów z zakresu pomocy psychologiczno – pedagogicznej,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r</w:t>
      </w:r>
      <w:r w:rsidRPr="00E864D8">
        <w:rPr>
          <w:rFonts w:cs="Calibri"/>
        </w:rPr>
        <w:t>ealizacja zadań związanych organizowaniem przez szkoły naucza</w:t>
      </w:r>
      <w:r>
        <w:rPr>
          <w:rFonts w:cs="Calibri"/>
        </w:rPr>
        <w:t>nia indywidualnego,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r</w:t>
      </w:r>
      <w:r w:rsidRPr="00E864D8">
        <w:rPr>
          <w:rFonts w:cs="Calibri"/>
        </w:rPr>
        <w:t>ealizacja pomocy rzeczowej uczniom w formie wyprawki szkolnej oraz w ram</w:t>
      </w:r>
      <w:r>
        <w:rPr>
          <w:rFonts w:cs="Calibri"/>
        </w:rPr>
        <w:t>ach  innych programów rządowych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p</w:t>
      </w:r>
      <w:r w:rsidRPr="00E864D8">
        <w:rPr>
          <w:rFonts w:cs="Calibri"/>
        </w:rPr>
        <w:t>rowadzenie i obsług</w:t>
      </w:r>
      <w:r>
        <w:rPr>
          <w:rFonts w:cs="Calibri"/>
        </w:rPr>
        <w:t>a Systemu Informacji Oświatowej,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p</w:t>
      </w:r>
      <w:r w:rsidRPr="00E864D8">
        <w:rPr>
          <w:rFonts w:cs="Calibri"/>
        </w:rPr>
        <w:t xml:space="preserve">rzygotowywanie propozycji opłat za świadczenia w żłobkach, klubach dziecięcych, </w:t>
      </w:r>
      <w:r w:rsidRPr="00E864D8">
        <w:rPr>
          <w:rFonts w:cs="Calibri"/>
        </w:rPr>
        <w:br/>
        <w:t>za pobyt u opiekuna</w:t>
      </w:r>
      <w:r>
        <w:rPr>
          <w:rFonts w:cs="Calibri"/>
        </w:rPr>
        <w:t xml:space="preserve"> dziennego oraz w przedszkolach,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w</w:t>
      </w:r>
      <w:r w:rsidRPr="00E864D8">
        <w:rPr>
          <w:rFonts w:cs="Calibri"/>
        </w:rPr>
        <w:t>spółdziałacie z instytucjami sprawującymi nadzór nad publ</w:t>
      </w:r>
      <w:r>
        <w:rPr>
          <w:rFonts w:cs="Calibri"/>
        </w:rPr>
        <w:t>icznymi jednostkami oświatowymi,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 w:rsidRPr="00E864D8">
        <w:rPr>
          <w:rFonts w:cs="Calibri"/>
        </w:rPr>
        <w:t xml:space="preserve"> </w:t>
      </w:r>
      <w:r>
        <w:rPr>
          <w:rFonts w:cs="Calibri"/>
        </w:rPr>
        <w:t>r</w:t>
      </w:r>
      <w:r w:rsidRPr="00E864D8">
        <w:rPr>
          <w:rFonts w:cs="Calibri"/>
        </w:rPr>
        <w:t>ealizacja zadań związanych z refundacją kosztów zatrud</w:t>
      </w:r>
      <w:r>
        <w:rPr>
          <w:rFonts w:cs="Calibri"/>
        </w:rPr>
        <w:t>niania młodocianych pracowników,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o</w:t>
      </w:r>
      <w:r w:rsidRPr="00E864D8">
        <w:rPr>
          <w:rFonts w:cs="Calibri"/>
        </w:rPr>
        <w:t>rganizacja i obsługa spotkań, posiedzeń dotyczących realizacj</w:t>
      </w:r>
      <w:r>
        <w:rPr>
          <w:rFonts w:cs="Calibri"/>
        </w:rPr>
        <w:t>i zadań gminy z zakresu oświaty,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k</w:t>
      </w:r>
      <w:r w:rsidRPr="00E864D8">
        <w:rPr>
          <w:rFonts w:cs="Calibri"/>
        </w:rPr>
        <w:t>ontrolowanie organizacji wypoczynku dzieci i młodzież</w:t>
      </w:r>
      <w:r>
        <w:rPr>
          <w:rFonts w:cs="Calibri"/>
        </w:rPr>
        <w:t>y prowadzonego na terenie gminy,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r</w:t>
      </w:r>
      <w:r w:rsidRPr="00E864D8">
        <w:rPr>
          <w:rFonts w:cs="Calibri"/>
        </w:rPr>
        <w:t>ealizacja zadań z zakresu zapewnienia bezpłatnego transportu dzieci i młodzieży do gminnych szkół podstawowych i gimnazjów oraz transportu uczniów niepełnosprawnych do placówek wy</w:t>
      </w:r>
      <w:r>
        <w:rPr>
          <w:rFonts w:cs="Calibri"/>
        </w:rPr>
        <w:t>chowawczych spoza terenu gmin,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w</w:t>
      </w:r>
      <w:r w:rsidRPr="00E864D8">
        <w:rPr>
          <w:rFonts w:cs="Calibri"/>
        </w:rPr>
        <w:t>spółdziałanie z niepublicznymi placówkami oświatowym</w:t>
      </w:r>
      <w:r>
        <w:rPr>
          <w:rFonts w:cs="Calibri"/>
        </w:rPr>
        <w:t>i działającymi na terenie gminy,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p</w:t>
      </w:r>
      <w:r w:rsidRPr="00E864D8">
        <w:rPr>
          <w:rFonts w:cs="Calibri"/>
        </w:rPr>
        <w:t>rzedkładanie propozycji w zakresie wysokości dotacji dla niepu</w:t>
      </w:r>
      <w:r>
        <w:rPr>
          <w:rFonts w:cs="Calibri"/>
        </w:rPr>
        <w:t>blicznych jednostek oświatowych,</w:t>
      </w:r>
    </w:p>
    <w:p w:rsidR="007C74E3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p</w:t>
      </w:r>
      <w:r w:rsidRPr="00E864D8">
        <w:rPr>
          <w:rFonts w:cs="Calibri"/>
        </w:rPr>
        <w:t>rowadzenie rejestru niepu</w:t>
      </w:r>
      <w:r>
        <w:rPr>
          <w:rFonts w:cs="Calibri"/>
        </w:rPr>
        <w:t>blicznych jednostek oświatowych,</w:t>
      </w:r>
    </w:p>
    <w:p w:rsidR="007C74E3" w:rsidRPr="00C63738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t>n</w:t>
      </w:r>
      <w:r w:rsidRPr="00E864D8">
        <w:rPr>
          <w:rFonts w:cs="Calibri"/>
        </w:rPr>
        <w:t>adzór nad działalnoś</w:t>
      </w:r>
      <w:r>
        <w:rPr>
          <w:rFonts w:cs="Calibri"/>
        </w:rPr>
        <w:t xml:space="preserve">cią kulturalną prowadzoną na terenie gminy, w tym w szczególności nadzór nad gminnymi instytucjami </w:t>
      </w:r>
      <w:proofErr w:type="spellStart"/>
      <w:r>
        <w:rPr>
          <w:rFonts w:cs="Calibri"/>
        </w:rPr>
        <w:t>kultury</w:t>
      </w:r>
      <w:proofErr w:type="spellEnd"/>
      <w:r>
        <w:rPr>
          <w:rFonts w:cs="Calibri"/>
        </w:rPr>
        <w:t xml:space="preserve"> i </w:t>
      </w:r>
      <w:r w:rsidRPr="00C63738">
        <w:rPr>
          <w:rFonts w:cs="Calibri"/>
        </w:rPr>
        <w:t xml:space="preserve">prowadzenie rejestru instytucji </w:t>
      </w:r>
      <w:proofErr w:type="spellStart"/>
      <w:r w:rsidRPr="00C63738">
        <w:rPr>
          <w:rFonts w:cs="Calibri"/>
        </w:rPr>
        <w:t>kultury</w:t>
      </w:r>
      <w:proofErr w:type="spellEnd"/>
      <w:r w:rsidRPr="00C63738">
        <w:rPr>
          <w:rFonts w:cs="Calibri"/>
        </w:rPr>
        <w:t>,</w:t>
      </w:r>
    </w:p>
    <w:p w:rsidR="007C74E3" w:rsidRPr="0097435D" w:rsidRDefault="007C74E3" w:rsidP="00A10618">
      <w:pPr>
        <w:numPr>
          <w:ilvl w:val="0"/>
          <w:numId w:val="81"/>
        </w:numPr>
        <w:spacing w:after="0" w:line="320" w:lineRule="atLeast"/>
        <w:ind w:left="993" w:hanging="426"/>
        <w:jc w:val="both"/>
        <w:rPr>
          <w:rFonts w:cs="Calibri"/>
        </w:rPr>
      </w:pPr>
      <w:r>
        <w:rPr>
          <w:rFonts w:cs="Calibri"/>
        </w:rPr>
        <w:lastRenderedPageBreak/>
        <w:t>r</w:t>
      </w:r>
      <w:r w:rsidRPr="00E864D8">
        <w:rPr>
          <w:rFonts w:cs="Calibri"/>
        </w:rPr>
        <w:t xml:space="preserve">ealizacja zadań związanych z tworzeniem, likwidacją, łączeniem i przekształcaniem gminnych instytucji </w:t>
      </w:r>
      <w:proofErr w:type="spellStart"/>
      <w:r w:rsidRPr="00E864D8">
        <w:rPr>
          <w:rFonts w:cs="Calibri"/>
        </w:rPr>
        <w:t>kultury</w:t>
      </w:r>
      <w:proofErr w:type="spellEnd"/>
      <w:r w:rsidRPr="00E864D8">
        <w:rPr>
          <w:rFonts w:cs="Calibri"/>
        </w:rPr>
        <w:t>.</w:t>
      </w:r>
    </w:p>
    <w:p w:rsidR="007C74E3" w:rsidRPr="00C330D7" w:rsidRDefault="007C74E3" w:rsidP="00A10618">
      <w:pPr>
        <w:numPr>
          <w:ilvl w:val="0"/>
          <w:numId w:val="73"/>
        </w:numPr>
        <w:tabs>
          <w:tab w:val="clear" w:pos="720"/>
        </w:tabs>
        <w:spacing w:after="0" w:line="320" w:lineRule="atLeast"/>
        <w:ind w:left="426"/>
        <w:rPr>
          <w:rFonts w:cs="Calibri"/>
        </w:rPr>
      </w:pPr>
      <w:r w:rsidRPr="00C330D7">
        <w:rPr>
          <w:rFonts w:cs="Calibri"/>
        </w:rPr>
        <w:t>W zakresie spraw społecznych: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/>
        <w:jc w:val="both"/>
        <w:rPr>
          <w:rFonts w:cs="Calibri"/>
        </w:rPr>
      </w:pPr>
      <w:r>
        <w:rPr>
          <w:rFonts w:cs="Calibri"/>
        </w:rPr>
        <w:t>w</w:t>
      </w:r>
      <w:r w:rsidRPr="00C330D7">
        <w:rPr>
          <w:rFonts w:cs="Calibri"/>
        </w:rPr>
        <w:t>spółdziałanie z publicznymi i niepublicznymi zakładami opieki zdrowotnej w zakresie utrzymania prawidłowego stanu podstawowej opieki zdrowotnej na terenie G</w:t>
      </w:r>
      <w:r>
        <w:rPr>
          <w:rFonts w:cs="Calibri"/>
        </w:rPr>
        <w:t>miny,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p</w:t>
      </w:r>
      <w:r w:rsidRPr="00C330D7">
        <w:rPr>
          <w:rFonts w:cs="Calibri"/>
        </w:rPr>
        <w:t>rzeprowadzanie procedury związanej z powoływaniem, likwidacją, łączeniem lub przekształcaniem jednostek organizac</w:t>
      </w:r>
      <w:r>
        <w:rPr>
          <w:rFonts w:cs="Calibri"/>
        </w:rPr>
        <w:t>yjnych Gminy w zakresie zdrowia,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o</w:t>
      </w:r>
      <w:r w:rsidRPr="00C330D7">
        <w:rPr>
          <w:rFonts w:cs="Calibri"/>
        </w:rPr>
        <w:t>pracowywanie i realizacja programów zdrowotnych obejmujących mieszkańców gminy Dobre Miasto, w tym badań profilaktycznych i szczepień ochronnych, zapobiegający</w:t>
      </w:r>
      <w:r>
        <w:rPr>
          <w:rFonts w:cs="Calibri"/>
        </w:rPr>
        <w:t>ch powstawaniu chorób zakaźnych,</w:t>
      </w:r>
    </w:p>
    <w:p w:rsidR="007C74E3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w</w:t>
      </w:r>
      <w:r w:rsidRPr="00C330D7">
        <w:rPr>
          <w:rFonts w:cs="Calibri"/>
        </w:rPr>
        <w:t>ykonywanie zadań Gminy wynikających z ustaw</w:t>
      </w:r>
      <w:r>
        <w:rPr>
          <w:rFonts w:cs="Calibri"/>
        </w:rPr>
        <w:t>y o przeciwdziałaniu narkomanii,</w:t>
      </w:r>
      <w:r w:rsidRPr="00C330D7">
        <w:rPr>
          <w:rFonts w:cs="Calibri"/>
        </w:rPr>
        <w:t xml:space="preserve"> </w:t>
      </w:r>
    </w:p>
    <w:p w:rsidR="007C74E3" w:rsidRPr="0097435D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t>p</w:t>
      </w:r>
      <w:r w:rsidRPr="0097435D">
        <w:t>rowadzenie spraw z zakresu wydawania z</w:t>
      </w:r>
      <w:r>
        <w:t>ezwoleń na uprawę maku i konopi,</w:t>
      </w:r>
      <w:r w:rsidRPr="0097435D">
        <w:t xml:space="preserve"> 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k</w:t>
      </w:r>
      <w:r w:rsidRPr="00C330D7">
        <w:rPr>
          <w:rFonts w:cs="Calibri"/>
        </w:rPr>
        <w:t>oordynowanie pracy Gminnej Komisji ds. Rozwi</w:t>
      </w:r>
      <w:r>
        <w:rPr>
          <w:rFonts w:cs="Calibri"/>
        </w:rPr>
        <w:t>ązywania Problemów Alkoholowych,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k</w:t>
      </w:r>
      <w:r w:rsidRPr="00C330D7">
        <w:rPr>
          <w:rFonts w:cs="Calibri"/>
        </w:rPr>
        <w:t>oordynacja działalności pomocy społecznej oraz prowadzenie spraw z zakresu polityki prorodzinnej</w:t>
      </w:r>
      <w:r>
        <w:rPr>
          <w:rFonts w:cs="Calibri"/>
        </w:rPr>
        <w:t>,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w</w:t>
      </w:r>
      <w:r w:rsidRPr="00C330D7">
        <w:rPr>
          <w:rFonts w:cs="Calibri"/>
        </w:rPr>
        <w:t>spółpraca z instytucjami, organizacjami społecznymi, związkami wyznaniowymi, stowarzyszeniami o charakterze charytatywnym, fundacjami i osobami fizycznymi w zakresie reali</w:t>
      </w:r>
      <w:r>
        <w:rPr>
          <w:rFonts w:cs="Calibri"/>
        </w:rPr>
        <w:t>zacji zadań polityki społecznej,</w:t>
      </w:r>
    </w:p>
    <w:p w:rsidR="007C74E3" w:rsidRPr="00C330D7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p</w:t>
      </w:r>
      <w:r w:rsidRPr="00C330D7">
        <w:rPr>
          <w:rFonts w:cs="Calibri"/>
        </w:rPr>
        <w:t>rzeprowadzanie procedury związanej z powoływaniem, likwidacją, łączeniem lub przekształcaniem jednostek organizacyjnych Gminy w zakresie pomocy</w:t>
      </w:r>
      <w:r>
        <w:rPr>
          <w:rFonts w:cs="Calibri"/>
        </w:rPr>
        <w:t xml:space="preserve"> społecznej,</w:t>
      </w:r>
    </w:p>
    <w:p w:rsidR="007C74E3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r</w:t>
      </w:r>
      <w:r w:rsidRPr="00C330D7">
        <w:rPr>
          <w:rFonts w:cs="Calibri"/>
        </w:rPr>
        <w:t xml:space="preserve">ealizacja zadań z zakresu wykonywania przez skazanych kary ograniczenia wolności </w:t>
      </w:r>
      <w:r>
        <w:rPr>
          <w:rFonts w:cs="Calibri"/>
        </w:rPr>
        <w:t>i prac społecznie – użytecznych,</w:t>
      </w:r>
    </w:p>
    <w:p w:rsidR="007C74E3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 w:rsidRPr="00C330D7">
        <w:rPr>
          <w:rFonts w:cs="Calibri"/>
        </w:rPr>
        <w:t xml:space="preserve"> </w:t>
      </w:r>
      <w:r>
        <w:rPr>
          <w:rFonts w:cs="Calibri"/>
        </w:rPr>
        <w:t>o</w:t>
      </w:r>
      <w:r w:rsidRPr="0097435D">
        <w:rPr>
          <w:rFonts w:cs="Calibri"/>
        </w:rPr>
        <w:t>rganizowanie i kontrola prac społecznie – użytecznych</w:t>
      </w:r>
      <w:r>
        <w:rPr>
          <w:rFonts w:cs="Calibri"/>
        </w:rPr>
        <w:t>,</w:t>
      </w:r>
    </w:p>
    <w:p w:rsidR="007C74E3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t</w:t>
      </w:r>
      <w:r w:rsidRPr="0097435D">
        <w:rPr>
          <w:rFonts w:cs="Calibri"/>
        </w:rPr>
        <w:t>worzenie warunków do zaspokajania potrzeb mieszkaniowych wspólnoty samorządowej oraz zapewnienie lokali socjalnych i zamiennych, a także zaspokajanie potrzeb mieszkaniowych gospodars</w:t>
      </w:r>
      <w:r>
        <w:rPr>
          <w:rFonts w:cs="Calibri"/>
        </w:rPr>
        <w:t>tw domowych o niskich dochodach,</w:t>
      </w:r>
    </w:p>
    <w:p w:rsidR="007C74E3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rPr>
          <w:rFonts w:cs="Calibri"/>
        </w:rPr>
        <w:t>r</w:t>
      </w:r>
      <w:r w:rsidRPr="0097435D">
        <w:rPr>
          <w:rFonts w:cs="Calibri"/>
        </w:rPr>
        <w:t>ealizacja zadań z zakresu us</w:t>
      </w:r>
      <w:r>
        <w:rPr>
          <w:rFonts w:cs="Calibri"/>
        </w:rPr>
        <w:t>tawy o ochronie praw lokatorów,</w:t>
      </w:r>
    </w:p>
    <w:p w:rsidR="007C74E3" w:rsidRPr="0097435D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t>w</w:t>
      </w:r>
      <w:r w:rsidRPr="00C330D7">
        <w:t>spółdziałanie ze wspólnotami mieszkaniowymi z udziałami gminy w zakresie</w:t>
      </w:r>
      <w:r>
        <w:t xml:space="preserve"> zarządu nieruchomością wspólną,</w:t>
      </w:r>
    </w:p>
    <w:p w:rsidR="007C74E3" w:rsidRPr="0097435D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t>p</w:t>
      </w:r>
      <w:r w:rsidRPr="00C330D7">
        <w:t>rowadzenie spraw dotyczących najmu lokali mieszkalnych, us</w:t>
      </w:r>
      <w:r>
        <w:t>talania stawek czynszu za najem,</w:t>
      </w:r>
    </w:p>
    <w:p w:rsidR="007C74E3" w:rsidRPr="0097435D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t>w</w:t>
      </w:r>
      <w:r w:rsidRPr="00C330D7">
        <w:t>spółpraca z admin</w:t>
      </w:r>
      <w:r>
        <w:t>istratorami lokali komunalnych,</w:t>
      </w:r>
    </w:p>
    <w:p w:rsidR="007C74E3" w:rsidRPr="0097435D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t>r</w:t>
      </w:r>
      <w:r w:rsidRPr="00C330D7">
        <w:t>ealizacja zadań związanych z udzielaniem pożyczek wspólnotom mieszkaniowym na dofinansowanie remontów</w:t>
      </w:r>
      <w:r>
        <w:t xml:space="preserve"> części wspólnych nieruchomości,</w:t>
      </w:r>
    </w:p>
    <w:p w:rsidR="007C74E3" w:rsidRPr="0032576B" w:rsidRDefault="007C74E3" w:rsidP="00A10618">
      <w:pPr>
        <w:numPr>
          <w:ilvl w:val="0"/>
          <w:numId w:val="74"/>
        </w:numPr>
        <w:tabs>
          <w:tab w:val="clear" w:pos="720"/>
        </w:tabs>
        <w:spacing w:after="0" w:line="320" w:lineRule="atLeast"/>
        <w:ind w:left="993" w:hanging="357"/>
        <w:jc w:val="both"/>
        <w:rPr>
          <w:rFonts w:cs="Calibri"/>
        </w:rPr>
      </w:pPr>
      <w:r>
        <w:t>w</w:t>
      </w:r>
      <w:r w:rsidRPr="0097435D">
        <w:t>ykonywanie czynności związanych z pełnieniem przez burmistrza funkcji nadzorczych nad jednostką działającą w zakresie gospodarki lokalami komunalnymi.</w:t>
      </w:r>
    </w:p>
    <w:p w:rsidR="0032576B" w:rsidRPr="009F0EF8" w:rsidRDefault="0032576B" w:rsidP="00A10618">
      <w:pPr>
        <w:pStyle w:val="Akapitzlist"/>
        <w:numPr>
          <w:ilvl w:val="0"/>
          <w:numId w:val="73"/>
        </w:numPr>
        <w:spacing w:after="0" w:line="320" w:lineRule="atLeast"/>
        <w:jc w:val="both"/>
        <w:rPr>
          <w:rFonts w:cs="Calibri"/>
        </w:rPr>
      </w:pPr>
      <w:r w:rsidRPr="009F0EF8">
        <w:rPr>
          <w:rFonts w:cs="Calibri"/>
        </w:rPr>
        <w:t>W zakresie sportu:</w:t>
      </w:r>
    </w:p>
    <w:p w:rsidR="0032576B" w:rsidRPr="009F0EF8" w:rsidRDefault="0032576B" w:rsidP="00A10618">
      <w:pPr>
        <w:pStyle w:val="Akapitzlist"/>
        <w:numPr>
          <w:ilvl w:val="0"/>
          <w:numId w:val="84"/>
        </w:numPr>
        <w:spacing w:after="0" w:line="320" w:lineRule="atLeast"/>
        <w:jc w:val="both"/>
        <w:rPr>
          <w:rFonts w:cs="Calibri"/>
        </w:rPr>
      </w:pPr>
      <w:r w:rsidRPr="009F0EF8">
        <w:rPr>
          <w:rFonts w:cs="Calibri"/>
        </w:rPr>
        <w:t xml:space="preserve">Współpraca w zakresie </w:t>
      </w:r>
      <w:proofErr w:type="spellStart"/>
      <w:r w:rsidRPr="009F0EF8">
        <w:rPr>
          <w:rFonts w:cs="Calibri"/>
        </w:rPr>
        <w:t>kultury</w:t>
      </w:r>
      <w:proofErr w:type="spellEnd"/>
      <w:r w:rsidRPr="009F0EF8">
        <w:rPr>
          <w:rFonts w:cs="Calibri"/>
        </w:rPr>
        <w:t xml:space="preserve"> fizycznej i sportu z organizacjami sportowymi.</w:t>
      </w:r>
    </w:p>
    <w:p w:rsidR="0032576B" w:rsidRPr="009F0EF8" w:rsidRDefault="0032576B" w:rsidP="00A10618">
      <w:pPr>
        <w:pStyle w:val="Akapitzlist"/>
        <w:numPr>
          <w:ilvl w:val="0"/>
          <w:numId w:val="84"/>
        </w:numPr>
        <w:spacing w:after="0" w:line="320" w:lineRule="atLeast"/>
        <w:jc w:val="both"/>
        <w:rPr>
          <w:rFonts w:cs="Calibri"/>
        </w:rPr>
      </w:pPr>
      <w:r w:rsidRPr="009F0EF8">
        <w:rPr>
          <w:rFonts w:cs="Calibri"/>
        </w:rPr>
        <w:t xml:space="preserve">Realizacja zadań związanych z przyznawaniem nagród zawodnikom osiągającym wysokie wyniki w krajowym lub międzynarodowym współzawodnictwie sportowym. </w:t>
      </w:r>
    </w:p>
    <w:p w:rsidR="0032576B" w:rsidRPr="009F0EF8" w:rsidRDefault="0032576B" w:rsidP="00A10618">
      <w:pPr>
        <w:pStyle w:val="Akapitzlist"/>
        <w:numPr>
          <w:ilvl w:val="0"/>
          <w:numId w:val="84"/>
        </w:numPr>
        <w:spacing w:after="0" w:line="320" w:lineRule="atLeast"/>
        <w:jc w:val="both"/>
        <w:rPr>
          <w:rFonts w:cs="Calibri"/>
        </w:rPr>
      </w:pPr>
      <w:r w:rsidRPr="009F0EF8">
        <w:rPr>
          <w:rFonts w:cs="Calibri"/>
        </w:rPr>
        <w:t xml:space="preserve">Współdziałanie z Gminną Radą Sportu. </w:t>
      </w:r>
    </w:p>
    <w:p w:rsidR="0032576B" w:rsidRPr="009F0EF8" w:rsidRDefault="0032576B" w:rsidP="00A10618">
      <w:pPr>
        <w:pStyle w:val="Akapitzlist"/>
        <w:numPr>
          <w:ilvl w:val="0"/>
          <w:numId w:val="84"/>
        </w:numPr>
        <w:spacing w:after="0" w:line="320" w:lineRule="atLeast"/>
        <w:jc w:val="both"/>
        <w:rPr>
          <w:rFonts w:cs="Calibri"/>
        </w:rPr>
      </w:pPr>
      <w:r w:rsidRPr="009F0EF8">
        <w:rPr>
          <w:rFonts w:cs="Calibri"/>
        </w:rPr>
        <w:lastRenderedPageBreak/>
        <w:t>Nadzór nad funkcjonowaniem sportu w gminie, w tym sporządzenie sprawozdań, analiz i innych dokumentów dotyczących funkcjonowania sportu na terenie gminy.</w:t>
      </w:r>
    </w:p>
    <w:p w:rsidR="0032576B" w:rsidRPr="009F0EF8" w:rsidRDefault="0032576B" w:rsidP="00A10618">
      <w:pPr>
        <w:pStyle w:val="Akapitzlist"/>
        <w:numPr>
          <w:ilvl w:val="0"/>
          <w:numId w:val="84"/>
        </w:numPr>
        <w:spacing w:after="0" w:line="320" w:lineRule="atLeast"/>
        <w:jc w:val="both"/>
        <w:rPr>
          <w:rFonts w:cs="Calibri"/>
        </w:rPr>
      </w:pPr>
      <w:r w:rsidRPr="009F0EF8">
        <w:rPr>
          <w:rFonts w:cs="Calibri"/>
        </w:rPr>
        <w:t xml:space="preserve">Organizowanie i koordynowanie wydarzeń o charakterze sportowym realizowanych przez urząd. </w:t>
      </w:r>
    </w:p>
    <w:p w:rsidR="0032576B" w:rsidRPr="009F0EF8" w:rsidRDefault="00F2306D" w:rsidP="00A10618">
      <w:pPr>
        <w:pStyle w:val="Akapitzlist"/>
        <w:numPr>
          <w:ilvl w:val="0"/>
          <w:numId w:val="84"/>
        </w:numPr>
        <w:spacing w:after="0" w:line="320" w:lineRule="atLeast"/>
        <w:jc w:val="both"/>
        <w:rPr>
          <w:rFonts w:cs="Calibri"/>
        </w:rPr>
      </w:pPr>
      <w:r w:rsidRPr="009F0EF8">
        <w:rPr>
          <w:szCs w:val="24"/>
        </w:rPr>
        <w:t>Nadzór nad gminnymi jednostkami działającymi w zakresie sportu, w tym realizacja zadań związanych z powoływaniem, likwidacją, łączeniem i przekształcaniem tych  jednostek.</w:t>
      </w:r>
    </w:p>
    <w:p w:rsidR="007C74E3" w:rsidRPr="009F0EF8" w:rsidRDefault="00F2306D" w:rsidP="00A10618">
      <w:pPr>
        <w:pStyle w:val="Akapitzlist"/>
        <w:numPr>
          <w:ilvl w:val="0"/>
          <w:numId w:val="73"/>
        </w:numPr>
        <w:spacing w:after="0" w:line="320" w:lineRule="atLeast"/>
        <w:jc w:val="both"/>
        <w:rPr>
          <w:rFonts w:cs="Calibri"/>
        </w:rPr>
      </w:pPr>
      <w:r w:rsidRPr="009F0EF8">
        <w:rPr>
          <w:szCs w:val="24"/>
        </w:rPr>
        <w:t>Prowadzenie spraw związanych z wydawaniem decyzji dotyczących przeprowadzenia na terenie gminy imprezy masowej.</w:t>
      </w:r>
    </w:p>
    <w:p w:rsidR="00F2306D" w:rsidRPr="00F2306D" w:rsidRDefault="00F2306D" w:rsidP="00F2306D">
      <w:pPr>
        <w:spacing w:after="0" w:line="320" w:lineRule="atLeast"/>
        <w:ind w:left="360"/>
        <w:jc w:val="both"/>
        <w:rPr>
          <w:rFonts w:cs="Calibri"/>
          <w:color w:val="0070C0"/>
        </w:rPr>
      </w:pPr>
    </w:p>
    <w:p w:rsidR="007C74E3" w:rsidRPr="0097435D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§ 25</w:t>
      </w:r>
    </w:p>
    <w:p w:rsidR="007C74E3" w:rsidRDefault="007C74E3" w:rsidP="007C74E3">
      <w:pPr>
        <w:pStyle w:val="Nagwek1"/>
        <w:keepNext/>
        <w:keepLines/>
        <w:spacing w:after="0" w:line="320" w:lineRule="atLeast"/>
        <w:rPr>
          <w:u w:val="single"/>
        </w:rPr>
      </w:pPr>
      <w:r w:rsidRPr="0097435D">
        <w:rPr>
          <w:u w:val="single"/>
        </w:rPr>
        <w:t>Do zakresu zada</w:t>
      </w:r>
      <w:r>
        <w:rPr>
          <w:u w:val="single"/>
        </w:rPr>
        <w:t>ń Wieloosobowego Stanowiska ds. Gospodarki N</w:t>
      </w:r>
      <w:r w:rsidRPr="0097435D">
        <w:rPr>
          <w:u w:val="single"/>
        </w:rPr>
        <w:t>ieruchomościami</w:t>
      </w:r>
      <w:r w:rsidRPr="00B56A72">
        <w:rPr>
          <w:u w:val="single"/>
        </w:rPr>
        <w:t xml:space="preserve"> </w:t>
      </w:r>
      <w:r>
        <w:rPr>
          <w:u w:val="single"/>
        </w:rPr>
        <w:t>i R</w:t>
      </w:r>
      <w:r w:rsidRPr="0097435D">
        <w:rPr>
          <w:u w:val="single"/>
        </w:rPr>
        <w:t>olnictwa, należy:</w:t>
      </w:r>
    </w:p>
    <w:p w:rsidR="007C74E3" w:rsidRPr="0097435D" w:rsidRDefault="007C74E3" w:rsidP="007C74E3">
      <w:pPr>
        <w:pStyle w:val="Nagwek1"/>
        <w:keepNext/>
        <w:keepLines/>
        <w:spacing w:after="0" w:line="320" w:lineRule="atLeast"/>
        <w:rPr>
          <w:u w:val="single"/>
        </w:rPr>
      </w:pP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Tworzenie gminnego zasobu nieruchomości poprzez komunalizację, wykup, zamiany, scalenia i podziały, odpłatne i nieodpłatne nabywanie od osób fizycznych i prawnych, korzystanie z prawa pierwokupu oraz inne czynności prawne.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Gospodarowanie gminnym zasobem nieruchomości w zakresie sprzedaży, przekazania w użytkowanie wieczyste, najem lub dzierżawę, użyczenie, oddania w trwały zarząd, obciążenia ograniczonymi prawami rzeczowymi, wnoszenia, jako wkłady niepieniężne (aporty) do spółek.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 xml:space="preserve">Wykonywanie zadań związanych z podziałami i rozgraniczeniami nieruchomości. 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Przekształcanie prawa użytkowania wieczystego w prawo własności.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Ustanawianie zakresu i warunków użytkowania, najmu, dzierżawy, użyczenia, zarządu nieruchomości.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 xml:space="preserve">Wykonywanie zadań związanych ze zmianą wielkości udziałów w nieruchomościach wspólnot mieszkaniowych i współpraca ze wspólnotami w tym zakresie. 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spraw dotyczących ustanawiania odrębnej własności samodzielnych lokali mieszkalnych i lokali o innym przeznaczeniu.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spraw z zakresu ustalania numerów porządkowych nieruchomości,  nadawania nazw ulicom i placom oraz prowadzenie ewidencji miejscowości, ulic i adresów.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 xml:space="preserve">Prowadzenie spraw z zakresu ustalania opłat </w:t>
      </w:r>
      <w:proofErr w:type="spellStart"/>
      <w:r w:rsidRPr="00C330D7">
        <w:rPr>
          <w:rFonts w:ascii="Calibri" w:hAnsi="Calibri"/>
          <w:sz w:val="22"/>
        </w:rPr>
        <w:t>adiacenckich</w:t>
      </w:r>
      <w:proofErr w:type="spellEnd"/>
      <w:r w:rsidRPr="00C330D7">
        <w:rPr>
          <w:rFonts w:ascii="Calibri" w:hAnsi="Calibri"/>
          <w:sz w:val="22"/>
        </w:rPr>
        <w:t xml:space="preserve"> i planistycznych.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Opiniowanie zgodno</w:t>
      </w:r>
      <w:r w:rsidRPr="00C330D7">
        <w:rPr>
          <w:rFonts w:ascii="Calibri" w:hAnsi="Calibri" w:cs="TimesNewRoman"/>
          <w:sz w:val="22"/>
        </w:rPr>
        <w:t>ś</w:t>
      </w:r>
      <w:r w:rsidRPr="00C330D7">
        <w:rPr>
          <w:rFonts w:ascii="Calibri" w:hAnsi="Calibri"/>
          <w:sz w:val="22"/>
        </w:rPr>
        <w:t>ci proponowanego podziału nieruchomo</w:t>
      </w:r>
      <w:r w:rsidRPr="00C330D7">
        <w:rPr>
          <w:rFonts w:ascii="Calibri" w:hAnsi="Calibri" w:cs="TimesNewRoman"/>
          <w:sz w:val="22"/>
        </w:rPr>
        <w:t>ś</w:t>
      </w:r>
      <w:r w:rsidRPr="00C330D7">
        <w:rPr>
          <w:rFonts w:ascii="Calibri" w:hAnsi="Calibri"/>
          <w:sz w:val="22"/>
        </w:rPr>
        <w:t>ci z ustaleniami planu miejscowego oraz przepisami szczególnymi.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spraw związanych z ustanawianiem służebności przesyłu.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 xml:space="preserve">Prowadzenie spraw związanych z udzielaniem ulg w spłacaniu należności pieniężnych, do których nie stosuje się przepisów ustawy Ordynacja podatkowa, przypadających Gminie lub Urzędowi Miejskiemu. 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Prowadzenie gminnej ewidencji zabytków.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Współdziałanie z Wojewódzkim Konserwatorem Zabytków w sprawach dotyczących zbycia nieruchomości wpisanej do rejestru zabytków, dokonania podziału nieruchomości gruntowej wpisanej do rejestru zabytków.</w:t>
      </w:r>
    </w:p>
    <w:p w:rsidR="007C74E3" w:rsidRPr="00C330D7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Nadzór nad utrzymaniem i użytkowaniem gminnych maszyn rolniczych.</w:t>
      </w:r>
    </w:p>
    <w:p w:rsidR="007C74E3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C330D7">
        <w:rPr>
          <w:rFonts w:ascii="Calibri" w:hAnsi="Calibri"/>
          <w:sz w:val="22"/>
        </w:rPr>
        <w:t>Przygotowywanie zaświadczeń o p</w:t>
      </w:r>
      <w:r>
        <w:rPr>
          <w:rFonts w:ascii="Calibri" w:hAnsi="Calibri"/>
          <w:sz w:val="22"/>
        </w:rPr>
        <w:t>osiadaniu gospodarstwa rolnego.</w:t>
      </w:r>
    </w:p>
    <w:p w:rsidR="007C74E3" w:rsidRDefault="007C74E3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</w:t>
      </w:r>
      <w:r w:rsidRPr="000F65AB">
        <w:rPr>
          <w:rFonts w:ascii="Calibri" w:hAnsi="Calibri"/>
          <w:sz w:val="22"/>
        </w:rPr>
        <w:t>piniowanie spraw dotyczących rekultywacji, zagospodarowania i zalesiania gruntów.</w:t>
      </w:r>
    </w:p>
    <w:p w:rsidR="00F2306D" w:rsidRPr="009F0EF8" w:rsidRDefault="00F2306D" w:rsidP="00A10618">
      <w:pPr>
        <w:pStyle w:val="Teksttreci0"/>
        <w:numPr>
          <w:ilvl w:val="0"/>
          <w:numId w:val="75"/>
        </w:numPr>
        <w:shd w:val="clear" w:color="auto" w:fill="auto"/>
        <w:spacing w:before="0" w:line="320" w:lineRule="atLeast"/>
        <w:ind w:left="567" w:right="23"/>
        <w:rPr>
          <w:rFonts w:ascii="Calibri" w:hAnsi="Calibri"/>
          <w:sz w:val="22"/>
        </w:rPr>
      </w:pPr>
      <w:r w:rsidRPr="009F0EF8">
        <w:rPr>
          <w:rFonts w:cs="Times New Roman"/>
          <w:szCs w:val="24"/>
        </w:rPr>
        <w:t>Prowadzenie spraw związanych z ubezpieczeniem mienia gminy.</w:t>
      </w:r>
    </w:p>
    <w:p w:rsidR="007C74E3" w:rsidRPr="009F0EF8" w:rsidRDefault="007C74E3" w:rsidP="007C74E3">
      <w:pPr>
        <w:pStyle w:val="Teksttreci0"/>
        <w:shd w:val="clear" w:color="auto" w:fill="auto"/>
        <w:spacing w:before="0" w:line="320" w:lineRule="atLeast"/>
        <w:ind w:left="567" w:right="23" w:firstLine="0"/>
        <w:rPr>
          <w:rFonts w:ascii="Calibri" w:hAnsi="Calibri"/>
          <w:sz w:val="22"/>
        </w:rPr>
      </w:pPr>
    </w:p>
    <w:p w:rsidR="00F2306D" w:rsidRPr="009F0EF8" w:rsidRDefault="00F2306D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</w:p>
    <w:p w:rsidR="007C74E3" w:rsidRPr="009F0EF8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 w:rsidRPr="009F0EF8">
        <w:rPr>
          <w:rFonts w:ascii="Calibri" w:hAnsi="Calibri" w:cs="Calibri"/>
          <w:sz w:val="22"/>
        </w:rPr>
        <w:t>§ 26</w:t>
      </w:r>
    </w:p>
    <w:p w:rsidR="007C74E3" w:rsidRPr="009F0EF8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  <w:u w:val="single"/>
        </w:rPr>
      </w:pPr>
      <w:r w:rsidRPr="009F0EF8">
        <w:rPr>
          <w:rFonts w:cs="Calibri"/>
          <w:bCs/>
          <w:u w:val="single"/>
        </w:rPr>
        <w:t>Do zakresu zadań Stanowiska d</w:t>
      </w:r>
      <w:r w:rsidR="0032576B" w:rsidRPr="009F0EF8">
        <w:rPr>
          <w:rFonts w:cs="Calibri"/>
          <w:bCs/>
          <w:u w:val="single"/>
        </w:rPr>
        <w:t>s. Promocji i</w:t>
      </w:r>
      <w:r w:rsidRPr="009F0EF8">
        <w:rPr>
          <w:rFonts w:cs="Calibri"/>
          <w:bCs/>
          <w:u w:val="single"/>
        </w:rPr>
        <w:t xml:space="preserve"> T</w:t>
      </w:r>
      <w:r w:rsidR="0032576B" w:rsidRPr="009F0EF8">
        <w:rPr>
          <w:rFonts w:cs="Calibri"/>
          <w:bCs/>
          <w:u w:val="single"/>
        </w:rPr>
        <w:t xml:space="preserve">urystyki </w:t>
      </w:r>
      <w:r w:rsidRPr="009F0EF8">
        <w:rPr>
          <w:rFonts w:cs="Calibri"/>
          <w:bCs/>
          <w:u w:val="single"/>
        </w:rPr>
        <w:t>, należy</w:t>
      </w:r>
      <w:r w:rsidRPr="009F0EF8">
        <w:rPr>
          <w:rFonts w:cs="Calibri"/>
          <w:u w:val="single"/>
        </w:rPr>
        <w:t xml:space="preserve">: </w:t>
      </w:r>
    </w:p>
    <w:p w:rsidR="007C74E3" w:rsidRPr="0097435D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 xml:space="preserve">Organizowanie i koordynowanie wydarzeń o charakterze promocyjnym, turystycznym, kulturalnym realizowanych przez urząd. 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  <w:rPr>
          <w:color w:val="FF0000"/>
        </w:rPr>
      </w:pPr>
      <w:r w:rsidRPr="00C330D7">
        <w:t>Prowadzenie gminnego kalendarza imprez.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Organizowanie i udział w targach, wystawach, przedsięwzięciach promujących gminę.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Gromadzenie dokumentacji fotograficznej z organizowanych na terenie gminy imprez turystycznych, promocyjnych, kulturalnych</w:t>
      </w:r>
      <w:r w:rsidRPr="00C330D7">
        <w:rPr>
          <w:color w:val="FF0000"/>
        </w:rPr>
        <w:t xml:space="preserve"> </w:t>
      </w:r>
      <w:r w:rsidRPr="00C330D7">
        <w:t xml:space="preserve">i sportowych. 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Współpraca z podmiotami, instytucjami, organizacjami społecznymi, przedsiębiorcami w zakresie promocji gminy  i obsługi ruchu turystycznego na terenie gminy.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Prowadzenie bazy noclegowej, gospodarstw agroturystycznych i podmiotów obsługujących ruch turystyczny na terenie gminy, oraz obiektów  infrastruktury turystycznej.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 xml:space="preserve"> Inicjowanie i realizacja działań i przedsięwzięć mających na celu promocję gminy.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 xml:space="preserve">Prowadzenie strojny internetowej Dobrego Miasta oraz systemu informacji </w:t>
      </w:r>
      <w:proofErr w:type="spellStart"/>
      <w:r w:rsidRPr="00C330D7">
        <w:t>sms</w:t>
      </w:r>
      <w:proofErr w:type="spellEnd"/>
      <w:r w:rsidRPr="00C330D7">
        <w:t xml:space="preserve">. 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Opracowywanie, umieszczanie i gromadzenie materiałów dotyczących gminy Dobre Miasto w środkach masowego przekazu.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Poszukiwanie możliwości rozpowszechniania wiedzy o Dobrym Mieście za pomocą Internetu.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>Projektowanie i zlecanie wykonania materiałów promocyjnych.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 xml:space="preserve">Organizowanie współpracy władz gminy  z innymi samorządami, instytucjami i organizacjami w zakresie promocji, turystyki, </w:t>
      </w:r>
      <w:proofErr w:type="spellStart"/>
      <w:r w:rsidRPr="00C330D7">
        <w:t>kultury</w:t>
      </w:r>
      <w:proofErr w:type="spellEnd"/>
      <w:r w:rsidRPr="00C330D7">
        <w:rPr>
          <w:color w:val="FF0000"/>
        </w:rPr>
        <w:t xml:space="preserve"> </w:t>
      </w:r>
      <w:r w:rsidRPr="00C330D7">
        <w:t xml:space="preserve">i sportu. 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</w:pPr>
      <w:r w:rsidRPr="00C330D7">
        <w:t xml:space="preserve">Organizowanie informacji turystycznej. 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  <w:rPr>
          <w:rFonts w:cs="Calibri"/>
        </w:rPr>
      </w:pPr>
      <w:r w:rsidRPr="00C330D7">
        <w:t>Nawiązywanie i koordynowanie współpracy gminy z partnerami krajowymi i zagranicznymi.</w:t>
      </w:r>
    </w:p>
    <w:p w:rsidR="007C74E3" w:rsidRPr="00C330D7" w:rsidRDefault="007C74E3" w:rsidP="00A10618">
      <w:pPr>
        <w:pStyle w:val="Akapitzlist"/>
        <w:numPr>
          <w:ilvl w:val="0"/>
          <w:numId w:val="76"/>
        </w:numPr>
        <w:spacing w:after="0" w:line="320" w:lineRule="atLeast"/>
        <w:ind w:left="567" w:hanging="357"/>
        <w:jc w:val="both"/>
        <w:rPr>
          <w:rFonts w:cs="Calibri"/>
        </w:rPr>
      </w:pPr>
      <w:r w:rsidRPr="00C330D7">
        <w:t xml:space="preserve">Planowanie, koordynowanie i nadzór nad estetyką miasta i utrzymaniem miejskich terenów zielonych. </w:t>
      </w:r>
    </w:p>
    <w:p w:rsidR="007C74E3" w:rsidRPr="007F6DDD" w:rsidRDefault="007C74E3" w:rsidP="007C74E3">
      <w:pPr>
        <w:pStyle w:val="Akapitzlist"/>
        <w:spacing w:after="0" w:line="320" w:lineRule="atLeast"/>
        <w:ind w:left="567"/>
        <w:jc w:val="both"/>
        <w:rPr>
          <w:rFonts w:cs="Calibri"/>
        </w:rPr>
      </w:pPr>
    </w:p>
    <w:p w:rsidR="007C74E3" w:rsidRPr="00C330D7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§ 27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rPr>
          <w:u w:val="single"/>
        </w:rPr>
      </w:pPr>
      <w:r w:rsidRPr="0097435D">
        <w:rPr>
          <w:u w:val="single"/>
        </w:rPr>
        <w:t>Do zakresu zadań Pełnomocnika ds. Ochrony Informacji Niejawnych, należy:</w:t>
      </w:r>
    </w:p>
    <w:p w:rsidR="007C74E3" w:rsidRPr="0097435D" w:rsidRDefault="007C74E3" w:rsidP="007C74E3">
      <w:pPr>
        <w:autoSpaceDE w:val="0"/>
        <w:autoSpaceDN w:val="0"/>
        <w:adjustRightInd w:val="0"/>
        <w:spacing w:after="0" w:line="320" w:lineRule="atLeast"/>
        <w:rPr>
          <w:u w:val="single"/>
        </w:rPr>
      </w:pPr>
    </w:p>
    <w:p w:rsidR="007C74E3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 xml:space="preserve">Zapewnienie </w:t>
      </w:r>
      <w:r>
        <w:t>ochrony</w:t>
      </w:r>
      <w:r w:rsidRPr="00C330D7">
        <w:t xml:space="preserve"> informacji niejawnych</w:t>
      </w:r>
      <w:r>
        <w:t xml:space="preserve"> w urzędzie</w:t>
      </w:r>
      <w:r w:rsidRPr="00C330D7">
        <w:t>.</w:t>
      </w:r>
    </w:p>
    <w:p w:rsidR="007C74E3" w:rsidRPr="00C330D7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>
        <w:t>Zarządzanie ryzykiem bezpieczeństwa informacji niejawnych.</w:t>
      </w:r>
    </w:p>
    <w:p w:rsidR="007C74E3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567"/>
        <w:jc w:val="both"/>
      </w:pPr>
    </w:p>
    <w:p w:rsidR="007C74E3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Kontrola ochrony informacji niejawnych oraz przestrzegania przepisów o ochronie tych informacji.</w:t>
      </w:r>
    </w:p>
    <w:p w:rsidR="007C74E3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>
        <w:t xml:space="preserve">Opracowywanie i aktualizowanie planu </w:t>
      </w:r>
      <w:r w:rsidRPr="00C330D7">
        <w:t>ochrony informacji niejawnych</w:t>
      </w:r>
      <w:r>
        <w:t xml:space="preserve"> w urzędzie oraz nadzorowanie jego realizacji. </w:t>
      </w:r>
    </w:p>
    <w:p w:rsidR="007C74E3" w:rsidRPr="00C330D7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Prowadzenie szkole</w:t>
      </w:r>
      <w:r w:rsidRPr="00C330D7">
        <w:rPr>
          <w:rFonts w:cs="TimesNewRoman"/>
        </w:rPr>
        <w:t xml:space="preserve">ń </w:t>
      </w:r>
      <w:r w:rsidRPr="00C330D7">
        <w:t>pracowników z zakresu ochrony informacji niejawnych.</w:t>
      </w:r>
    </w:p>
    <w:p w:rsidR="007C74E3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>
        <w:lastRenderedPageBreak/>
        <w:t xml:space="preserve">Prowadzenie zwykłych postępowań sprawdzających oraz kontrolnych postępowań sprawdzających. </w:t>
      </w:r>
    </w:p>
    <w:p w:rsidR="007C74E3" w:rsidRPr="00C330D7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 xml:space="preserve">Prowadzenie wykazu osób </w:t>
      </w:r>
      <w:r>
        <w:t>zatrudnionych w urzędzie oraz wykonujących czynności zlecone, które posiadają uprawnienia do dostępu do informacji niejawnych.</w:t>
      </w:r>
    </w:p>
    <w:p w:rsidR="007C74E3" w:rsidRPr="00C330D7" w:rsidRDefault="007C74E3" w:rsidP="00A1061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Wspó</w:t>
      </w:r>
      <w:r w:rsidRPr="00C330D7">
        <w:rPr>
          <w:rFonts w:cs="TimesNewRoman"/>
        </w:rPr>
        <w:t>ł</w:t>
      </w:r>
      <w:r w:rsidRPr="00C330D7">
        <w:t>praca z w</w:t>
      </w:r>
      <w:r w:rsidRPr="00C330D7">
        <w:rPr>
          <w:rFonts w:cs="TimesNewRoman"/>
        </w:rPr>
        <w:t>ł</w:t>
      </w:r>
      <w:r w:rsidRPr="00C330D7">
        <w:t>a</w:t>
      </w:r>
      <w:r w:rsidRPr="00C330D7">
        <w:rPr>
          <w:rFonts w:cs="TimesNewRoman"/>
        </w:rPr>
        <w:t>ś</w:t>
      </w:r>
      <w:r w:rsidRPr="00C330D7">
        <w:t>ciwymi jednostkami i komórkami organizacyjnymi s</w:t>
      </w:r>
      <w:r w:rsidRPr="00C330D7">
        <w:rPr>
          <w:rFonts w:cs="TimesNewRoman"/>
        </w:rPr>
        <w:t>ł</w:t>
      </w:r>
      <w:r w:rsidRPr="00C330D7">
        <w:t>u</w:t>
      </w:r>
      <w:r w:rsidRPr="00C330D7">
        <w:rPr>
          <w:rFonts w:cs="TimesNewRoman"/>
        </w:rPr>
        <w:t>ż</w:t>
      </w:r>
      <w:r w:rsidRPr="00C330D7">
        <w:t>b ochrony pa</w:t>
      </w:r>
      <w:r w:rsidRPr="00C330D7">
        <w:rPr>
          <w:rFonts w:cs="TimesNewRoman"/>
        </w:rPr>
        <w:t>ń</w:t>
      </w:r>
      <w:r w:rsidRPr="00C330D7">
        <w:t>stwa w zakresie realizacji zada</w:t>
      </w:r>
      <w:r w:rsidRPr="00C330D7">
        <w:rPr>
          <w:rFonts w:cs="TimesNewRoman"/>
        </w:rPr>
        <w:t xml:space="preserve">ń </w:t>
      </w:r>
      <w:r w:rsidRPr="00C330D7">
        <w:t>ochrony informacji niejawnych.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</w:pPr>
    </w:p>
    <w:p w:rsidR="007C74E3" w:rsidRPr="0097435D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 w:rsidRPr="00C330D7">
        <w:rPr>
          <w:rFonts w:ascii="Calibri" w:hAnsi="Calibri" w:cs="Calibri"/>
          <w:sz w:val="22"/>
        </w:rPr>
        <w:t xml:space="preserve">§ </w:t>
      </w:r>
      <w:r>
        <w:rPr>
          <w:rFonts w:ascii="Calibri" w:hAnsi="Calibri" w:cs="Calibri"/>
          <w:sz w:val="22"/>
        </w:rPr>
        <w:t>28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rPr>
          <w:u w:val="single"/>
        </w:rPr>
      </w:pPr>
      <w:r w:rsidRPr="0097435D">
        <w:rPr>
          <w:u w:val="single"/>
        </w:rPr>
        <w:t xml:space="preserve">Do zakresu zadań Audytora Wewnętrznego, należy: </w:t>
      </w:r>
    </w:p>
    <w:p w:rsidR="007C74E3" w:rsidRPr="0097435D" w:rsidRDefault="007C74E3" w:rsidP="007C74E3">
      <w:pPr>
        <w:autoSpaceDE w:val="0"/>
        <w:autoSpaceDN w:val="0"/>
        <w:adjustRightInd w:val="0"/>
        <w:spacing w:after="0" w:line="320" w:lineRule="atLeast"/>
        <w:rPr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Planowanie i przeprowadzanie kontroli oraz gromadzenie i przechowywanie dokumentacji zwi</w:t>
      </w:r>
      <w:r w:rsidRPr="00C330D7">
        <w:rPr>
          <w:rFonts w:cs="TimesNewRoman"/>
        </w:rPr>
        <w:t>ą</w:t>
      </w:r>
      <w:r w:rsidRPr="00C330D7">
        <w:t>zanej z przeprowadzonymi kontrolami.</w:t>
      </w:r>
    </w:p>
    <w:p w:rsidR="007C74E3" w:rsidRPr="00C330D7" w:rsidRDefault="007C74E3" w:rsidP="00A106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 xml:space="preserve">Prowadzenie sprawozdawczości z przeprowadzonych kontroli oraz rejestru przeprowadzonych kontroli. </w:t>
      </w:r>
    </w:p>
    <w:p w:rsidR="007C74E3" w:rsidRPr="00C330D7" w:rsidRDefault="007C74E3" w:rsidP="00A106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 xml:space="preserve">Inicjowanie działań i składanie propozycji w zakresie usprawnienia funkcjonowania urzędu, w szczególności opracowywanie zaleceń pokontrolnych. </w:t>
      </w:r>
    </w:p>
    <w:p w:rsidR="007C74E3" w:rsidRPr="00C330D7" w:rsidRDefault="007C74E3" w:rsidP="00A106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Dokonywanie oceny zgodności prowadzonej działalności z przepisami prawa oraz obowi</w:t>
      </w:r>
      <w:r w:rsidRPr="00C330D7">
        <w:rPr>
          <w:rFonts w:cs="TimesNewRoman"/>
        </w:rPr>
        <w:t>ą</w:t>
      </w:r>
      <w:r w:rsidRPr="00C330D7">
        <w:t>zuj</w:t>
      </w:r>
      <w:r w:rsidRPr="00C330D7">
        <w:rPr>
          <w:rFonts w:cs="TimesNewRoman"/>
        </w:rPr>
        <w:t>ą</w:t>
      </w:r>
      <w:r w:rsidRPr="00C330D7">
        <w:t>cymi w urzędzie procedurami wewn</w:t>
      </w:r>
      <w:r w:rsidRPr="00C330D7">
        <w:rPr>
          <w:rFonts w:cs="TimesNewRoman"/>
        </w:rPr>
        <w:t>ę</w:t>
      </w:r>
      <w:r w:rsidRPr="00C330D7">
        <w:t>trznymi.</w:t>
      </w:r>
    </w:p>
    <w:p w:rsidR="007C74E3" w:rsidRPr="00C330D7" w:rsidRDefault="007C74E3" w:rsidP="00A106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Dokonywanie oceny efektywno</w:t>
      </w:r>
      <w:r w:rsidRPr="00C330D7">
        <w:rPr>
          <w:rFonts w:cs="TimesNewRoman"/>
        </w:rPr>
        <w:t>ś</w:t>
      </w:r>
      <w:r w:rsidRPr="00C330D7">
        <w:t>ci i gospodarno</w:t>
      </w:r>
      <w:r w:rsidRPr="00C330D7">
        <w:rPr>
          <w:rFonts w:cs="TimesNewRoman"/>
        </w:rPr>
        <w:t>ś</w:t>
      </w:r>
      <w:r w:rsidRPr="00C330D7">
        <w:t>ci podejmowanych dzia</w:t>
      </w:r>
      <w:r w:rsidRPr="00C330D7">
        <w:rPr>
          <w:rFonts w:cs="TimesNewRoman"/>
        </w:rPr>
        <w:t>ł</w:t>
      </w:r>
      <w:r w:rsidRPr="00C330D7">
        <w:t>a</w:t>
      </w:r>
      <w:r w:rsidRPr="00C330D7">
        <w:rPr>
          <w:rFonts w:cs="TimesNewRoman"/>
        </w:rPr>
        <w:t xml:space="preserve">ń </w:t>
      </w:r>
      <w:r w:rsidRPr="00C330D7">
        <w:t>w zakresie systemów zarz</w:t>
      </w:r>
      <w:r w:rsidRPr="00C330D7">
        <w:rPr>
          <w:rFonts w:cs="TimesNewRoman"/>
        </w:rPr>
        <w:t>ą</w:t>
      </w:r>
      <w:r w:rsidRPr="00C330D7">
        <w:t>dzania i kontroli.</w:t>
      </w:r>
    </w:p>
    <w:p w:rsidR="007C74E3" w:rsidRDefault="007C74E3" w:rsidP="00A1061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20" w:lineRule="atLeast"/>
        <w:ind w:left="567"/>
        <w:jc w:val="both"/>
      </w:pPr>
      <w:r w:rsidRPr="00C330D7">
        <w:t>Dokonywanie oceny wiarygodno</w:t>
      </w:r>
      <w:r w:rsidRPr="00C330D7">
        <w:rPr>
          <w:rFonts w:cs="TimesNewRoman"/>
        </w:rPr>
        <w:t>ś</w:t>
      </w:r>
      <w:r w:rsidRPr="00C330D7">
        <w:t>ci sprawozdania finansowego oraz sprawozdania z  wykonania bud</w:t>
      </w:r>
      <w:r w:rsidRPr="00C330D7">
        <w:rPr>
          <w:rFonts w:cs="TimesNewRoman"/>
        </w:rPr>
        <w:t>ż</w:t>
      </w:r>
      <w:r w:rsidRPr="00C330D7">
        <w:t>etu.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567"/>
        <w:jc w:val="both"/>
      </w:pPr>
    </w:p>
    <w:p w:rsidR="007C74E3" w:rsidRPr="00C330D7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§ 29</w:t>
      </w:r>
    </w:p>
    <w:p w:rsidR="007C74E3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bCs/>
          <w:u w:val="single"/>
        </w:rPr>
      </w:pPr>
      <w:r w:rsidRPr="0097435D">
        <w:rPr>
          <w:bCs/>
          <w:u w:val="single"/>
        </w:rPr>
        <w:t>Do zakresu zada</w:t>
      </w:r>
      <w:r w:rsidRPr="0097435D">
        <w:rPr>
          <w:rFonts w:cs="TimesNewRoman,Bold"/>
          <w:bCs/>
          <w:u w:val="single"/>
        </w:rPr>
        <w:t xml:space="preserve">ń </w:t>
      </w:r>
      <w:r>
        <w:rPr>
          <w:rFonts w:cs="TimesNewRoman,Bold"/>
          <w:bCs/>
          <w:u w:val="single"/>
        </w:rPr>
        <w:t>R</w:t>
      </w:r>
      <w:r>
        <w:rPr>
          <w:bCs/>
          <w:u w:val="single"/>
        </w:rPr>
        <w:t>adcy P</w:t>
      </w:r>
      <w:r w:rsidRPr="0097435D">
        <w:rPr>
          <w:bCs/>
          <w:u w:val="single"/>
        </w:rPr>
        <w:t>rawnego, nale</w:t>
      </w:r>
      <w:r w:rsidRPr="0097435D">
        <w:rPr>
          <w:rFonts w:cs="TimesNewRoman,Bold"/>
          <w:bCs/>
          <w:u w:val="single"/>
        </w:rPr>
        <w:t>ż</w:t>
      </w:r>
      <w:r w:rsidRPr="0097435D">
        <w:rPr>
          <w:bCs/>
          <w:u w:val="single"/>
        </w:rPr>
        <w:t>y:</w:t>
      </w:r>
    </w:p>
    <w:p w:rsidR="007C74E3" w:rsidRPr="0097435D" w:rsidRDefault="007C74E3" w:rsidP="007C74E3">
      <w:pPr>
        <w:autoSpaceDE w:val="0"/>
        <w:autoSpaceDN w:val="0"/>
        <w:adjustRightInd w:val="0"/>
        <w:spacing w:after="0" w:line="320" w:lineRule="atLeast"/>
        <w:jc w:val="both"/>
        <w:rPr>
          <w:bCs/>
          <w:u w:val="single"/>
        </w:rPr>
      </w:pP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>Realizacja zada</w:t>
      </w:r>
      <w:r w:rsidRPr="00C330D7">
        <w:rPr>
          <w:rFonts w:cs="TimesNewRoman"/>
        </w:rPr>
        <w:t xml:space="preserve">ń </w:t>
      </w:r>
      <w:r w:rsidRPr="00C330D7">
        <w:t>wynikających z przepisów ustawy</w:t>
      </w:r>
      <w:r w:rsidRPr="00C330D7">
        <w:rPr>
          <w:rFonts w:cs="TimesNewRoman"/>
        </w:rPr>
        <w:t xml:space="preserve"> </w:t>
      </w:r>
      <w:r w:rsidRPr="00C330D7">
        <w:t>o radcach prawnych.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>Opiniowanie projektów uchwał rady oraz zarządzeń burmistrza.</w:t>
      </w:r>
    </w:p>
    <w:p w:rsidR="007C74E3" w:rsidRPr="005B2345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>Sporządzanie opinii i udzielanie pracownikom urzędu informacji i wyjaśnień w zakresie interpretacji przepisów prawa, w szczególności w zakresie spraw skompl</w:t>
      </w:r>
      <w:r>
        <w:t>ikowanych pod względem prawnym.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 xml:space="preserve">Wskazywanie na uchybienia w działalności organów gminy i urzędu w zakresie przestrzegania prawa i skutkach tych uchybień. 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>Opiniowanie pod względem formalno - prawnym projektów umów i innych dokumentów stanowiących oświadczenie woli burmistrza.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>Udział w negocjacjach, których celem jest nawiązanie, zmiana lub rozwiązanie stosunku prawnego.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/>
          <w:bCs/>
        </w:rPr>
      </w:pPr>
      <w:r w:rsidRPr="00C330D7">
        <w:t>Wyst</w:t>
      </w:r>
      <w:r w:rsidRPr="00C330D7">
        <w:rPr>
          <w:rFonts w:cs="TimesNewRoman"/>
        </w:rPr>
        <w:t>ę</w:t>
      </w:r>
      <w:r w:rsidRPr="00C330D7">
        <w:t>powanie w charakterze pe</w:t>
      </w:r>
      <w:r w:rsidRPr="00C330D7">
        <w:rPr>
          <w:rFonts w:cs="TimesNewRoman"/>
        </w:rPr>
        <w:t>ł</w:t>
      </w:r>
      <w:r w:rsidRPr="00C330D7">
        <w:t xml:space="preserve">nomocnika procesowego gminy. 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Cs/>
        </w:rPr>
      </w:pPr>
      <w:r w:rsidRPr="00C330D7">
        <w:rPr>
          <w:bCs/>
        </w:rPr>
        <w:t xml:space="preserve">Opiniowanie projektów dokumentów, dotyczących rozwiązania stosunku pracy z pracownikiem samorządowym. 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Cs/>
        </w:rPr>
      </w:pPr>
      <w:r w:rsidRPr="00C330D7">
        <w:rPr>
          <w:bCs/>
        </w:rPr>
        <w:t xml:space="preserve">Opiniowanie i udział w przygotowywaniu środków odwoławczych i środków zaskarżenia od rozstrzygnięć dotyczących działalności gminy w postępowaniu sądowym oraz administracyjnym. 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Cs/>
        </w:rPr>
      </w:pPr>
      <w:r w:rsidRPr="00C330D7">
        <w:rPr>
          <w:bCs/>
        </w:rPr>
        <w:lastRenderedPageBreak/>
        <w:t>Opiniowanie p</w:t>
      </w:r>
      <w:r w:rsidRPr="00C330D7">
        <w:t>rojektów wi</w:t>
      </w:r>
      <w:r w:rsidRPr="00C330D7">
        <w:rPr>
          <w:rFonts w:cs="TimesNewRoman"/>
        </w:rPr>
        <w:t>ążą</w:t>
      </w:r>
      <w:r w:rsidRPr="00C330D7">
        <w:t>cych ustale</w:t>
      </w:r>
      <w:r w:rsidRPr="00C330D7">
        <w:rPr>
          <w:rFonts w:cs="TimesNewRoman"/>
        </w:rPr>
        <w:t xml:space="preserve">ń </w:t>
      </w:r>
      <w:r w:rsidRPr="00C330D7">
        <w:t>dotycz</w:t>
      </w:r>
      <w:r w:rsidRPr="00C330D7">
        <w:rPr>
          <w:rFonts w:cs="TimesNewRoman"/>
        </w:rPr>
        <w:t>ą</w:t>
      </w:r>
      <w:r w:rsidRPr="00C330D7">
        <w:t>cych w szczególno</w:t>
      </w:r>
      <w:r w:rsidRPr="00C330D7">
        <w:rPr>
          <w:rFonts w:cs="TimesNewRoman"/>
        </w:rPr>
        <w:t>ś</w:t>
      </w:r>
      <w:r w:rsidRPr="00C330D7">
        <w:t>ci odmowy uznania zg</w:t>
      </w:r>
      <w:r w:rsidRPr="00C330D7">
        <w:rPr>
          <w:rFonts w:cs="TimesNewRoman"/>
        </w:rPr>
        <w:t>ł</w:t>
      </w:r>
      <w:r w:rsidRPr="00C330D7">
        <w:t>oszonych roszcze</w:t>
      </w:r>
      <w:r w:rsidRPr="00C330D7">
        <w:rPr>
          <w:rFonts w:cs="TimesNewRoman"/>
        </w:rPr>
        <w:t>ń</w:t>
      </w:r>
      <w:r w:rsidRPr="00C330D7">
        <w:t>, umarzania wierzytelno</w:t>
      </w:r>
      <w:r w:rsidRPr="00C330D7">
        <w:rPr>
          <w:rFonts w:cs="TimesNewRoman"/>
        </w:rPr>
        <w:t>ś</w:t>
      </w:r>
      <w:r w:rsidRPr="00C330D7">
        <w:t>ci, zawierania i rozwi</w:t>
      </w:r>
      <w:r w:rsidRPr="00C330D7">
        <w:rPr>
          <w:rFonts w:cs="TimesNewRoman"/>
        </w:rPr>
        <w:t>ą</w:t>
      </w:r>
      <w:r w:rsidRPr="00C330D7">
        <w:t>zywania umów, których stron</w:t>
      </w:r>
      <w:r w:rsidRPr="00C330D7">
        <w:rPr>
          <w:rFonts w:cs="TimesNewRoman"/>
        </w:rPr>
        <w:t xml:space="preserve">ą </w:t>
      </w:r>
      <w:r w:rsidRPr="00C330D7">
        <w:t>jest gmina lub urz</w:t>
      </w:r>
      <w:r w:rsidRPr="00C330D7">
        <w:rPr>
          <w:rFonts w:cs="TimesNewRoman"/>
        </w:rPr>
        <w:t>ą</w:t>
      </w:r>
      <w:r w:rsidRPr="00C330D7">
        <w:t>d.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20" w:lineRule="atLeast"/>
        <w:ind w:left="426"/>
        <w:jc w:val="both"/>
        <w:rPr>
          <w:bCs/>
        </w:rPr>
      </w:pPr>
      <w:r w:rsidRPr="00C330D7">
        <w:t>Przygotowywanie zawiadomie</w:t>
      </w:r>
      <w:r w:rsidRPr="00C330D7">
        <w:rPr>
          <w:rFonts w:cs="TimesNewRoman"/>
        </w:rPr>
        <w:t xml:space="preserve">ń </w:t>
      </w:r>
      <w:r w:rsidRPr="00C330D7">
        <w:t>do prokuratury o stwierdzeniu czynu nosz</w:t>
      </w:r>
      <w:r w:rsidRPr="00C330D7">
        <w:rPr>
          <w:rFonts w:cs="TimesNewRoman"/>
        </w:rPr>
        <w:t>ą</w:t>
      </w:r>
      <w:r w:rsidRPr="00C330D7">
        <w:t>cego znamiona przest</w:t>
      </w:r>
      <w:r w:rsidRPr="00C330D7">
        <w:rPr>
          <w:rFonts w:cs="TimesNewRoman"/>
        </w:rPr>
        <w:t>ę</w:t>
      </w:r>
      <w:r w:rsidRPr="00C330D7">
        <w:t>pstwa.</w:t>
      </w:r>
    </w:p>
    <w:p w:rsidR="007C74E3" w:rsidRPr="00C330D7" w:rsidRDefault="007C74E3" w:rsidP="00A10618">
      <w:pPr>
        <w:pStyle w:val="Akapitzlist"/>
        <w:numPr>
          <w:ilvl w:val="0"/>
          <w:numId w:val="79"/>
        </w:numPr>
        <w:spacing w:after="0" w:line="320" w:lineRule="atLeast"/>
        <w:ind w:left="426"/>
      </w:pPr>
      <w:r w:rsidRPr="00C330D7">
        <w:t>Uczestnictwo, z głosem doradczym, w posiedzeniach sesji rady gminy.</w:t>
      </w:r>
    </w:p>
    <w:p w:rsidR="007C74E3" w:rsidRPr="00C330D7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</w:p>
    <w:p w:rsidR="007C74E3" w:rsidRPr="00C330D7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 w:rsidRPr="00C330D7">
        <w:rPr>
          <w:rFonts w:ascii="Calibri" w:hAnsi="Calibri" w:cs="Calibri"/>
          <w:sz w:val="22"/>
        </w:rPr>
        <w:t xml:space="preserve">§ </w:t>
      </w:r>
      <w:r>
        <w:rPr>
          <w:rFonts w:ascii="Calibri" w:hAnsi="Calibri" w:cs="Calibri"/>
          <w:sz w:val="22"/>
        </w:rPr>
        <w:t>30</w:t>
      </w:r>
    </w:p>
    <w:p w:rsidR="007C74E3" w:rsidRDefault="007C74E3" w:rsidP="007C74E3">
      <w:pPr>
        <w:pStyle w:val="Teksttreci0"/>
        <w:tabs>
          <w:tab w:val="left" w:pos="1115"/>
        </w:tabs>
        <w:spacing w:before="0" w:line="320" w:lineRule="atLeast"/>
        <w:ind w:right="3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C330D7">
        <w:rPr>
          <w:rFonts w:ascii="Calibri" w:hAnsi="Calibri"/>
          <w:sz w:val="22"/>
        </w:rPr>
        <w:t xml:space="preserve">W urzędzie funkcjonuje nieetatowy Pełnomocnik ds. Systemu Zarządzania Jakością realizujący zadania określone odrębnym zarządzeniem w sprawie ustanowienia Księgi Jakości PN-EN ISO 9001:2001 i w tym zakresie podległy bezpośrednio burmistrzowi. </w:t>
      </w:r>
    </w:p>
    <w:p w:rsidR="007C74E3" w:rsidRDefault="007C74E3" w:rsidP="007C74E3">
      <w:pPr>
        <w:pStyle w:val="Teksttreci0"/>
        <w:tabs>
          <w:tab w:val="left" w:pos="1115"/>
        </w:tabs>
        <w:spacing w:before="0" w:line="320" w:lineRule="atLeast"/>
        <w:ind w:right="320"/>
        <w:rPr>
          <w:rFonts w:ascii="Calibri" w:hAnsi="Calibri"/>
          <w:sz w:val="22"/>
        </w:rPr>
      </w:pPr>
    </w:p>
    <w:p w:rsidR="007C74E3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§ 31</w:t>
      </w:r>
    </w:p>
    <w:p w:rsidR="007C74E3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rPr>
          <w:rFonts w:ascii="Calibri" w:hAnsi="Calibri" w:cs="Calibri"/>
          <w:sz w:val="22"/>
          <w:u w:val="single"/>
        </w:rPr>
      </w:pPr>
      <w:r w:rsidRPr="006B72A0">
        <w:rPr>
          <w:rFonts w:ascii="Calibri" w:hAnsi="Calibri" w:cs="Calibri"/>
          <w:sz w:val="22"/>
          <w:u w:val="single"/>
        </w:rPr>
        <w:t>Do zadań wspólnych komórek organizacyjnych urzędu, należy:</w:t>
      </w:r>
    </w:p>
    <w:p w:rsidR="007C74E3" w:rsidRPr="006B72A0" w:rsidRDefault="007C74E3" w:rsidP="007C74E3">
      <w:pPr>
        <w:pStyle w:val="Teksttreci0"/>
        <w:shd w:val="clear" w:color="auto" w:fill="auto"/>
        <w:tabs>
          <w:tab w:val="left" w:pos="1115"/>
        </w:tabs>
        <w:spacing w:before="0" w:line="320" w:lineRule="atLeast"/>
        <w:ind w:right="320" w:firstLine="0"/>
        <w:rPr>
          <w:rFonts w:ascii="Calibri" w:hAnsi="Calibri" w:cs="Calibri"/>
          <w:sz w:val="22"/>
          <w:u w:val="single"/>
        </w:rPr>
      </w:pPr>
    </w:p>
    <w:p w:rsidR="007C74E3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>
        <w:t>Opracowywanie</w:t>
      </w:r>
      <w:r w:rsidRPr="006B72A0">
        <w:t xml:space="preserve"> i przekazywanie do </w:t>
      </w:r>
      <w:r>
        <w:t>właściwych komórek organizacyjnych</w:t>
      </w:r>
      <w:r w:rsidRPr="006B72A0">
        <w:t xml:space="preserve"> urzędu </w:t>
      </w:r>
      <w:r>
        <w:t xml:space="preserve">uzgodnionych </w:t>
      </w:r>
      <w:r w:rsidRPr="006B72A0">
        <w:t>mat</w:t>
      </w:r>
      <w:r>
        <w:t>eriałów, informacji, ogłoszeń w celu ich</w:t>
      </w:r>
      <w:r w:rsidRPr="006B72A0">
        <w:t xml:space="preserve"> zamieszczenia </w:t>
      </w:r>
      <w:r>
        <w:t xml:space="preserve">na stronie internetowej gminy lub </w:t>
      </w:r>
      <w:r w:rsidRPr="006B72A0">
        <w:t>na tablicach informacyjnych urzędu.</w:t>
      </w:r>
    </w:p>
    <w:p w:rsidR="007C74E3" w:rsidRPr="002B0506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>
        <w:rPr>
          <w:rFonts w:cs="Calibri"/>
        </w:rPr>
        <w:t>R</w:t>
      </w:r>
      <w:r w:rsidRPr="002B0506">
        <w:rPr>
          <w:rFonts w:cs="Calibri"/>
        </w:rPr>
        <w:t xml:space="preserve">ozpatrywanie wniesionych do urzędu skarg i wniosków, należących do zakresu zadań </w:t>
      </w:r>
      <w:r>
        <w:rPr>
          <w:rFonts w:cs="Calibri"/>
        </w:rPr>
        <w:t>komórki organizacyjnej.</w:t>
      </w:r>
    </w:p>
    <w:p w:rsidR="007C74E3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>
        <w:rPr>
          <w:rFonts w:cs="Calibri"/>
        </w:rPr>
        <w:t>S</w:t>
      </w:r>
      <w:r w:rsidRPr="002B0506">
        <w:rPr>
          <w:rFonts w:cs="Calibri"/>
        </w:rPr>
        <w:t>porządzanie sprawozdań statystycznych do Głównego Urzędu Statystycznego w zakresie należącym do za</w:t>
      </w:r>
      <w:r>
        <w:rPr>
          <w:rFonts w:cs="Calibri"/>
        </w:rPr>
        <w:t>dań komórki organizacyjnej.</w:t>
      </w:r>
      <w:r w:rsidRPr="002B0506">
        <w:rPr>
          <w:rFonts w:cs="Calibri"/>
        </w:rPr>
        <w:t xml:space="preserve"> </w:t>
      </w:r>
    </w:p>
    <w:p w:rsidR="007C74E3" w:rsidRPr="006B72A0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 w:rsidRPr="006B72A0">
        <w:rPr>
          <w:rFonts w:cs="Calibri"/>
        </w:rPr>
        <w:t xml:space="preserve">Prowadzenie Biuletynu Informacji Publicznej w zakresie </w:t>
      </w:r>
      <w:r>
        <w:rPr>
          <w:rFonts w:cs="Calibri"/>
        </w:rPr>
        <w:t xml:space="preserve">dotyczącym realizowanych w komórce organizacyjnej zadań. </w:t>
      </w:r>
    </w:p>
    <w:p w:rsidR="007C74E3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 w:rsidRPr="006B72A0">
        <w:t xml:space="preserve">Organizacja i obsługa spotkań, posiedzeń </w:t>
      </w:r>
      <w:r>
        <w:t xml:space="preserve">dotyczących </w:t>
      </w:r>
      <w:r w:rsidRPr="006B72A0">
        <w:t xml:space="preserve">realizowanych przez komórkę </w:t>
      </w:r>
      <w:r>
        <w:t xml:space="preserve">organizacyjną zadań - </w:t>
      </w:r>
      <w:r w:rsidRPr="006B72A0">
        <w:t>we współpracy z Referatem Organizacyjnym.</w:t>
      </w:r>
    </w:p>
    <w:p w:rsidR="007C74E3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 w:rsidRPr="006B72A0">
        <w:t xml:space="preserve">Poszukiwanie możliwości i inicjowanie działań zmierzających do pozyskania przez gminę środków zewnętrznych na realizację zadań objętych zakresem komórki organizacyjnej. </w:t>
      </w:r>
    </w:p>
    <w:p w:rsidR="007C74E3" w:rsidRPr="000B1520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>
        <w:rPr>
          <w:rFonts w:cs="Calibri"/>
        </w:rPr>
        <w:t>P</w:t>
      </w:r>
      <w:r w:rsidRPr="00527CF6">
        <w:rPr>
          <w:rFonts w:cs="Calibri"/>
        </w:rPr>
        <w:t xml:space="preserve">rzygotowywanie opisu przedmiotu zamówienia w celu przeprowadzenia postępowania o udzielenie zamówienia publicznego na zadania należące do zakresu działania </w:t>
      </w:r>
      <w:r>
        <w:rPr>
          <w:rFonts w:cs="Calibri"/>
        </w:rPr>
        <w:t>komórki organizacyjnej.</w:t>
      </w:r>
    </w:p>
    <w:p w:rsidR="007C74E3" w:rsidRPr="000B1520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 w:rsidRPr="000B1520">
        <w:rPr>
          <w:rFonts w:cs="Calibri"/>
        </w:rPr>
        <w:t>Zapewnienie właściwej współpracy z radą gminy oraz organa</w:t>
      </w:r>
      <w:r>
        <w:rPr>
          <w:rFonts w:cs="Calibri"/>
        </w:rPr>
        <w:t>mi jednostek pomocniczych gminy.</w:t>
      </w:r>
    </w:p>
    <w:p w:rsidR="007C74E3" w:rsidRDefault="007C74E3" w:rsidP="00A10618">
      <w:pPr>
        <w:pStyle w:val="Akapitzlist"/>
        <w:numPr>
          <w:ilvl w:val="0"/>
          <w:numId w:val="82"/>
        </w:numPr>
        <w:ind w:left="426"/>
        <w:jc w:val="both"/>
      </w:pPr>
      <w:r w:rsidRPr="006B72A0">
        <w:t xml:space="preserve">Współdziałanie ze wszystkimi komórkami organizacyjnymi urzędu, zwłaszcza w zakresie terminowego przekazywania informacji i dokumentów. </w:t>
      </w:r>
    </w:p>
    <w:p w:rsidR="007C74E3" w:rsidRDefault="007C74E3" w:rsidP="007C74E3">
      <w:pPr>
        <w:pStyle w:val="Akapitzlist"/>
        <w:ind w:left="0"/>
        <w:rPr>
          <w:rFonts w:cs="Calibri"/>
        </w:rPr>
      </w:pPr>
    </w:p>
    <w:p w:rsidR="007C74E3" w:rsidRDefault="007C74E3" w:rsidP="007C74E3">
      <w:pPr>
        <w:pStyle w:val="Akapitzlist"/>
        <w:ind w:left="0"/>
        <w:rPr>
          <w:rFonts w:cs="Calibri"/>
        </w:rPr>
      </w:pPr>
    </w:p>
    <w:p w:rsidR="007C74E3" w:rsidRPr="000B1520" w:rsidRDefault="007C74E3" w:rsidP="007C74E3">
      <w:pPr>
        <w:pStyle w:val="Akapitzlist"/>
        <w:ind w:left="0"/>
        <w:jc w:val="center"/>
      </w:pPr>
      <w:r>
        <w:rPr>
          <w:rFonts w:cs="Calibri"/>
        </w:rPr>
        <w:t>§ 32</w:t>
      </w:r>
    </w:p>
    <w:p w:rsidR="007C74E3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both"/>
        <w:rPr>
          <w:rFonts w:cs="Calibri"/>
        </w:rPr>
      </w:pPr>
      <w:r w:rsidRPr="00C330D7">
        <w:rPr>
          <w:rFonts w:cs="Calibri"/>
        </w:rPr>
        <w:t>Zadania nie ujęte w regulaminie prowadzi komórka organizacyjna, która realizuje zadania z danej dziedziny, zaś w przypadku konieczności wprowadzenia nowych zadań wynikających z nowych regulacji prawnych lub innych obiektywnych</w:t>
      </w:r>
      <w:r>
        <w:rPr>
          <w:rFonts w:cs="Calibri"/>
        </w:rPr>
        <w:t xml:space="preserve"> potrzeb, rozstrzyga burmistrz.</w:t>
      </w:r>
    </w:p>
    <w:p w:rsidR="007C74E3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both"/>
        <w:rPr>
          <w:rFonts w:cs="Calibri"/>
        </w:rPr>
      </w:pPr>
    </w:p>
    <w:p w:rsidR="007C74E3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both"/>
        <w:rPr>
          <w:rFonts w:cs="Calibri"/>
        </w:rPr>
      </w:pPr>
    </w:p>
    <w:p w:rsidR="007C74E3" w:rsidRPr="00607F71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center"/>
        <w:rPr>
          <w:rFonts w:cs="Calibri"/>
        </w:rPr>
      </w:pPr>
      <w:r w:rsidRPr="00C330D7">
        <w:rPr>
          <w:rFonts w:cs="Calibri"/>
          <w:b/>
        </w:rPr>
        <w:t>Rozdział 4</w:t>
      </w:r>
    </w:p>
    <w:p w:rsidR="007C74E3" w:rsidRPr="00C330D7" w:rsidRDefault="007C74E3" w:rsidP="007C74E3">
      <w:pPr>
        <w:tabs>
          <w:tab w:val="left" w:pos="380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lastRenderedPageBreak/>
        <w:t>Zasady podpisywania pism</w:t>
      </w:r>
    </w:p>
    <w:p w:rsidR="007C74E3" w:rsidRPr="00C330D7" w:rsidRDefault="007C74E3" w:rsidP="007C74E3">
      <w:pPr>
        <w:tabs>
          <w:tab w:val="left" w:pos="380"/>
        </w:tabs>
        <w:spacing w:after="0" w:line="320" w:lineRule="atLeast"/>
        <w:ind w:left="714" w:hanging="357"/>
        <w:jc w:val="both"/>
        <w:rPr>
          <w:b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 xml:space="preserve">§ </w:t>
      </w:r>
      <w:r>
        <w:rPr>
          <w:rFonts w:cs="Calibri"/>
        </w:rPr>
        <w:t>33</w:t>
      </w:r>
    </w:p>
    <w:p w:rsidR="007C74E3" w:rsidRPr="00C330D7" w:rsidRDefault="007C74E3" w:rsidP="00A10618">
      <w:pPr>
        <w:pStyle w:val="Akapitzlist"/>
        <w:numPr>
          <w:ilvl w:val="0"/>
          <w:numId w:val="26"/>
        </w:numPr>
        <w:spacing w:after="0" w:line="320" w:lineRule="atLeast"/>
        <w:ind w:left="426" w:hanging="357"/>
        <w:jc w:val="both"/>
      </w:pPr>
      <w:r w:rsidRPr="00C330D7">
        <w:t>Burmistrz osobiście podpisuje: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decyzje z zakresu administracji publicznej,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zarządzenia,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sprawozdania, informacje, uzasadnienia do projektów uchwal i inne materiały kierowane pod obrady sesji rady gminy,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 xml:space="preserve">odpowiedzi na skargi na pracowników urzędu, 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korespondencję kierowaną do:</w:t>
      </w:r>
    </w:p>
    <w:p w:rsidR="007C74E3" w:rsidRPr="00C330D7" w:rsidRDefault="007C74E3" w:rsidP="00A10618">
      <w:pPr>
        <w:pStyle w:val="Akapitzlist"/>
        <w:numPr>
          <w:ilvl w:val="0"/>
          <w:numId w:val="27"/>
        </w:numPr>
        <w:spacing w:after="0" w:line="320" w:lineRule="atLeast"/>
        <w:ind w:left="1560" w:hanging="426"/>
        <w:jc w:val="both"/>
      </w:pPr>
      <w:r w:rsidRPr="00C330D7">
        <w:t>posłów i senatorów,</w:t>
      </w:r>
    </w:p>
    <w:p w:rsidR="007C74E3" w:rsidRPr="00C330D7" w:rsidRDefault="007C74E3" w:rsidP="00A10618">
      <w:pPr>
        <w:pStyle w:val="Akapitzlist"/>
        <w:numPr>
          <w:ilvl w:val="0"/>
          <w:numId w:val="27"/>
        </w:numPr>
        <w:spacing w:after="0" w:line="320" w:lineRule="atLeast"/>
        <w:ind w:left="1560" w:hanging="426"/>
        <w:jc w:val="both"/>
      </w:pPr>
      <w:r w:rsidRPr="00C330D7">
        <w:t>centralnych i wojewódzkich organów władzy publicznej,</w:t>
      </w:r>
    </w:p>
    <w:p w:rsidR="007C74E3" w:rsidRPr="00C330D7" w:rsidRDefault="007C74E3" w:rsidP="00A10618">
      <w:pPr>
        <w:pStyle w:val="Akapitzlist"/>
        <w:numPr>
          <w:ilvl w:val="0"/>
          <w:numId w:val="27"/>
        </w:numPr>
        <w:spacing w:after="0" w:line="320" w:lineRule="atLeast"/>
        <w:ind w:left="1560" w:hanging="426"/>
        <w:jc w:val="both"/>
      </w:pPr>
      <w:r w:rsidRPr="00C330D7">
        <w:t>przewodniczącego rady miejskiej,</w:t>
      </w:r>
    </w:p>
    <w:p w:rsidR="007C74E3" w:rsidRPr="00C330D7" w:rsidRDefault="007C74E3" w:rsidP="00A10618">
      <w:pPr>
        <w:pStyle w:val="Akapitzlist"/>
        <w:numPr>
          <w:ilvl w:val="0"/>
          <w:numId w:val="27"/>
        </w:numPr>
        <w:spacing w:after="0" w:line="320" w:lineRule="atLeast"/>
        <w:ind w:left="1560" w:hanging="426"/>
        <w:jc w:val="both"/>
      </w:pPr>
      <w:r w:rsidRPr="00C330D7">
        <w:t>władz kościelnych,</w:t>
      </w:r>
    </w:p>
    <w:p w:rsidR="007C74E3" w:rsidRPr="00C330D7" w:rsidRDefault="007C74E3" w:rsidP="00A10618">
      <w:pPr>
        <w:pStyle w:val="Akapitzlist"/>
        <w:numPr>
          <w:ilvl w:val="0"/>
          <w:numId w:val="27"/>
        </w:numPr>
        <w:spacing w:after="0" w:line="320" w:lineRule="atLeast"/>
        <w:ind w:left="1418" w:hanging="284"/>
        <w:jc w:val="both"/>
      </w:pPr>
      <w:r w:rsidRPr="00C330D7">
        <w:t>kierownictw politycznych i związkowych.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odpowiedzi na wystąpienia sądów, prokuratury, Regionalnej Izby Obrachunkowej, Najwyższej Izby Kontroli, Rzecznika Praw Obywatelskich,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wnioski o nadanie odznaczeń, medali,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dokumenty z zakresu prawa pracy dotyczące pracowników urzędu, kierowników i dyrektorów jednostek organizacyjnych gminy,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gminne plany, programy, strategie i inne dokumenty związane z funkcjonowaniem gminy,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projekt budżetu gminy,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 xml:space="preserve">umowy, porozumienia, listy intencyjne, 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wnioski dotyczące zmian w podziale administracyjnym gminy,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pełnomocnictwa do wydawania decyzji i podpisywania pism przez pracowników urzędu, kierowników i dyrektorów jednostek organizacyjnych gminy,</w:t>
      </w:r>
    </w:p>
    <w:p w:rsidR="007C74E3" w:rsidRPr="00C330D7" w:rsidRDefault="007C74E3" w:rsidP="00A10618">
      <w:pPr>
        <w:pStyle w:val="Akapitzlist"/>
        <w:numPr>
          <w:ilvl w:val="0"/>
          <w:numId w:val="41"/>
        </w:numPr>
        <w:tabs>
          <w:tab w:val="left" w:pos="380"/>
        </w:tabs>
        <w:spacing w:after="0" w:line="320" w:lineRule="atLeast"/>
        <w:jc w:val="both"/>
      </w:pPr>
      <w:r w:rsidRPr="00C330D7">
        <w:t>wszelkie dokumenty zastrzeżone do podpisu burmistrza na podstawie odrębnych przepisów prawa.</w:t>
      </w:r>
    </w:p>
    <w:p w:rsidR="007C74E3" w:rsidRDefault="007C74E3" w:rsidP="00A10618">
      <w:pPr>
        <w:pStyle w:val="Akapitzlist"/>
        <w:numPr>
          <w:ilvl w:val="0"/>
          <w:numId w:val="26"/>
        </w:numPr>
        <w:spacing w:after="0" w:line="320" w:lineRule="atLeast"/>
        <w:ind w:left="426" w:hanging="357"/>
        <w:jc w:val="both"/>
      </w:pPr>
      <w:r w:rsidRPr="00C330D7">
        <w:t xml:space="preserve">Burmistrz może podpisywać również inne pisma, niezależnie od tego, czy udzielił pełnomocnictwa do podpisywania innym osobom. </w:t>
      </w:r>
    </w:p>
    <w:p w:rsidR="007C74E3" w:rsidRPr="00C330D7" w:rsidRDefault="007C74E3" w:rsidP="007C74E3">
      <w:pPr>
        <w:pStyle w:val="Akapitzlist"/>
        <w:spacing w:after="0" w:line="320" w:lineRule="atLeast"/>
        <w:ind w:left="426"/>
        <w:jc w:val="both"/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>
        <w:rPr>
          <w:rFonts w:cs="Calibri"/>
        </w:rPr>
        <w:t>§ 34</w:t>
      </w:r>
    </w:p>
    <w:p w:rsidR="007C74E3" w:rsidRPr="00C330D7" w:rsidRDefault="007C74E3" w:rsidP="00A10618">
      <w:pPr>
        <w:pStyle w:val="Akapitzlist"/>
        <w:numPr>
          <w:ilvl w:val="0"/>
          <w:numId w:val="28"/>
        </w:numPr>
        <w:spacing w:after="0" w:line="320" w:lineRule="atLeast"/>
        <w:ind w:left="426" w:hanging="357"/>
        <w:jc w:val="both"/>
      </w:pPr>
      <w:r w:rsidRPr="00C330D7">
        <w:t xml:space="preserve">Zastępca burmistrza i sekretarz podpisują pisma </w:t>
      </w:r>
      <w:r>
        <w:t xml:space="preserve">z zakresu powierzonych im zadań </w:t>
      </w:r>
      <w:r w:rsidRPr="00C330D7">
        <w:t xml:space="preserve">oraz </w:t>
      </w:r>
      <w:r>
        <w:t>zadań realizowanych przez podległe im komórki organizacyjne</w:t>
      </w:r>
      <w:r w:rsidRPr="00C330D7">
        <w:t xml:space="preserve"> nie zastrzeżone do podpisu burmistrza, a także decyzje z zakresu administracji publicznej, do wydawania których zostali upoważnieni. </w:t>
      </w:r>
    </w:p>
    <w:p w:rsidR="007C74E3" w:rsidRPr="00C330D7" w:rsidRDefault="007C74E3" w:rsidP="00A10618">
      <w:pPr>
        <w:pStyle w:val="Akapitzlist"/>
        <w:numPr>
          <w:ilvl w:val="0"/>
          <w:numId w:val="28"/>
        </w:numPr>
        <w:spacing w:after="0" w:line="320" w:lineRule="atLeast"/>
        <w:ind w:left="426" w:hanging="357"/>
        <w:jc w:val="both"/>
      </w:pPr>
      <w:r w:rsidRPr="00C330D7">
        <w:t xml:space="preserve">Skarbnik podpisuje pisma w sprawach </w:t>
      </w:r>
      <w:r>
        <w:t xml:space="preserve">należących do zakresu jego zadań </w:t>
      </w:r>
      <w:r w:rsidRPr="00C330D7">
        <w:t xml:space="preserve">oraz pisma </w:t>
      </w:r>
      <w:r>
        <w:t>z</w:t>
      </w:r>
      <w:r w:rsidRPr="00C330D7">
        <w:t xml:space="preserve"> zakresu zadań Referatu Budżetu I Gospodarki Finansowej nie zastrzeżone do podpisu burmistrza, a także decyzje z zakresu administracji publicznej, do wydawania których został upoważniony.</w:t>
      </w:r>
    </w:p>
    <w:p w:rsidR="007C74E3" w:rsidRPr="00C330D7" w:rsidRDefault="007C74E3" w:rsidP="00A10618">
      <w:pPr>
        <w:pStyle w:val="Akapitzlist"/>
        <w:numPr>
          <w:ilvl w:val="0"/>
          <w:numId w:val="28"/>
        </w:numPr>
        <w:spacing w:after="0" w:line="320" w:lineRule="atLeast"/>
        <w:ind w:left="426" w:hanging="357"/>
        <w:jc w:val="both"/>
      </w:pPr>
      <w:r w:rsidRPr="00C330D7">
        <w:rPr>
          <w:rFonts w:cs="Calibri"/>
        </w:rPr>
        <w:t>Kierownik Urzędu Stanu Cywilnego i jego Zastępca podpisują pisma w sprawach z zakresu działania</w:t>
      </w:r>
      <w:r>
        <w:rPr>
          <w:rFonts w:cs="Calibri"/>
        </w:rPr>
        <w:t xml:space="preserve"> </w:t>
      </w:r>
      <w:r w:rsidRPr="00C330D7">
        <w:rPr>
          <w:rFonts w:cs="Calibri"/>
        </w:rPr>
        <w:t xml:space="preserve">komórki organizacyjnej </w:t>
      </w:r>
      <w:r w:rsidRPr="00C330D7">
        <w:t xml:space="preserve">nie zastrzeżone do podpisu burmistrza, a także decyzje z zakresu administracji publicznej, do wydawania których zostali upoważnieni. </w:t>
      </w:r>
    </w:p>
    <w:p w:rsidR="007C74E3" w:rsidRPr="00C330D7" w:rsidRDefault="007C74E3" w:rsidP="00A10618">
      <w:pPr>
        <w:pStyle w:val="Akapitzlist"/>
        <w:numPr>
          <w:ilvl w:val="0"/>
          <w:numId w:val="28"/>
        </w:numPr>
        <w:spacing w:after="0" w:line="320" w:lineRule="atLeast"/>
        <w:ind w:left="426" w:hanging="357"/>
        <w:jc w:val="both"/>
      </w:pPr>
      <w:r w:rsidRPr="00C330D7">
        <w:rPr>
          <w:rFonts w:cs="Calibri"/>
        </w:rPr>
        <w:t>Kierownicy referatów oraz osoby na samodzielnych stanowiskach pracy, podpisują:</w:t>
      </w:r>
    </w:p>
    <w:p w:rsidR="007C74E3" w:rsidRPr="00C330D7" w:rsidRDefault="007C74E3" w:rsidP="00A10618">
      <w:pPr>
        <w:pStyle w:val="Akapitzlist"/>
        <w:numPr>
          <w:ilvl w:val="0"/>
          <w:numId w:val="29"/>
        </w:numPr>
        <w:tabs>
          <w:tab w:val="left" w:pos="380"/>
        </w:tabs>
        <w:spacing w:after="0" w:line="320" w:lineRule="atLeast"/>
        <w:jc w:val="both"/>
      </w:pPr>
      <w:r w:rsidRPr="00C330D7">
        <w:rPr>
          <w:rFonts w:cs="Calibri"/>
        </w:rPr>
        <w:lastRenderedPageBreak/>
        <w:t xml:space="preserve">pisma </w:t>
      </w:r>
      <w:r>
        <w:rPr>
          <w:rFonts w:cs="Calibri"/>
        </w:rPr>
        <w:t>z zakresu</w:t>
      </w:r>
      <w:r w:rsidRPr="00C330D7">
        <w:rPr>
          <w:rFonts w:cs="Calibri"/>
        </w:rPr>
        <w:t xml:space="preserve"> </w:t>
      </w:r>
      <w:r>
        <w:rPr>
          <w:rFonts w:cs="Calibri"/>
        </w:rPr>
        <w:t>zadań komórki organizacyjnej</w:t>
      </w:r>
      <w:r w:rsidRPr="00C330D7">
        <w:rPr>
          <w:rFonts w:cs="Calibri"/>
        </w:rPr>
        <w:t>, nie zastrzeżone do podpisu burmistrza,</w:t>
      </w:r>
    </w:p>
    <w:p w:rsidR="007C74E3" w:rsidRPr="00C330D7" w:rsidRDefault="007C74E3" w:rsidP="00A10618">
      <w:pPr>
        <w:pStyle w:val="Akapitzlist"/>
        <w:numPr>
          <w:ilvl w:val="0"/>
          <w:numId w:val="29"/>
        </w:numPr>
        <w:tabs>
          <w:tab w:val="left" w:pos="380"/>
        </w:tabs>
        <w:spacing w:after="0" w:line="320" w:lineRule="atLeast"/>
        <w:jc w:val="both"/>
      </w:pPr>
      <w:r w:rsidRPr="00C330D7">
        <w:rPr>
          <w:rFonts w:cs="Calibri"/>
        </w:rPr>
        <w:t>decyzje administracyjne oraz pisma w sprawach do załatwienia których zostali upoważnieni przez burmistrza,</w:t>
      </w:r>
    </w:p>
    <w:p w:rsidR="007C74E3" w:rsidRPr="00C330D7" w:rsidRDefault="007C74E3" w:rsidP="00A10618">
      <w:pPr>
        <w:pStyle w:val="Akapitzlist"/>
        <w:numPr>
          <w:ilvl w:val="0"/>
          <w:numId w:val="29"/>
        </w:numPr>
        <w:tabs>
          <w:tab w:val="left" w:pos="380"/>
        </w:tabs>
        <w:spacing w:after="0" w:line="320" w:lineRule="atLeast"/>
        <w:jc w:val="both"/>
      </w:pPr>
      <w:r w:rsidRPr="00C330D7">
        <w:rPr>
          <w:rFonts w:cs="Calibri"/>
        </w:rPr>
        <w:t>pisma dotyczące wewnętrznej organizacji komórki organizacyjnej i zakresu powierzonych jej zadań,</w:t>
      </w:r>
    </w:p>
    <w:p w:rsidR="007C74E3" w:rsidRPr="00C330D7" w:rsidRDefault="007C74E3" w:rsidP="00A10618">
      <w:pPr>
        <w:pStyle w:val="Akapitzlist"/>
        <w:numPr>
          <w:ilvl w:val="0"/>
          <w:numId w:val="29"/>
        </w:numPr>
        <w:tabs>
          <w:tab w:val="left" w:pos="380"/>
        </w:tabs>
        <w:spacing w:after="0" w:line="320" w:lineRule="atLeast"/>
        <w:jc w:val="both"/>
      </w:pPr>
      <w:r w:rsidRPr="00C330D7">
        <w:rPr>
          <w:rFonts w:cs="Calibri"/>
        </w:rPr>
        <w:t xml:space="preserve">pisma w ramach korespondencji wewnętrznej w urzędzie. </w:t>
      </w:r>
    </w:p>
    <w:p w:rsidR="007C74E3" w:rsidRDefault="007C74E3" w:rsidP="00A10618">
      <w:pPr>
        <w:pStyle w:val="Akapitzlist"/>
        <w:numPr>
          <w:ilvl w:val="0"/>
          <w:numId w:val="28"/>
        </w:numPr>
        <w:spacing w:after="0" w:line="320" w:lineRule="atLeast"/>
        <w:ind w:left="426" w:hanging="357"/>
        <w:jc w:val="both"/>
        <w:rPr>
          <w:rFonts w:cs="Calibri"/>
        </w:rPr>
      </w:pPr>
      <w:r w:rsidRPr="00C330D7">
        <w:rPr>
          <w:rFonts w:cs="Calibri"/>
        </w:rPr>
        <w:t>Pozostali pracownicy urzędu podpisują decyzje administracyjne o</w:t>
      </w:r>
      <w:r>
        <w:rPr>
          <w:rFonts w:cs="Calibri"/>
        </w:rPr>
        <w:t>raz pisma w sprawach do załatwie</w:t>
      </w:r>
      <w:r w:rsidRPr="00C330D7">
        <w:rPr>
          <w:rFonts w:cs="Calibri"/>
        </w:rPr>
        <w:t>nia których zostali upoważnieni przez burmistrza, pisma w ramach korespondencji wewnętrznej w urzędzie oraz swoim podpisem potwierdzają wykonanie czynności materialno – technicznych, jak np. dokonanie adnotacji o dokonaniu opłaty skarbowej, potwierdzenie zgodności z oryginałem dokumentu składanego do akt prowadzonego postępowania administracyjnego, itp.</w:t>
      </w:r>
    </w:p>
    <w:p w:rsidR="007C74E3" w:rsidRPr="00C330D7" w:rsidRDefault="007C74E3" w:rsidP="007C74E3">
      <w:pPr>
        <w:pStyle w:val="Akapitzlist"/>
        <w:spacing w:after="0" w:line="320" w:lineRule="atLeast"/>
        <w:ind w:left="426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>
        <w:rPr>
          <w:rFonts w:cs="Calibri"/>
        </w:rPr>
        <w:t>§ 35</w:t>
      </w:r>
    </w:p>
    <w:p w:rsidR="007C74E3" w:rsidRPr="00C330D7" w:rsidRDefault="007C74E3" w:rsidP="00A10618">
      <w:pPr>
        <w:pStyle w:val="Akapitzlist"/>
        <w:numPr>
          <w:ilvl w:val="0"/>
          <w:numId w:val="50"/>
        </w:numPr>
        <w:spacing w:after="0" w:line="320" w:lineRule="atLeast"/>
        <w:ind w:left="426"/>
        <w:jc w:val="both"/>
        <w:rPr>
          <w:rFonts w:cs="Calibri"/>
        </w:rPr>
      </w:pPr>
      <w:r w:rsidRPr="00C330D7">
        <w:rPr>
          <w:rFonts w:cs="Calibri"/>
        </w:rPr>
        <w:t>Do podpisu burmistrza, zastępcy burmistrza lub innej upoważnionej osoby przedkładane są projekty dokumentów, które pod tekstem w lewym dolnym rogu egzemplarza pozostającego w aktach sprawy, zawierają:</w:t>
      </w:r>
    </w:p>
    <w:p w:rsidR="007C74E3" w:rsidRPr="00C330D7" w:rsidRDefault="007C74E3" w:rsidP="00A10618">
      <w:pPr>
        <w:pStyle w:val="Akapitzlist"/>
        <w:numPr>
          <w:ilvl w:val="0"/>
          <w:numId w:val="49"/>
        </w:numPr>
        <w:tabs>
          <w:tab w:val="left" w:pos="380"/>
        </w:tabs>
        <w:spacing w:after="0" w:line="320" w:lineRule="atLeast"/>
        <w:jc w:val="both"/>
        <w:rPr>
          <w:rFonts w:cs="Calibri"/>
        </w:rPr>
      </w:pPr>
      <w:r w:rsidRPr="00C330D7">
        <w:rPr>
          <w:rFonts w:cs="Calibri"/>
        </w:rPr>
        <w:t>odręczny podpis (skrót podpisu) pracownika sporządzającego projekt dokumentu, opatrzony pieczątką imienną oraz datę jego złożenia,</w:t>
      </w:r>
    </w:p>
    <w:p w:rsidR="007C74E3" w:rsidRPr="00C330D7" w:rsidRDefault="007C74E3" w:rsidP="00A10618">
      <w:pPr>
        <w:pStyle w:val="Akapitzlist"/>
        <w:numPr>
          <w:ilvl w:val="0"/>
          <w:numId w:val="49"/>
        </w:numPr>
        <w:tabs>
          <w:tab w:val="left" w:pos="380"/>
        </w:tabs>
        <w:spacing w:after="0" w:line="320" w:lineRule="atLeast"/>
        <w:jc w:val="both"/>
        <w:rPr>
          <w:rFonts w:cs="Calibri"/>
        </w:rPr>
      </w:pPr>
      <w:r w:rsidRPr="00C330D7">
        <w:rPr>
          <w:rFonts w:cs="Calibri"/>
        </w:rPr>
        <w:t>akceptację kierownika (osoby zastępującej) w formie odręcznego podpisu (skrótu podpisu), opatrzonego pieczątką imienną</w:t>
      </w:r>
      <w:r>
        <w:rPr>
          <w:rFonts w:cs="Calibri"/>
        </w:rPr>
        <w:t xml:space="preserve"> oraz datę dokonania akceptacji.</w:t>
      </w:r>
    </w:p>
    <w:p w:rsidR="007C74E3" w:rsidRPr="00C330D7" w:rsidRDefault="007C74E3" w:rsidP="00A10618">
      <w:pPr>
        <w:pStyle w:val="Akapitzlist"/>
        <w:numPr>
          <w:ilvl w:val="0"/>
          <w:numId w:val="50"/>
        </w:numPr>
        <w:spacing w:after="0" w:line="320" w:lineRule="atLeast"/>
        <w:ind w:left="284"/>
        <w:jc w:val="both"/>
        <w:rPr>
          <w:rFonts w:cs="Calibri"/>
        </w:rPr>
      </w:pPr>
      <w:r w:rsidRPr="00C330D7">
        <w:rPr>
          <w:rFonts w:cs="Calibri"/>
        </w:rPr>
        <w:t xml:space="preserve">Zamiast stosowania imiennej pieczątki dopuszcza się wpisanie imienia i nazwiska </w:t>
      </w:r>
      <w:r>
        <w:rPr>
          <w:rFonts w:cs="Calibri"/>
        </w:rPr>
        <w:t xml:space="preserve">pracownika </w:t>
      </w:r>
      <w:r w:rsidRPr="00C330D7">
        <w:rPr>
          <w:rFonts w:cs="Calibri"/>
        </w:rPr>
        <w:t>techniką komputerową.</w:t>
      </w:r>
    </w:p>
    <w:p w:rsidR="007C74E3" w:rsidRDefault="007C74E3" w:rsidP="00A10618">
      <w:pPr>
        <w:pStyle w:val="Akapitzlist"/>
        <w:numPr>
          <w:ilvl w:val="0"/>
          <w:numId w:val="50"/>
        </w:numPr>
        <w:spacing w:after="0" w:line="320" w:lineRule="atLeast"/>
        <w:ind w:left="284"/>
        <w:jc w:val="both"/>
        <w:rPr>
          <w:rFonts w:cs="Calibri"/>
        </w:rPr>
      </w:pPr>
      <w:r>
        <w:rPr>
          <w:rFonts w:cs="Calibri"/>
        </w:rPr>
        <w:t>Do</w:t>
      </w:r>
      <w:r w:rsidRPr="00C330D7">
        <w:rPr>
          <w:rFonts w:cs="Calibri"/>
        </w:rPr>
        <w:t xml:space="preserve"> sporządzania projektów dokumentów przez osoby na samodzielnych stanowiskach pracy nie </w:t>
      </w:r>
      <w:r>
        <w:rPr>
          <w:rFonts w:cs="Calibri"/>
        </w:rPr>
        <w:t>ma zastosowania ust. 1</w:t>
      </w:r>
      <w:r w:rsidRPr="00C330D7">
        <w:rPr>
          <w:rFonts w:cs="Calibri"/>
        </w:rPr>
        <w:t xml:space="preserve"> </w:t>
      </w:r>
      <w:proofErr w:type="spellStart"/>
      <w:r w:rsidRPr="00C330D7">
        <w:rPr>
          <w:rFonts w:cs="Calibri"/>
        </w:rPr>
        <w:t>pkt</w:t>
      </w:r>
      <w:proofErr w:type="spellEnd"/>
      <w:r w:rsidRPr="00C330D7">
        <w:rPr>
          <w:rFonts w:cs="Calibri"/>
        </w:rPr>
        <w:t xml:space="preserve"> 2. </w:t>
      </w:r>
    </w:p>
    <w:p w:rsidR="007C74E3" w:rsidRPr="00C330D7" w:rsidRDefault="007C74E3" w:rsidP="007C74E3">
      <w:pPr>
        <w:pStyle w:val="Akapitzlist"/>
        <w:spacing w:after="0" w:line="320" w:lineRule="atLeast"/>
        <w:ind w:left="284"/>
        <w:jc w:val="both"/>
        <w:rPr>
          <w:rFonts w:cs="Calibri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>
        <w:rPr>
          <w:rFonts w:cs="Calibri"/>
        </w:rPr>
        <w:t>§ 36</w:t>
      </w:r>
    </w:p>
    <w:p w:rsidR="007C74E3" w:rsidRPr="001B3C09" w:rsidRDefault="007C74E3" w:rsidP="00A10618">
      <w:pPr>
        <w:pStyle w:val="Akapitzlist"/>
        <w:numPr>
          <w:ilvl w:val="0"/>
          <w:numId w:val="51"/>
        </w:numPr>
        <w:spacing w:after="0" w:line="320" w:lineRule="atLeast"/>
        <w:ind w:left="284"/>
        <w:jc w:val="both"/>
        <w:rPr>
          <w:rFonts w:cs="Calibri"/>
        </w:rPr>
      </w:pPr>
      <w:r w:rsidRPr="001B3C09">
        <w:rPr>
          <w:rFonts w:cs="Calibri"/>
        </w:rPr>
        <w:t xml:space="preserve">Dokumenty tworzące akta spraw powinny zawierać znak sprawy obejmujący symbol pracownika prowadzącego sprawę nadany w sposób określony w instrukcji kancelaryjnej. Symbol składa się z pierwszej litery imienia i pierwszej litery nazwiska osoby prowadzącej sprawę. </w:t>
      </w:r>
    </w:p>
    <w:p w:rsidR="007C74E3" w:rsidRPr="001B3C09" w:rsidRDefault="007C74E3" w:rsidP="00A10618">
      <w:pPr>
        <w:pStyle w:val="Akapitzlist"/>
        <w:numPr>
          <w:ilvl w:val="0"/>
          <w:numId w:val="51"/>
        </w:numPr>
        <w:spacing w:after="0" w:line="320" w:lineRule="atLeast"/>
        <w:ind w:left="284"/>
        <w:jc w:val="both"/>
        <w:rPr>
          <w:rFonts w:cs="Calibri"/>
          <w:i/>
        </w:rPr>
      </w:pPr>
      <w:r w:rsidRPr="001B3C09">
        <w:rPr>
          <w:rFonts w:cs="Calibri"/>
        </w:rPr>
        <w:t xml:space="preserve">Dokumenty wychodzące z urzędu zawierają imię, nazwisko i numer kontaktowy osoby prowadzącej sprawę w postaci adnotacji pod tekstem </w:t>
      </w:r>
      <w:r>
        <w:rPr>
          <w:rFonts w:cs="Calibri"/>
        </w:rPr>
        <w:t xml:space="preserve">dokumentu </w:t>
      </w:r>
      <w:r w:rsidRPr="001B3C09">
        <w:rPr>
          <w:rFonts w:cs="Calibri"/>
        </w:rPr>
        <w:t>w lewym dolnym rogu</w:t>
      </w:r>
      <w:r>
        <w:rPr>
          <w:rFonts w:cs="Calibri"/>
        </w:rPr>
        <w:t>,</w:t>
      </w:r>
      <w:r w:rsidRPr="001B3C09">
        <w:rPr>
          <w:rFonts w:cs="Calibri"/>
        </w:rPr>
        <w:t xml:space="preserve"> o treści </w:t>
      </w:r>
      <w:r w:rsidRPr="001B3C09">
        <w:rPr>
          <w:rFonts w:cs="Calibri"/>
          <w:i/>
        </w:rPr>
        <w:t>„Sprawę prowadzi: ……………………………….…, tel. kontaktowy ………………………….</w:t>
      </w:r>
    </w:p>
    <w:p w:rsidR="007C74E3" w:rsidRPr="00251ABA" w:rsidRDefault="007C74E3" w:rsidP="007C74E3">
      <w:pPr>
        <w:pStyle w:val="Akapitzlist"/>
        <w:spacing w:after="0" w:line="320" w:lineRule="atLeast"/>
        <w:ind w:left="284"/>
        <w:jc w:val="both"/>
        <w:rPr>
          <w:rFonts w:cs="Calibri"/>
          <w:i/>
          <w:color w:val="FF0000"/>
        </w:rPr>
      </w:pPr>
    </w:p>
    <w:p w:rsidR="007C74E3" w:rsidRPr="00C330D7" w:rsidRDefault="007C74E3" w:rsidP="007C74E3">
      <w:pPr>
        <w:pStyle w:val="Akapitzlist"/>
        <w:tabs>
          <w:tab w:val="left" w:pos="380"/>
        </w:tabs>
        <w:spacing w:after="0" w:line="320" w:lineRule="atLeast"/>
        <w:ind w:left="0"/>
        <w:jc w:val="both"/>
        <w:rPr>
          <w:rFonts w:cs="Calibri"/>
          <w:color w:val="FF0000"/>
        </w:rPr>
      </w:pPr>
    </w:p>
    <w:p w:rsidR="007C74E3" w:rsidRPr="00C330D7" w:rsidRDefault="007C74E3" w:rsidP="007C74E3">
      <w:pPr>
        <w:pStyle w:val="Akapitzlist"/>
        <w:tabs>
          <w:tab w:val="left" w:pos="380"/>
        </w:tabs>
        <w:spacing w:after="0" w:line="320" w:lineRule="atLeast"/>
        <w:ind w:left="714" w:hanging="357"/>
        <w:jc w:val="center"/>
        <w:rPr>
          <w:rFonts w:cs="Calibri"/>
          <w:b/>
        </w:rPr>
      </w:pPr>
      <w:r w:rsidRPr="00C330D7">
        <w:rPr>
          <w:rFonts w:cs="Calibri"/>
          <w:b/>
        </w:rPr>
        <w:t>Rozdział V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  <w:rPr>
          <w:b/>
          <w:bCs/>
        </w:rPr>
      </w:pPr>
      <w:r w:rsidRPr="00C330D7">
        <w:rPr>
          <w:b/>
          <w:bCs/>
        </w:rPr>
        <w:t>Zasady opracowywania projektów aktów prawnych oraz sposób ich realizacji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both"/>
        <w:rPr>
          <w:b/>
          <w:bCs/>
        </w:rPr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 xml:space="preserve">§ </w:t>
      </w:r>
      <w:r>
        <w:rPr>
          <w:rFonts w:cs="Calibri"/>
        </w:rPr>
        <w:t>37</w:t>
      </w:r>
    </w:p>
    <w:p w:rsidR="007C74E3" w:rsidRPr="00C330D7" w:rsidRDefault="007C74E3" w:rsidP="007C74E3">
      <w:pPr>
        <w:pStyle w:val="Akapitzlist"/>
        <w:spacing w:after="0" w:line="320" w:lineRule="atLeast"/>
        <w:ind w:left="0"/>
        <w:jc w:val="both"/>
        <w:rPr>
          <w:rFonts w:cs="Calibri"/>
        </w:rPr>
      </w:pPr>
      <w:r w:rsidRPr="00C330D7">
        <w:rPr>
          <w:rFonts w:eastAsia="Times New Roman"/>
          <w:lang w:eastAsia="pl-PL"/>
        </w:rPr>
        <w:t>Akty prawne wydawane są w formie uchwał rady lub zarządzeń burmistrza.</w:t>
      </w:r>
    </w:p>
    <w:p w:rsidR="007C74E3" w:rsidRPr="00C330D7" w:rsidRDefault="007C74E3" w:rsidP="007C74E3">
      <w:pPr>
        <w:pStyle w:val="Akapitzlist"/>
        <w:spacing w:after="0" w:line="320" w:lineRule="atLeast"/>
        <w:ind w:left="502"/>
        <w:jc w:val="center"/>
        <w:rPr>
          <w:rFonts w:cs="Calibri"/>
        </w:rPr>
      </w:pPr>
    </w:p>
    <w:p w:rsidR="007C74E3" w:rsidRPr="00C330D7" w:rsidRDefault="007C74E3" w:rsidP="007C74E3">
      <w:pPr>
        <w:pStyle w:val="Akapitzlist"/>
        <w:spacing w:after="0" w:line="320" w:lineRule="atLeast"/>
        <w:ind w:left="360"/>
        <w:jc w:val="center"/>
        <w:rPr>
          <w:rFonts w:cs="Calibri"/>
        </w:rPr>
      </w:pPr>
      <w:r w:rsidRPr="00C330D7">
        <w:rPr>
          <w:rFonts w:cs="Calibri"/>
        </w:rPr>
        <w:t xml:space="preserve">§ </w:t>
      </w:r>
      <w:r>
        <w:rPr>
          <w:rFonts w:cs="Calibri"/>
        </w:rPr>
        <w:t>38</w:t>
      </w:r>
    </w:p>
    <w:p w:rsidR="007C74E3" w:rsidRPr="00C330D7" w:rsidRDefault="007C74E3" w:rsidP="00A10618">
      <w:pPr>
        <w:pStyle w:val="Akapitzlist"/>
        <w:numPr>
          <w:ilvl w:val="0"/>
          <w:numId w:val="45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C330D7">
        <w:rPr>
          <w:rFonts w:eastAsia="Times New Roman" w:cs="Arial"/>
          <w:lang w:eastAsia="pl-PL"/>
        </w:rPr>
        <w:lastRenderedPageBreak/>
        <w:t>Przy opracowywaniu projektów aktów prawnych należy przestrzegać następujących zasad:</w:t>
      </w:r>
    </w:p>
    <w:p w:rsidR="007C74E3" w:rsidRPr="00C330D7" w:rsidRDefault="007C74E3" w:rsidP="00A10618">
      <w:pPr>
        <w:pStyle w:val="Akapitzlist"/>
        <w:numPr>
          <w:ilvl w:val="0"/>
          <w:numId w:val="46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C330D7">
        <w:rPr>
          <w:rFonts w:eastAsia="Times New Roman" w:cs="Arial"/>
          <w:lang w:eastAsia="pl-PL"/>
        </w:rPr>
        <w:t>układ aktu powinien być przejrzysty,</w:t>
      </w:r>
    </w:p>
    <w:p w:rsidR="007C74E3" w:rsidRPr="00C330D7" w:rsidRDefault="007C74E3" w:rsidP="00A10618">
      <w:pPr>
        <w:pStyle w:val="Akapitzlist"/>
        <w:numPr>
          <w:ilvl w:val="0"/>
          <w:numId w:val="46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C330D7">
        <w:rPr>
          <w:rFonts w:eastAsia="Times New Roman" w:cs="Arial"/>
          <w:lang w:eastAsia="pl-PL"/>
        </w:rPr>
        <w:t>redakcja aktu powinna być jasna i zwięzła, a treść podana w formie imperatywnej,</w:t>
      </w:r>
    </w:p>
    <w:p w:rsidR="007C74E3" w:rsidRPr="00C330D7" w:rsidRDefault="007C74E3" w:rsidP="00A10618">
      <w:pPr>
        <w:pStyle w:val="Akapitzlist"/>
        <w:numPr>
          <w:ilvl w:val="0"/>
          <w:numId w:val="46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C330D7">
        <w:rPr>
          <w:rFonts w:eastAsia="Times New Roman" w:cs="Arial"/>
          <w:lang w:eastAsia="pl-PL"/>
        </w:rPr>
        <w:t>dla oznaczenia jednakowych pojęć należy używać tych samych określeń, z uwzględnieniem terminologii przyjętej w obowiązującym ustawodawstwie,</w:t>
      </w:r>
    </w:p>
    <w:p w:rsidR="007C74E3" w:rsidRPr="00C330D7" w:rsidRDefault="007C74E3" w:rsidP="00A10618">
      <w:pPr>
        <w:pStyle w:val="Akapitzlist"/>
        <w:numPr>
          <w:ilvl w:val="0"/>
          <w:numId w:val="46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C330D7">
        <w:rPr>
          <w:rFonts w:eastAsia="Times New Roman" w:cs="Arial"/>
          <w:lang w:eastAsia="pl-PL"/>
        </w:rPr>
        <w:t>język aktu powinien być powszechnie zrozumiały, odpowiadający zasadom poprawności i czystości języka polskiego oraz obowiązującej pisowni,</w:t>
      </w:r>
    </w:p>
    <w:p w:rsidR="007C74E3" w:rsidRPr="00E17DE2" w:rsidRDefault="007C74E3" w:rsidP="00A10618">
      <w:pPr>
        <w:pStyle w:val="Akapitzlist"/>
        <w:numPr>
          <w:ilvl w:val="0"/>
          <w:numId w:val="46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C330D7">
        <w:rPr>
          <w:rFonts w:eastAsia="Times New Roman" w:cs="Arial"/>
          <w:lang w:eastAsia="pl-PL"/>
        </w:rPr>
        <w:t>akt prawa miejscowego nie może zawierać postanowień wykraczających poza granice upoważnienia ustawowego, a także wkraczać w sferę spraw zastrzeżonych do kompetencji innych organów.</w:t>
      </w:r>
    </w:p>
    <w:p w:rsidR="007C74E3" w:rsidRPr="00E17DE2" w:rsidRDefault="007C74E3" w:rsidP="00A10618">
      <w:pPr>
        <w:pStyle w:val="Akapitzlist"/>
        <w:numPr>
          <w:ilvl w:val="0"/>
          <w:numId w:val="45"/>
        </w:numPr>
        <w:spacing w:after="0" w:line="320" w:lineRule="atLeast"/>
        <w:jc w:val="both"/>
        <w:rPr>
          <w:rFonts w:eastAsia="Times New Roman"/>
          <w:lang w:eastAsia="pl-PL"/>
        </w:rPr>
      </w:pPr>
      <w:r w:rsidRPr="00E17DE2">
        <w:rPr>
          <w:rFonts w:eastAsia="Times New Roman" w:cs="Arial"/>
          <w:lang w:eastAsia="pl-PL"/>
        </w:rPr>
        <w:t>Projekt aktu prawnego powinien zawierać, w szczególności:</w:t>
      </w:r>
    </w:p>
    <w:p w:rsidR="007C74E3" w:rsidRPr="00C330D7" w:rsidRDefault="007C74E3" w:rsidP="00A10618">
      <w:pPr>
        <w:pStyle w:val="Akapitzlist"/>
        <w:numPr>
          <w:ilvl w:val="1"/>
          <w:numId w:val="30"/>
        </w:numPr>
        <w:spacing w:after="0" w:line="320" w:lineRule="atLeast"/>
        <w:jc w:val="both"/>
        <w:rPr>
          <w:rFonts w:eastAsia="Times New Roman" w:cs="Arial"/>
          <w:lang w:eastAsia="pl-PL"/>
        </w:rPr>
      </w:pPr>
      <w:r w:rsidRPr="00C330D7">
        <w:rPr>
          <w:rFonts w:eastAsia="Times New Roman" w:cs="Arial"/>
          <w:lang w:eastAsia="pl-PL"/>
        </w:rPr>
        <w:t>tytuł składający się z oznaczenia rodzaju aktu, numeru i daty aktu, nazwy organu wydającego akt, ogólnego określenia przedmiotu aktu,</w:t>
      </w:r>
    </w:p>
    <w:p w:rsidR="007C74E3" w:rsidRPr="00C330D7" w:rsidRDefault="007C74E3" w:rsidP="00A10618">
      <w:pPr>
        <w:pStyle w:val="Akapitzlist"/>
        <w:numPr>
          <w:ilvl w:val="1"/>
          <w:numId w:val="30"/>
        </w:numPr>
        <w:spacing w:after="0" w:line="320" w:lineRule="atLeast"/>
        <w:jc w:val="both"/>
        <w:rPr>
          <w:rFonts w:eastAsia="Times New Roman" w:cs="Arial"/>
          <w:lang w:eastAsia="pl-PL"/>
        </w:rPr>
      </w:pPr>
      <w:r w:rsidRPr="00C330D7">
        <w:rPr>
          <w:rFonts w:eastAsia="Times New Roman" w:cs="Arial"/>
          <w:lang w:eastAsia="pl-PL"/>
        </w:rPr>
        <w:t xml:space="preserve">podstawę prawną rozstrzygnięcia merytorycznego, </w:t>
      </w:r>
    </w:p>
    <w:p w:rsidR="007C74E3" w:rsidRPr="00C330D7" w:rsidRDefault="007C74E3" w:rsidP="00A10618">
      <w:pPr>
        <w:pStyle w:val="Akapitzlist"/>
        <w:numPr>
          <w:ilvl w:val="1"/>
          <w:numId w:val="30"/>
        </w:numPr>
        <w:spacing w:after="0" w:line="320" w:lineRule="atLeast"/>
        <w:jc w:val="both"/>
        <w:rPr>
          <w:rFonts w:eastAsia="Times New Roman" w:cs="Arial"/>
          <w:lang w:eastAsia="pl-PL"/>
        </w:rPr>
      </w:pPr>
      <w:r w:rsidRPr="00C330D7">
        <w:rPr>
          <w:rFonts w:eastAsia="Times New Roman" w:cs="Arial"/>
          <w:lang w:eastAsia="pl-PL"/>
        </w:rPr>
        <w:t xml:space="preserve">rozstrzygnięcie merytoryczne, </w:t>
      </w:r>
    </w:p>
    <w:p w:rsidR="007C74E3" w:rsidRPr="00C330D7" w:rsidRDefault="007C74E3" w:rsidP="00A10618">
      <w:pPr>
        <w:pStyle w:val="Akapitzlist"/>
        <w:numPr>
          <w:ilvl w:val="1"/>
          <w:numId w:val="30"/>
        </w:numPr>
        <w:spacing w:after="0" w:line="320" w:lineRule="atLeast"/>
        <w:jc w:val="both"/>
        <w:rPr>
          <w:rFonts w:eastAsia="Times New Roman" w:cs="Arial"/>
          <w:lang w:eastAsia="pl-PL"/>
        </w:rPr>
      </w:pPr>
      <w:r w:rsidRPr="00C330D7">
        <w:rPr>
          <w:rFonts w:eastAsia="Times New Roman" w:cs="Arial"/>
          <w:lang w:eastAsia="pl-PL"/>
        </w:rPr>
        <w:t>przepisy o wejściu w życie aktu prawa miejscowego.</w:t>
      </w:r>
    </w:p>
    <w:p w:rsidR="007C74E3" w:rsidRPr="00C330D7" w:rsidRDefault="007C74E3" w:rsidP="00A10618">
      <w:pPr>
        <w:numPr>
          <w:ilvl w:val="0"/>
          <w:numId w:val="30"/>
        </w:numPr>
        <w:tabs>
          <w:tab w:val="clear" w:pos="502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 w:rsidRPr="00C330D7">
        <w:rPr>
          <w:rFonts w:eastAsia="Times New Roman"/>
          <w:lang w:eastAsia="pl-PL"/>
        </w:rPr>
        <w:t>Tekst aktu prawnego powinien być napisany techniką komputerową</w:t>
      </w:r>
      <w:r>
        <w:rPr>
          <w:rFonts w:eastAsia="Times New Roman"/>
          <w:lang w:eastAsia="pl-PL"/>
        </w:rPr>
        <w:t xml:space="preserve"> </w:t>
      </w:r>
      <w:r w:rsidRPr="00C330D7">
        <w:rPr>
          <w:rFonts w:eastAsia="Times New Roman"/>
          <w:lang w:eastAsia="pl-PL"/>
        </w:rPr>
        <w:t xml:space="preserve">z wykorzystaniem funkcjonującego w urzędzie </w:t>
      </w:r>
      <w:r>
        <w:rPr>
          <w:rFonts w:eastAsia="Times New Roman"/>
          <w:lang w:eastAsia="pl-PL"/>
        </w:rPr>
        <w:t>oprogramowania</w:t>
      </w:r>
      <w:r w:rsidRPr="00C330D7">
        <w:rPr>
          <w:rFonts w:eastAsia="Times New Roman"/>
          <w:lang w:eastAsia="pl-PL"/>
        </w:rPr>
        <w:t xml:space="preserve">. </w:t>
      </w:r>
    </w:p>
    <w:p w:rsidR="007C74E3" w:rsidRPr="00C330D7" w:rsidRDefault="007C74E3" w:rsidP="00A10618">
      <w:pPr>
        <w:numPr>
          <w:ilvl w:val="0"/>
          <w:numId w:val="30"/>
        </w:numPr>
        <w:tabs>
          <w:tab w:val="clear" w:pos="502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 w:rsidRPr="00C330D7">
        <w:rPr>
          <w:rFonts w:eastAsia="Times New Roman"/>
          <w:lang w:eastAsia="pl-PL"/>
        </w:rPr>
        <w:t xml:space="preserve">Szczegółowe zasady redakcji aktu prawnego określają przepisy w sprawie zasad techniki prawodawczej.  </w:t>
      </w:r>
    </w:p>
    <w:p w:rsidR="007C74E3" w:rsidRPr="00C330D7" w:rsidRDefault="007C74E3" w:rsidP="007C74E3">
      <w:pPr>
        <w:pStyle w:val="Akapitzlist"/>
        <w:spacing w:after="0" w:line="320" w:lineRule="atLeast"/>
        <w:ind w:left="142"/>
        <w:jc w:val="center"/>
        <w:rPr>
          <w:rFonts w:cs="Calibri"/>
        </w:rPr>
      </w:pPr>
      <w:r>
        <w:rPr>
          <w:rFonts w:cs="Calibri"/>
        </w:rPr>
        <w:t>§ 39</w:t>
      </w:r>
    </w:p>
    <w:p w:rsidR="007C74E3" w:rsidRPr="00C330D7" w:rsidRDefault="007C74E3" w:rsidP="00A10618">
      <w:pPr>
        <w:pStyle w:val="Akapitzlist"/>
        <w:numPr>
          <w:ilvl w:val="2"/>
          <w:numId w:val="30"/>
        </w:numPr>
        <w:tabs>
          <w:tab w:val="clear" w:pos="1942"/>
        </w:tabs>
        <w:spacing w:after="0" w:line="320" w:lineRule="atLeast"/>
        <w:ind w:left="284"/>
        <w:jc w:val="both"/>
        <w:rPr>
          <w:rFonts w:cs="Calibri"/>
        </w:rPr>
      </w:pPr>
      <w:r>
        <w:rPr>
          <w:rFonts w:eastAsia="Times New Roman" w:cs="Arial"/>
          <w:lang w:eastAsia="pl-PL"/>
        </w:rPr>
        <w:t>Z p</w:t>
      </w:r>
      <w:r w:rsidRPr="00C330D7">
        <w:rPr>
          <w:rFonts w:eastAsia="Times New Roman" w:cs="Arial"/>
          <w:lang w:eastAsia="pl-PL"/>
        </w:rPr>
        <w:t>rojekt</w:t>
      </w:r>
      <w:r>
        <w:rPr>
          <w:rFonts w:eastAsia="Times New Roman" w:cs="Arial"/>
          <w:lang w:eastAsia="pl-PL"/>
        </w:rPr>
        <w:t>em</w:t>
      </w:r>
      <w:r w:rsidRPr="00C330D7">
        <w:rPr>
          <w:rFonts w:eastAsia="Times New Roman" w:cs="Arial"/>
          <w:lang w:eastAsia="pl-PL"/>
        </w:rPr>
        <w:t xml:space="preserve"> aktu prawnego </w:t>
      </w:r>
      <w:r>
        <w:rPr>
          <w:rFonts w:eastAsia="Times New Roman" w:cs="Arial"/>
          <w:lang w:eastAsia="pl-PL"/>
        </w:rPr>
        <w:t xml:space="preserve">należy zapoznać, w szczególności: </w:t>
      </w:r>
    </w:p>
    <w:p w:rsidR="007C74E3" w:rsidRPr="00C330D7" w:rsidRDefault="007C74E3" w:rsidP="00A10618">
      <w:pPr>
        <w:pStyle w:val="Akapitzlist"/>
        <w:numPr>
          <w:ilvl w:val="0"/>
          <w:numId w:val="31"/>
        </w:numPr>
        <w:spacing w:after="0" w:line="320" w:lineRule="atLeast"/>
        <w:ind w:left="714" w:hanging="357"/>
        <w:jc w:val="both"/>
        <w:rPr>
          <w:rFonts w:eastAsia="Times New Roman"/>
          <w:lang w:eastAsia="pl-PL"/>
        </w:rPr>
      </w:pPr>
      <w:r w:rsidRPr="00C330D7">
        <w:rPr>
          <w:rFonts w:eastAsia="Times New Roman"/>
          <w:lang w:eastAsia="pl-PL"/>
        </w:rPr>
        <w:t>s</w:t>
      </w:r>
      <w:r>
        <w:rPr>
          <w:rFonts w:eastAsia="Times New Roman"/>
          <w:lang w:eastAsia="pl-PL"/>
        </w:rPr>
        <w:t>karbnika</w:t>
      </w:r>
      <w:r w:rsidRPr="00C330D7">
        <w:rPr>
          <w:rFonts w:eastAsia="Times New Roman"/>
          <w:lang w:eastAsia="pl-PL"/>
        </w:rPr>
        <w:t>, jeżeli dotyczy zadań przewidzianych w budżecie gminy lub ma spowodować skutki finansowe,</w:t>
      </w:r>
    </w:p>
    <w:p w:rsidR="007C74E3" w:rsidRDefault="007C74E3" w:rsidP="00A10618">
      <w:pPr>
        <w:pStyle w:val="Akapitzlist"/>
        <w:numPr>
          <w:ilvl w:val="0"/>
          <w:numId w:val="31"/>
        </w:numPr>
        <w:spacing w:after="0" w:line="320" w:lineRule="atLeast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sekretarza</w:t>
      </w:r>
      <w:r w:rsidRPr="00C330D7">
        <w:rPr>
          <w:rFonts w:eastAsia="Times New Roman"/>
          <w:lang w:eastAsia="pl-PL"/>
        </w:rPr>
        <w:t>, jeżeli dotyczy spraw organizacyjnych,</w:t>
      </w:r>
    </w:p>
    <w:p w:rsidR="007C74E3" w:rsidRDefault="007C74E3" w:rsidP="00A10618">
      <w:pPr>
        <w:pStyle w:val="Akapitzlist"/>
        <w:numPr>
          <w:ilvl w:val="0"/>
          <w:numId w:val="31"/>
        </w:numPr>
        <w:spacing w:after="0" w:line="320" w:lineRule="atLeast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osoby wskazane imiennie w projekcie aktu prawnego, </w:t>
      </w:r>
    </w:p>
    <w:p w:rsidR="007C74E3" w:rsidRDefault="007C74E3" w:rsidP="00A10618">
      <w:pPr>
        <w:pStyle w:val="Akapitzlist"/>
        <w:numPr>
          <w:ilvl w:val="0"/>
          <w:numId w:val="31"/>
        </w:numPr>
        <w:spacing w:after="0" w:line="320" w:lineRule="atLeast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jednostki organizacyjne</w:t>
      </w:r>
      <w:r w:rsidRPr="00C330D7">
        <w:rPr>
          <w:rFonts w:eastAsia="Times New Roman"/>
          <w:lang w:eastAsia="pl-PL"/>
        </w:rPr>
        <w:t xml:space="preserve"> gminy, jeżeli nakłada na te jednostki nowe zadania lub obowiązki albo, gdy zmienia zakres powierzonych zadań lub obowiązków.</w:t>
      </w:r>
    </w:p>
    <w:p w:rsidR="007C74E3" w:rsidRPr="00C32A1D" w:rsidRDefault="007C74E3" w:rsidP="00A10618">
      <w:pPr>
        <w:numPr>
          <w:ilvl w:val="2"/>
          <w:numId w:val="30"/>
        </w:numPr>
        <w:tabs>
          <w:tab w:val="clear" w:pos="1942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Projekty aktów prawnych podlegają zaopiniowaniu przez </w:t>
      </w:r>
      <w:r w:rsidRPr="00C330D7">
        <w:rPr>
          <w:rFonts w:eastAsia="Times New Roman"/>
          <w:lang w:eastAsia="pl-PL"/>
        </w:rPr>
        <w:t>radcę prawnego pod względem formalno – prawnym oraz w zakresie stosowania zasad techniki prawodawczej.</w:t>
      </w:r>
    </w:p>
    <w:p w:rsidR="007C74E3" w:rsidRDefault="007C74E3" w:rsidP="007C74E3">
      <w:pPr>
        <w:spacing w:after="0" w:line="320" w:lineRule="atLeast"/>
        <w:contextualSpacing/>
        <w:jc w:val="both"/>
        <w:rPr>
          <w:rFonts w:cs="Calibri"/>
        </w:rPr>
      </w:pPr>
    </w:p>
    <w:p w:rsidR="007C74E3" w:rsidRPr="008E583B" w:rsidRDefault="007C74E3" w:rsidP="007C74E3">
      <w:pPr>
        <w:spacing w:after="0" w:line="320" w:lineRule="atLeast"/>
        <w:contextualSpacing/>
        <w:jc w:val="center"/>
        <w:rPr>
          <w:rFonts w:eastAsia="Times New Roman"/>
          <w:lang w:eastAsia="pl-PL"/>
        </w:rPr>
      </w:pPr>
      <w:r>
        <w:rPr>
          <w:rFonts w:cs="Calibri"/>
        </w:rPr>
        <w:t>§ 40</w:t>
      </w:r>
    </w:p>
    <w:p w:rsidR="007C74E3" w:rsidRDefault="007C74E3" w:rsidP="00A10618">
      <w:pPr>
        <w:numPr>
          <w:ilvl w:val="2"/>
          <w:numId w:val="73"/>
        </w:numPr>
        <w:tabs>
          <w:tab w:val="clear" w:pos="2160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E17DE2">
        <w:rPr>
          <w:rFonts w:eastAsia="Times New Roman"/>
          <w:lang w:eastAsia="pl-PL"/>
        </w:rPr>
        <w:t xml:space="preserve">rojekty uchwał przedkładane </w:t>
      </w:r>
      <w:r>
        <w:rPr>
          <w:rFonts w:eastAsia="Times New Roman"/>
          <w:lang w:eastAsia="pl-PL"/>
        </w:rPr>
        <w:t xml:space="preserve">są </w:t>
      </w:r>
      <w:r w:rsidRPr="00E17DE2">
        <w:rPr>
          <w:rFonts w:eastAsia="Times New Roman"/>
          <w:lang w:eastAsia="pl-PL"/>
        </w:rPr>
        <w:t xml:space="preserve">burmistrzowi wraz z uzasadnieniem faktycznym i prawnym potrzeby podjęcia uchwały. Uzasadnienie faktyczne projektu uchwały powinno być zwięzłe i wyczerpujące, powinno wskazywać okoliczności faktyczne sprawy. </w:t>
      </w:r>
    </w:p>
    <w:p w:rsidR="007C74E3" w:rsidRPr="00C32A1D" w:rsidRDefault="007C74E3" w:rsidP="00A10618">
      <w:pPr>
        <w:numPr>
          <w:ilvl w:val="2"/>
          <w:numId w:val="73"/>
        </w:numPr>
        <w:tabs>
          <w:tab w:val="clear" w:pos="2160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 w:rsidRPr="00C32A1D">
        <w:rPr>
          <w:rFonts w:eastAsia="Times New Roman"/>
          <w:lang w:eastAsia="pl-PL"/>
        </w:rPr>
        <w:t>Rejestr projektów uchwał rady prowadzi Referat Organizacyjny</w:t>
      </w:r>
      <w:r>
        <w:rPr>
          <w:rFonts w:eastAsia="Times New Roman"/>
          <w:lang w:eastAsia="pl-PL"/>
        </w:rPr>
        <w:t>.</w:t>
      </w:r>
    </w:p>
    <w:p w:rsidR="007C74E3" w:rsidRDefault="007C74E3" w:rsidP="007C74E3">
      <w:pPr>
        <w:spacing w:after="0" w:line="320" w:lineRule="atLeast"/>
        <w:ind w:left="-76"/>
        <w:contextualSpacing/>
        <w:jc w:val="both"/>
        <w:rPr>
          <w:rFonts w:eastAsia="Times New Roman"/>
          <w:lang w:eastAsia="pl-PL"/>
        </w:rPr>
      </w:pPr>
    </w:p>
    <w:p w:rsidR="007C74E3" w:rsidRPr="008E583B" w:rsidRDefault="007C74E3" w:rsidP="007C74E3">
      <w:pPr>
        <w:spacing w:after="0" w:line="320" w:lineRule="atLeast"/>
        <w:contextualSpacing/>
        <w:jc w:val="center"/>
        <w:rPr>
          <w:rFonts w:eastAsia="Times New Roman"/>
          <w:lang w:eastAsia="pl-PL"/>
        </w:rPr>
      </w:pPr>
      <w:r>
        <w:rPr>
          <w:rFonts w:cs="Calibri"/>
        </w:rPr>
        <w:t>§ 41</w:t>
      </w:r>
    </w:p>
    <w:p w:rsidR="007C74E3" w:rsidRPr="00D31FA2" w:rsidRDefault="007C74E3" w:rsidP="00A10618">
      <w:pPr>
        <w:numPr>
          <w:ilvl w:val="3"/>
          <w:numId w:val="73"/>
        </w:numPr>
        <w:tabs>
          <w:tab w:val="clear" w:pos="2880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Projekty zarządzeń burmistrza przygotowywane są w sposób określony w </w:t>
      </w:r>
      <w:r>
        <w:rPr>
          <w:rFonts w:cs="Calibri"/>
        </w:rPr>
        <w:t xml:space="preserve">§ 35 niniejszego regulaminu. </w:t>
      </w:r>
    </w:p>
    <w:p w:rsidR="007C74E3" w:rsidRPr="00F727B2" w:rsidRDefault="007C74E3" w:rsidP="00A10618">
      <w:pPr>
        <w:numPr>
          <w:ilvl w:val="3"/>
          <w:numId w:val="73"/>
        </w:numPr>
        <w:tabs>
          <w:tab w:val="clear" w:pos="2880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Wraz z projektem zarządzenia do podpisu burmistrza przedkłada się przygotowane zarządzenie. </w:t>
      </w:r>
    </w:p>
    <w:p w:rsidR="007C74E3" w:rsidRPr="00D31FA2" w:rsidRDefault="007C74E3" w:rsidP="00A10618">
      <w:pPr>
        <w:numPr>
          <w:ilvl w:val="3"/>
          <w:numId w:val="73"/>
        </w:numPr>
        <w:tabs>
          <w:tab w:val="clear" w:pos="2880"/>
        </w:tabs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  <w:r>
        <w:rPr>
          <w:rFonts w:cs="Calibri"/>
        </w:rPr>
        <w:t>Numer zarządzenia zawiera następujące elementy:</w:t>
      </w:r>
    </w:p>
    <w:p w:rsidR="007C74E3" w:rsidRDefault="007C74E3" w:rsidP="00A10618">
      <w:pPr>
        <w:numPr>
          <w:ilvl w:val="0"/>
          <w:numId w:val="83"/>
        </w:numPr>
        <w:spacing w:after="0" w:line="320" w:lineRule="atLeast"/>
        <w:ind w:left="993" w:hanging="426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oznaczenie komórki organizacyjnej,</w:t>
      </w:r>
    </w:p>
    <w:p w:rsidR="007C74E3" w:rsidRDefault="007C74E3" w:rsidP="00A10618">
      <w:pPr>
        <w:numPr>
          <w:ilvl w:val="0"/>
          <w:numId w:val="83"/>
        </w:numPr>
        <w:spacing w:after="0" w:line="320" w:lineRule="atLeast"/>
        <w:ind w:left="993" w:hanging="426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symbol klasyfikacyjny jednolitego rzeczowego wykazu akt, określony w instrukcji kancelaryjnej, </w:t>
      </w:r>
    </w:p>
    <w:p w:rsidR="007C74E3" w:rsidRDefault="007C74E3" w:rsidP="00A10618">
      <w:pPr>
        <w:numPr>
          <w:ilvl w:val="0"/>
          <w:numId w:val="83"/>
        </w:numPr>
        <w:spacing w:after="0" w:line="320" w:lineRule="atLeast"/>
        <w:ind w:left="993" w:hanging="426"/>
        <w:contextualSpacing/>
        <w:jc w:val="both"/>
        <w:rPr>
          <w:rFonts w:eastAsia="Times New Roman"/>
          <w:lang w:eastAsia="pl-PL"/>
        </w:rPr>
      </w:pPr>
      <w:r w:rsidRPr="00B47199">
        <w:rPr>
          <w:rFonts w:eastAsia="Times New Roman"/>
          <w:lang w:eastAsia="pl-PL"/>
        </w:rPr>
        <w:t>kolejny numer zarządzenia wynikający ze spisu spraw,</w:t>
      </w:r>
    </w:p>
    <w:p w:rsidR="007C74E3" w:rsidRPr="00B47199" w:rsidRDefault="007C74E3" w:rsidP="00A10618">
      <w:pPr>
        <w:numPr>
          <w:ilvl w:val="0"/>
          <w:numId w:val="83"/>
        </w:numPr>
        <w:spacing w:after="0" w:line="320" w:lineRule="atLeast"/>
        <w:ind w:left="993" w:hanging="426"/>
        <w:contextualSpacing/>
        <w:jc w:val="both"/>
        <w:rPr>
          <w:rFonts w:eastAsia="Times New Roman"/>
          <w:lang w:eastAsia="pl-PL"/>
        </w:rPr>
      </w:pPr>
      <w:r w:rsidRPr="00B47199">
        <w:rPr>
          <w:rFonts w:eastAsia="Times New Roman"/>
          <w:lang w:eastAsia="pl-PL"/>
        </w:rPr>
        <w:t>cztery cyfry roku kalendarzowego, w którym zarządzenie jest wydawane,</w:t>
      </w:r>
    </w:p>
    <w:p w:rsidR="007C74E3" w:rsidRPr="00B47199" w:rsidRDefault="007C74E3" w:rsidP="00A10618">
      <w:pPr>
        <w:numPr>
          <w:ilvl w:val="0"/>
          <w:numId w:val="83"/>
        </w:numPr>
        <w:spacing w:after="0" w:line="320" w:lineRule="atLeast"/>
        <w:ind w:left="993" w:hanging="426"/>
        <w:contextualSpacing/>
        <w:jc w:val="both"/>
        <w:rPr>
          <w:rFonts w:eastAsia="Times New Roman"/>
          <w:lang w:eastAsia="pl-PL"/>
        </w:rPr>
      </w:pPr>
      <w:r w:rsidRPr="00B47199">
        <w:rPr>
          <w:rFonts w:eastAsia="Times New Roman"/>
          <w:lang w:eastAsia="pl-PL"/>
        </w:rPr>
        <w:t xml:space="preserve">symbol pracownika, który przygotował projekt zarządzenia, składający się </w:t>
      </w:r>
      <w:r w:rsidRPr="00B47199">
        <w:rPr>
          <w:rFonts w:cs="Calibri"/>
        </w:rPr>
        <w:t xml:space="preserve">z pierwszej litery imienia i pierwszej litery nazwiska. </w:t>
      </w:r>
    </w:p>
    <w:p w:rsidR="007C74E3" w:rsidRPr="00D31FA2" w:rsidRDefault="007C74E3" w:rsidP="007C74E3">
      <w:pPr>
        <w:spacing w:after="0" w:line="320" w:lineRule="atLeast"/>
        <w:ind w:left="284"/>
        <w:contextualSpacing/>
        <w:jc w:val="both"/>
        <w:rPr>
          <w:rFonts w:eastAsia="Times New Roman"/>
          <w:lang w:eastAsia="pl-PL"/>
        </w:rPr>
      </w:pPr>
    </w:p>
    <w:p w:rsidR="007C74E3" w:rsidRPr="00C330D7" w:rsidRDefault="007C74E3" w:rsidP="007C74E3">
      <w:pPr>
        <w:spacing w:after="0" w:line="320" w:lineRule="atLeast"/>
        <w:ind w:left="714" w:hanging="357"/>
        <w:contextualSpacing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§  42</w:t>
      </w:r>
    </w:p>
    <w:p w:rsidR="007C74E3" w:rsidRPr="00C330D7" w:rsidRDefault="007C74E3" w:rsidP="007C74E3">
      <w:pPr>
        <w:spacing w:after="0" w:line="320" w:lineRule="atLeast"/>
        <w:contextualSpacing/>
        <w:jc w:val="both"/>
        <w:rPr>
          <w:rFonts w:eastAsia="Times New Roman"/>
          <w:lang w:eastAsia="pl-PL"/>
        </w:rPr>
      </w:pPr>
      <w:r w:rsidRPr="00C330D7">
        <w:rPr>
          <w:rFonts w:eastAsia="Times New Roman"/>
          <w:lang w:eastAsia="pl-PL"/>
        </w:rPr>
        <w:t>Zarządzenia burmistrza przekazywane są przez pracownika Referatu Organizacyjnego na wszystkie stanowiska pracy drogą elektroniczną. Przekazaniu podlega „</w:t>
      </w:r>
      <w:proofErr w:type="spellStart"/>
      <w:r w:rsidRPr="00C330D7">
        <w:rPr>
          <w:rFonts w:eastAsia="Times New Roman"/>
          <w:lang w:eastAsia="pl-PL"/>
        </w:rPr>
        <w:t>skan</w:t>
      </w:r>
      <w:proofErr w:type="spellEnd"/>
      <w:r w:rsidRPr="00C330D7">
        <w:rPr>
          <w:rFonts w:eastAsia="Times New Roman"/>
          <w:lang w:eastAsia="pl-PL"/>
        </w:rPr>
        <w:t xml:space="preserve">” zarządzenia z podpisem burmistrza lub osoby upoważnionej. Pracownicy zobowiązani do przechowywania zarządzeń burmistrza w formie elektronicznej. </w:t>
      </w:r>
    </w:p>
    <w:p w:rsidR="007C74E3" w:rsidRPr="00C330D7" w:rsidRDefault="007C74E3" w:rsidP="007C74E3">
      <w:pPr>
        <w:pStyle w:val="Akapitzlist"/>
        <w:spacing w:after="0" w:line="320" w:lineRule="atLeast"/>
        <w:ind w:left="714" w:hanging="357"/>
        <w:jc w:val="center"/>
        <w:rPr>
          <w:rFonts w:eastAsia="Times New Roman"/>
          <w:bCs/>
          <w:lang w:eastAsia="pl-PL"/>
        </w:rPr>
      </w:pPr>
      <w:r w:rsidRPr="00C330D7">
        <w:rPr>
          <w:rFonts w:eastAsia="Times New Roman"/>
          <w:bCs/>
          <w:lang w:eastAsia="pl-PL"/>
        </w:rPr>
        <w:t xml:space="preserve">§ </w:t>
      </w:r>
      <w:r>
        <w:rPr>
          <w:rFonts w:eastAsia="Times New Roman"/>
          <w:bCs/>
          <w:lang w:eastAsia="pl-PL"/>
        </w:rPr>
        <w:t xml:space="preserve">43 </w:t>
      </w:r>
    </w:p>
    <w:p w:rsidR="007C74E3" w:rsidRDefault="007C74E3" w:rsidP="007C74E3">
      <w:pPr>
        <w:spacing w:after="0" w:line="320" w:lineRule="atLeast"/>
        <w:contextualSpacing/>
        <w:jc w:val="both"/>
        <w:rPr>
          <w:rFonts w:eastAsia="Times New Roman"/>
          <w:lang w:eastAsia="pl-PL"/>
        </w:rPr>
      </w:pPr>
      <w:r w:rsidRPr="00C330D7">
        <w:rPr>
          <w:rFonts w:eastAsia="Times New Roman"/>
          <w:lang w:eastAsia="pl-PL"/>
        </w:rPr>
        <w:t xml:space="preserve">Zbiór aktów prawnych prowadzi Referat Organizacyjny. Na prośbę zainteresowanego wydawany jest odpis aktu prawnego w formie papierowej. </w:t>
      </w:r>
    </w:p>
    <w:p w:rsidR="007C74E3" w:rsidRPr="00C330D7" w:rsidRDefault="007C74E3" w:rsidP="007C74E3">
      <w:pPr>
        <w:spacing w:after="0" w:line="320" w:lineRule="atLeast"/>
        <w:contextualSpacing/>
        <w:jc w:val="both"/>
        <w:rPr>
          <w:rFonts w:eastAsia="Times New Roman"/>
          <w:lang w:eastAsia="pl-PL"/>
        </w:rPr>
      </w:pPr>
    </w:p>
    <w:p w:rsidR="007C74E3" w:rsidRPr="00C330D7" w:rsidRDefault="007C74E3" w:rsidP="007C74E3">
      <w:pPr>
        <w:tabs>
          <w:tab w:val="left" w:pos="380"/>
        </w:tabs>
        <w:spacing w:after="0" w:line="320" w:lineRule="atLeast"/>
        <w:ind w:left="714" w:hanging="357"/>
        <w:jc w:val="both"/>
        <w:rPr>
          <w:color w:val="FF0000"/>
        </w:rPr>
      </w:pPr>
    </w:p>
    <w:p w:rsidR="007C74E3" w:rsidRPr="00C330D7" w:rsidRDefault="007C74E3" w:rsidP="007C74E3">
      <w:pPr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DZIAŁ II</w:t>
      </w:r>
    </w:p>
    <w:p w:rsidR="007C74E3" w:rsidRDefault="007C74E3" w:rsidP="007C74E3">
      <w:pPr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ZASADY WYKONYWANIA ZADAŃ</w:t>
      </w:r>
    </w:p>
    <w:p w:rsidR="007C74E3" w:rsidRPr="00C330D7" w:rsidRDefault="007C74E3" w:rsidP="007C74E3">
      <w:pPr>
        <w:tabs>
          <w:tab w:val="left" w:pos="3468"/>
        </w:tabs>
        <w:spacing w:after="0" w:line="320" w:lineRule="atLeast"/>
        <w:rPr>
          <w:b/>
        </w:rPr>
      </w:pPr>
    </w:p>
    <w:p w:rsidR="007C74E3" w:rsidRPr="00C330D7" w:rsidRDefault="007C74E3" w:rsidP="007C74E3">
      <w:pPr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Rozdział I</w:t>
      </w:r>
    </w:p>
    <w:p w:rsidR="007C74E3" w:rsidRPr="00C330D7" w:rsidRDefault="007C74E3" w:rsidP="007C74E3">
      <w:pPr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Załatwianie spraw indywidualnych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</w:pP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rFonts w:cs="Calibri"/>
        </w:rPr>
      </w:pPr>
      <w:r w:rsidRPr="00C330D7">
        <w:rPr>
          <w:rFonts w:cs="Calibri"/>
        </w:rPr>
        <w:t xml:space="preserve">§ </w:t>
      </w:r>
      <w:r>
        <w:rPr>
          <w:rFonts w:cs="Calibri"/>
        </w:rPr>
        <w:t>44</w:t>
      </w:r>
    </w:p>
    <w:p w:rsidR="007C74E3" w:rsidRPr="00C330D7" w:rsidRDefault="007C74E3" w:rsidP="00A1061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Pracownicy urz</w:t>
      </w:r>
      <w:r w:rsidRPr="00C330D7">
        <w:rPr>
          <w:rFonts w:cs="TimesNewRoman"/>
        </w:rPr>
        <w:t>ę</w:t>
      </w:r>
      <w:r w:rsidRPr="00C330D7">
        <w:t>du przyjmuj</w:t>
      </w:r>
      <w:r w:rsidRPr="00C330D7">
        <w:rPr>
          <w:rFonts w:cs="TimesNewRoman"/>
        </w:rPr>
        <w:t xml:space="preserve">ą </w:t>
      </w:r>
      <w:r w:rsidRPr="00C330D7">
        <w:t>interesantów każdego dnia w godzinach urz</w:t>
      </w:r>
      <w:r w:rsidRPr="00C330D7">
        <w:rPr>
          <w:rFonts w:cs="TimesNewRoman"/>
        </w:rPr>
        <w:t>ę</w:t>
      </w:r>
      <w:r w:rsidRPr="00C330D7">
        <w:t>dowania.</w:t>
      </w:r>
    </w:p>
    <w:p w:rsidR="007C74E3" w:rsidRPr="00C330D7" w:rsidRDefault="007C74E3" w:rsidP="00A1061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Posłowie na Sejm RP i Senatorowie RP, członkowie centralnych i terenowych organów administracji rz</w:t>
      </w:r>
      <w:r w:rsidRPr="00C330D7">
        <w:rPr>
          <w:rFonts w:cs="TimesNewRoman"/>
        </w:rPr>
        <w:t>ą</w:t>
      </w:r>
      <w:r w:rsidRPr="00C330D7">
        <w:t>dowej oraz członkowie organów wszystkich jednostek samorz</w:t>
      </w:r>
      <w:r w:rsidRPr="00C330D7">
        <w:rPr>
          <w:rFonts w:cs="TimesNewRoman"/>
        </w:rPr>
        <w:t>ą</w:t>
      </w:r>
      <w:r w:rsidRPr="00C330D7">
        <w:t>du terytorialnego, wykonujący swoje czynności służbowe, przyjmowani s</w:t>
      </w:r>
      <w:r w:rsidRPr="00C330D7">
        <w:rPr>
          <w:rFonts w:cs="TimesNewRoman"/>
        </w:rPr>
        <w:t xml:space="preserve">ą </w:t>
      </w:r>
      <w:r w:rsidRPr="00C330D7">
        <w:t>poza kolejno</w:t>
      </w:r>
      <w:r w:rsidRPr="00C330D7">
        <w:rPr>
          <w:rFonts w:cs="TimesNewRoman"/>
        </w:rPr>
        <w:t>ś</w:t>
      </w:r>
      <w:r w:rsidRPr="00C330D7">
        <w:t>ci</w:t>
      </w:r>
      <w:r w:rsidRPr="00C330D7">
        <w:rPr>
          <w:rFonts w:cs="TimesNewRoman"/>
        </w:rPr>
        <w:t>ą</w:t>
      </w:r>
      <w:r w:rsidRPr="00C330D7">
        <w:t>.</w:t>
      </w:r>
    </w:p>
    <w:p w:rsidR="007C74E3" w:rsidRDefault="007C74E3" w:rsidP="00A1061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Interesanci spoza terenu gminy powinni by</w:t>
      </w:r>
      <w:r w:rsidRPr="00C330D7">
        <w:rPr>
          <w:rFonts w:cs="TimesNewRoman"/>
        </w:rPr>
        <w:t>ć</w:t>
      </w:r>
      <w:r w:rsidRPr="00C330D7">
        <w:t>, w miar</w:t>
      </w:r>
      <w:r w:rsidRPr="00C330D7">
        <w:rPr>
          <w:rFonts w:cs="TimesNewRoman"/>
        </w:rPr>
        <w:t xml:space="preserve">ę </w:t>
      </w:r>
      <w:r w:rsidRPr="00C330D7">
        <w:t>mo</w:t>
      </w:r>
      <w:r w:rsidRPr="00C330D7">
        <w:rPr>
          <w:rFonts w:cs="TimesNewRoman"/>
        </w:rPr>
        <w:t>ż</w:t>
      </w:r>
      <w:r w:rsidRPr="00C330D7">
        <w:t>liwo</w:t>
      </w:r>
      <w:r w:rsidRPr="00C330D7">
        <w:rPr>
          <w:rFonts w:cs="TimesNewRoman"/>
        </w:rPr>
        <w:t>ś</w:t>
      </w:r>
      <w:r w:rsidRPr="00C330D7">
        <w:t>ci, przyjmowani przed interesantami zamieszkałymi na terenie gminy.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</w:pPr>
      <w:r>
        <w:t>§ 45</w:t>
      </w:r>
    </w:p>
    <w:p w:rsidR="007C74E3" w:rsidRPr="00C330D7" w:rsidRDefault="007C74E3" w:rsidP="00A106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Obsługa interesantów powinna by</w:t>
      </w:r>
      <w:r w:rsidRPr="00C330D7">
        <w:rPr>
          <w:rFonts w:cs="TimesNewRoman"/>
        </w:rPr>
        <w:t xml:space="preserve">ć </w:t>
      </w:r>
      <w:r w:rsidRPr="00C330D7">
        <w:t>rzeczowa, sprawna, uprzejma i uwzgl</w:t>
      </w:r>
      <w:r w:rsidRPr="00C330D7">
        <w:rPr>
          <w:rFonts w:cs="TimesNewRoman"/>
        </w:rPr>
        <w:t>ę</w:t>
      </w:r>
      <w:r w:rsidRPr="00C330D7">
        <w:t>dnia</w:t>
      </w:r>
      <w:r w:rsidRPr="00C330D7">
        <w:rPr>
          <w:rFonts w:cs="TimesNewRoman"/>
        </w:rPr>
        <w:t xml:space="preserve">ć </w:t>
      </w:r>
      <w:r w:rsidRPr="00C330D7">
        <w:t>zasady współ</w:t>
      </w:r>
      <w:r w:rsidRPr="00C330D7">
        <w:rPr>
          <w:rFonts w:cs="TimesNewRoman"/>
        </w:rPr>
        <w:t>ż</w:t>
      </w:r>
      <w:r w:rsidRPr="00C330D7">
        <w:t>ycia społecznego.</w:t>
      </w:r>
    </w:p>
    <w:p w:rsidR="007C74E3" w:rsidRPr="00C330D7" w:rsidRDefault="007C74E3" w:rsidP="00A106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Je</w:t>
      </w:r>
      <w:r w:rsidRPr="00C330D7">
        <w:rPr>
          <w:rFonts w:cs="TimesNewRoman"/>
        </w:rPr>
        <w:t>ż</w:t>
      </w:r>
      <w:r w:rsidRPr="00C330D7">
        <w:t>eli sprawa wymaga uzupełnienia dodatkowym dokumentem znajdującym się w urz</w:t>
      </w:r>
      <w:r w:rsidRPr="00C330D7">
        <w:rPr>
          <w:rFonts w:cs="TimesNewRoman"/>
        </w:rPr>
        <w:t>ę</w:t>
      </w:r>
      <w:r w:rsidRPr="00C330D7">
        <w:t>dzie, ale na innym stanowisku pracy, to czynno</w:t>
      </w:r>
      <w:r w:rsidRPr="00C330D7">
        <w:rPr>
          <w:rFonts w:cs="TimesNewRoman"/>
        </w:rPr>
        <w:t>ś</w:t>
      </w:r>
      <w:r w:rsidRPr="00C330D7">
        <w:t>ci te wykonuje pracownik urzędu. Pracownik odpowiedzialny jest równie</w:t>
      </w:r>
      <w:r w:rsidRPr="00C330D7">
        <w:rPr>
          <w:rFonts w:cs="TimesNewRoman"/>
        </w:rPr>
        <w:t xml:space="preserve">ż </w:t>
      </w:r>
      <w:r w:rsidRPr="00C330D7">
        <w:t>za potwierdzenie otrzymania dokumentu.</w:t>
      </w:r>
    </w:p>
    <w:p w:rsidR="007C74E3" w:rsidRDefault="007C74E3" w:rsidP="00A106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Je</w:t>
      </w:r>
      <w:r w:rsidRPr="00C330D7">
        <w:rPr>
          <w:rFonts w:cs="TimesNewRoman"/>
        </w:rPr>
        <w:t>ż</w:t>
      </w:r>
      <w:r w:rsidRPr="00C330D7">
        <w:t>eli pracownik nie mo</w:t>
      </w:r>
      <w:r w:rsidRPr="00C330D7">
        <w:rPr>
          <w:rFonts w:cs="TimesNewRoman"/>
        </w:rPr>
        <w:t>ż</w:t>
      </w:r>
      <w:r w:rsidRPr="00C330D7">
        <w:t>e załatwi</w:t>
      </w:r>
      <w:r w:rsidRPr="00C330D7">
        <w:rPr>
          <w:rFonts w:cs="TimesNewRoman"/>
        </w:rPr>
        <w:t xml:space="preserve">ć </w:t>
      </w:r>
      <w:r w:rsidRPr="00C330D7">
        <w:t>sprawy interesanta ze wzgl</w:t>
      </w:r>
      <w:r w:rsidRPr="00C330D7">
        <w:rPr>
          <w:rFonts w:cs="TimesNewRoman"/>
        </w:rPr>
        <w:t>ę</w:t>
      </w:r>
      <w:r w:rsidRPr="00C330D7">
        <w:t>dów proceduralnych, jest zobowi</w:t>
      </w:r>
      <w:r w:rsidRPr="00C330D7">
        <w:rPr>
          <w:rFonts w:cs="TimesNewRoman"/>
        </w:rPr>
        <w:t>ą</w:t>
      </w:r>
      <w:r w:rsidRPr="00C330D7">
        <w:t>zany do poinformowania o tym fakcie przełożonego</w:t>
      </w:r>
      <w:r>
        <w:t xml:space="preserve"> służbowego</w:t>
      </w:r>
      <w:r w:rsidRPr="00C330D7">
        <w:t xml:space="preserve">. 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center"/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center"/>
      </w:pPr>
      <w:r>
        <w:t>§ 46</w:t>
      </w:r>
    </w:p>
    <w:p w:rsidR="007C74E3" w:rsidRPr="00C330D7" w:rsidRDefault="007C74E3" w:rsidP="00A106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20" w:lineRule="atLeast"/>
        <w:ind w:left="426" w:hanging="357"/>
        <w:jc w:val="both"/>
        <w:rPr>
          <w:color w:val="FF0000"/>
        </w:rPr>
      </w:pPr>
      <w:r w:rsidRPr="00C330D7">
        <w:lastRenderedPageBreak/>
        <w:t>Odpowiedzialno</w:t>
      </w:r>
      <w:r w:rsidRPr="00C330D7">
        <w:rPr>
          <w:rFonts w:cs="TimesNewRoman"/>
        </w:rPr>
        <w:t xml:space="preserve">ść </w:t>
      </w:r>
      <w:r w:rsidRPr="00C330D7">
        <w:t>za terminowe, sprawne i rzetelne załatwianie spraw ponosz</w:t>
      </w:r>
      <w:r w:rsidRPr="00C330D7">
        <w:rPr>
          <w:rFonts w:cs="TimesNewRoman"/>
        </w:rPr>
        <w:t xml:space="preserve">ą pracownicy urzędu, </w:t>
      </w:r>
      <w:r w:rsidRPr="00C330D7">
        <w:t>zgodnie z ustalonymi na stanowiskach zakresami obowi</w:t>
      </w:r>
      <w:r w:rsidRPr="00C330D7">
        <w:rPr>
          <w:rFonts w:cs="TimesNewRoman"/>
        </w:rPr>
        <w:t>ą</w:t>
      </w:r>
      <w:r w:rsidRPr="00C330D7">
        <w:t>zków.</w:t>
      </w:r>
    </w:p>
    <w:p w:rsidR="007C74E3" w:rsidRDefault="007C74E3" w:rsidP="00A106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Referat Organizacyjny prowadzi rejestr skarg i wniosków wpływaj</w:t>
      </w:r>
      <w:r w:rsidRPr="00C330D7">
        <w:rPr>
          <w:rFonts w:cs="TimesNewRoman"/>
        </w:rPr>
        <w:t>ą</w:t>
      </w:r>
      <w:r w:rsidRPr="00C330D7">
        <w:t>cych do urz</w:t>
      </w:r>
      <w:r w:rsidRPr="00C330D7">
        <w:rPr>
          <w:rFonts w:cs="TimesNewRoman"/>
        </w:rPr>
        <w:t>ę</w:t>
      </w:r>
      <w:r w:rsidRPr="00C330D7">
        <w:t xml:space="preserve">du, </w:t>
      </w:r>
      <w:r>
        <w:t xml:space="preserve">w tym </w:t>
      </w:r>
      <w:r w:rsidRPr="00C330D7">
        <w:t>wnoszonych w czasie przyjęć interesantów przez burmistrza, zastępcę</w:t>
      </w:r>
      <w:r>
        <w:t xml:space="preserve"> burmistrza</w:t>
      </w:r>
      <w:r w:rsidRPr="00C330D7">
        <w:t>, sekretarza,</w:t>
      </w:r>
      <w:r>
        <w:t xml:space="preserve"> skarbnika oraz</w:t>
      </w:r>
      <w:r w:rsidRPr="00C330D7">
        <w:t xml:space="preserve"> kierowników referatów. 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center"/>
      </w:pPr>
      <w:r>
        <w:t>§ 47</w:t>
      </w:r>
    </w:p>
    <w:p w:rsidR="007C74E3" w:rsidRPr="00C330D7" w:rsidRDefault="007C74E3" w:rsidP="00A106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Pracownicy obsługuj</w:t>
      </w:r>
      <w:r w:rsidRPr="00C330D7">
        <w:rPr>
          <w:rFonts w:cs="TimesNewRoman"/>
        </w:rPr>
        <w:t>ą</w:t>
      </w:r>
      <w:r w:rsidRPr="00C330D7">
        <w:t>cy interesantów zobowi</w:t>
      </w:r>
      <w:r w:rsidRPr="00C330D7">
        <w:rPr>
          <w:rFonts w:cs="TimesNewRoman"/>
        </w:rPr>
        <w:t>ą</w:t>
      </w:r>
      <w:r w:rsidRPr="00C330D7">
        <w:t>zani s</w:t>
      </w:r>
      <w:r w:rsidRPr="00C330D7">
        <w:rPr>
          <w:rFonts w:cs="TimesNewRoman"/>
        </w:rPr>
        <w:t xml:space="preserve">ą </w:t>
      </w:r>
      <w:r w:rsidRPr="00C330D7">
        <w:t xml:space="preserve">do załatwiania spraw zgodnie z </w:t>
      </w:r>
      <w:r>
        <w:t xml:space="preserve">obowiązującymi przepisami, a w szczególności przepisami </w:t>
      </w:r>
      <w:r w:rsidRPr="00C330D7">
        <w:t xml:space="preserve">Kodeksu postępowania administracyjnego i </w:t>
      </w:r>
      <w:r>
        <w:t>innych ustaw</w:t>
      </w:r>
      <w:r w:rsidRPr="00C330D7">
        <w:t xml:space="preserve">, a </w:t>
      </w:r>
      <w:r>
        <w:t>w tym</w:t>
      </w:r>
      <w:r w:rsidRPr="00C330D7">
        <w:t>:</w:t>
      </w:r>
    </w:p>
    <w:p w:rsidR="007C74E3" w:rsidRPr="00C330D7" w:rsidRDefault="007C74E3" w:rsidP="00A106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atLeast"/>
        <w:jc w:val="both"/>
      </w:pPr>
      <w:r w:rsidRPr="00C330D7">
        <w:t>udzielania informacji niezb</w:t>
      </w:r>
      <w:r w:rsidRPr="00C330D7">
        <w:rPr>
          <w:rFonts w:cs="TimesNewRoman"/>
        </w:rPr>
        <w:t>ę</w:t>
      </w:r>
      <w:r w:rsidRPr="00C330D7">
        <w:t>dnych przy załatwianiu danej sprawy i wyja</w:t>
      </w:r>
      <w:r w:rsidRPr="00C330D7">
        <w:rPr>
          <w:rFonts w:cs="TimesNewRoman"/>
        </w:rPr>
        <w:t>ś</w:t>
      </w:r>
      <w:r w:rsidRPr="00C330D7">
        <w:t>niania tre</w:t>
      </w:r>
      <w:r w:rsidRPr="00C330D7">
        <w:rPr>
          <w:rFonts w:cs="TimesNewRoman"/>
        </w:rPr>
        <w:t>ś</w:t>
      </w:r>
      <w:r w:rsidRPr="00C330D7">
        <w:t>ci obowi</w:t>
      </w:r>
      <w:r w:rsidRPr="00C330D7">
        <w:rPr>
          <w:rFonts w:cs="TimesNewRoman"/>
        </w:rPr>
        <w:t>ą</w:t>
      </w:r>
      <w:r w:rsidRPr="00C330D7">
        <w:t>zuj</w:t>
      </w:r>
      <w:r w:rsidRPr="00C330D7">
        <w:rPr>
          <w:rFonts w:cs="TimesNewRoman"/>
        </w:rPr>
        <w:t>ą</w:t>
      </w:r>
      <w:r w:rsidRPr="00C330D7">
        <w:t>cych przepisów,</w:t>
      </w:r>
    </w:p>
    <w:p w:rsidR="007C74E3" w:rsidRPr="00C330D7" w:rsidRDefault="007C74E3" w:rsidP="00A106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atLeast"/>
        <w:jc w:val="both"/>
      </w:pPr>
      <w:r w:rsidRPr="00C330D7">
        <w:t>rozstrzygni</w:t>
      </w:r>
      <w:r w:rsidRPr="00C330D7">
        <w:rPr>
          <w:rFonts w:cs="TimesNewRoman"/>
        </w:rPr>
        <w:t>ę</w:t>
      </w:r>
      <w:r w:rsidRPr="00C330D7">
        <w:t>cia sprawy, w miar</w:t>
      </w:r>
      <w:r w:rsidRPr="00C330D7">
        <w:rPr>
          <w:rFonts w:cs="TimesNewRoman"/>
        </w:rPr>
        <w:t xml:space="preserve">ę </w:t>
      </w:r>
      <w:r w:rsidRPr="00C330D7">
        <w:t>mo</w:t>
      </w:r>
      <w:r w:rsidRPr="00C330D7">
        <w:rPr>
          <w:rFonts w:cs="TimesNewRoman"/>
        </w:rPr>
        <w:t>ż</w:t>
      </w:r>
      <w:r w:rsidRPr="00C330D7">
        <w:t>liwo</w:t>
      </w:r>
      <w:r w:rsidRPr="00C330D7">
        <w:rPr>
          <w:rFonts w:cs="TimesNewRoman"/>
        </w:rPr>
        <w:t>ś</w:t>
      </w:r>
      <w:r w:rsidRPr="00C330D7">
        <w:t>ci niezwłocznie, a w pozostałych przypadkach do okre</w:t>
      </w:r>
      <w:r w:rsidRPr="00C330D7">
        <w:rPr>
          <w:rFonts w:cs="TimesNewRoman"/>
        </w:rPr>
        <w:t>ś</w:t>
      </w:r>
      <w:r w:rsidRPr="00C330D7">
        <w:t>lenia terminu załatwienia sprawy,</w:t>
      </w:r>
    </w:p>
    <w:p w:rsidR="007C74E3" w:rsidRPr="00C330D7" w:rsidRDefault="007C74E3" w:rsidP="00A106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atLeast"/>
        <w:jc w:val="both"/>
      </w:pPr>
      <w:r w:rsidRPr="00C330D7">
        <w:t>informowania zainteresowanych o etapie załatwiania ich sprawy,</w:t>
      </w:r>
    </w:p>
    <w:p w:rsidR="007C74E3" w:rsidRPr="00C330D7" w:rsidRDefault="007C74E3" w:rsidP="00A106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atLeast"/>
        <w:jc w:val="both"/>
      </w:pPr>
      <w:r w:rsidRPr="00C330D7">
        <w:t>powiadamiania o przedłu</w:t>
      </w:r>
      <w:r w:rsidRPr="00C330D7">
        <w:rPr>
          <w:rFonts w:cs="TimesNewRoman"/>
        </w:rPr>
        <w:t>ż</w:t>
      </w:r>
      <w:r w:rsidRPr="00C330D7">
        <w:t>eniu terminu rozstrzygni</w:t>
      </w:r>
      <w:r w:rsidRPr="00C330D7">
        <w:rPr>
          <w:rFonts w:cs="TimesNewRoman"/>
        </w:rPr>
        <w:t>ę</w:t>
      </w:r>
      <w:r w:rsidRPr="00C330D7">
        <w:t>cia sprawy w przypadku zaistnienia takiej konieczno</w:t>
      </w:r>
      <w:r w:rsidRPr="00C330D7">
        <w:rPr>
          <w:rFonts w:cs="TimesNewRoman"/>
        </w:rPr>
        <w:t>ś</w:t>
      </w:r>
      <w:r w:rsidRPr="00C330D7">
        <w:t>ci,</w:t>
      </w:r>
    </w:p>
    <w:p w:rsidR="007C74E3" w:rsidRPr="00C330D7" w:rsidRDefault="007C74E3" w:rsidP="00A106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atLeast"/>
        <w:jc w:val="both"/>
      </w:pPr>
      <w:r w:rsidRPr="00C330D7">
        <w:t>informowania o przysługuj</w:t>
      </w:r>
      <w:r w:rsidRPr="00C330D7">
        <w:rPr>
          <w:rFonts w:cs="TimesNewRoman"/>
        </w:rPr>
        <w:t>ą</w:t>
      </w:r>
      <w:r w:rsidRPr="00C330D7">
        <w:t xml:space="preserve">cych </w:t>
      </w:r>
      <w:r w:rsidRPr="00C330D7">
        <w:rPr>
          <w:rFonts w:cs="TimesNewRoman"/>
        </w:rPr>
        <w:t>ś</w:t>
      </w:r>
      <w:r w:rsidRPr="00C330D7">
        <w:t xml:space="preserve">rodkach odwoławczych lub </w:t>
      </w:r>
      <w:r w:rsidRPr="00C330D7">
        <w:rPr>
          <w:rFonts w:cs="TimesNewRoman"/>
        </w:rPr>
        <w:t>ś</w:t>
      </w:r>
      <w:r w:rsidRPr="00C330D7">
        <w:t>rodkach zaskar</w:t>
      </w:r>
      <w:r w:rsidRPr="00C330D7">
        <w:rPr>
          <w:rFonts w:cs="TimesNewRoman"/>
        </w:rPr>
        <w:t>ż</w:t>
      </w:r>
      <w:r>
        <w:t>e</w:t>
      </w:r>
      <w:r w:rsidRPr="00C330D7">
        <w:t>nia od wydanych rozstrzygni</w:t>
      </w:r>
      <w:r w:rsidRPr="00C330D7">
        <w:rPr>
          <w:rFonts w:cs="TimesNewRoman"/>
        </w:rPr>
        <w:t>ęć</w:t>
      </w:r>
      <w:r w:rsidRPr="00C330D7">
        <w:t>.</w:t>
      </w:r>
    </w:p>
    <w:p w:rsidR="007C74E3" w:rsidRDefault="007C74E3" w:rsidP="00A106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Sprawy wnoszone do urzędu są ewidencjonowane w rejestrach lub spisach spraw. 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</w:pP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center"/>
      </w:pPr>
      <w:r w:rsidRPr="00C330D7">
        <w:t xml:space="preserve">§ </w:t>
      </w:r>
      <w:r>
        <w:t>48</w:t>
      </w:r>
    </w:p>
    <w:p w:rsidR="007C74E3" w:rsidRPr="00C330D7" w:rsidRDefault="007C74E3" w:rsidP="00A1061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Burmistrz oraz zast</w:t>
      </w:r>
      <w:r w:rsidRPr="00C330D7">
        <w:rPr>
          <w:rFonts w:cs="TimesNewRoman"/>
        </w:rPr>
        <w:t>ę</w:t>
      </w:r>
      <w:r w:rsidRPr="00C330D7">
        <w:t>pca burmistrza przyjmuj</w:t>
      </w:r>
      <w:r w:rsidRPr="00C330D7">
        <w:rPr>
          <w:rFonts w:cs="TimesNewRoman"/>
        </w:rPr>
        <w:t xml:space="preserve">ą </w:t>
      </w:r>
      <w:r w:rsidRPr="00C330D7">
        <w:t xml:space="preserve">interesantów w urzędzie, w sprawach skarg i wniosków w każdy poniedziałek tygodnia w godzinach od 9:00 do 13:00 i od 14:00 do 16:00 w obecności pracownika </w:t>
      </w:r>
      <w:r>
        <w:t>Referatu Organizacyjnego lub pracownika komórki organizacyjnej odpowiedzialnego merytorycznie za załatwienie zgłaszanej sprawy</w:t>
      </w:r>
      <w:r w:rsidRPr="00C330D7">
        <w:t>.</w:t>
      </w:r>
    </w:p>
    <w:p w:rsidR="007C74E3" w:rsidRPr="00C330D7" w:rsidRDefault="007C74E3" w:rsidP="00A1061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 W przypadku, gdy dzień wyznaczony jako dzień przyjęć interesantów przypada na dzień ustawowo wolny od pracy lub z innych przyczyn nie jest możliwe przyjmowanie interesantów w tym dniu, interesanci przyjmowani są w pierwszym kolejnym dniu roboczym. </w:t>
      </w:r>
    </w:p>
    <w:p w:rsidR="007C74E3" w:rsidRPr="00C330D7" w:rsidRDefault="007C74E3" w:rsidP="00A1061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sekretariacie urzędu prowadzi się Rejestr Przyjęć Interesantów, w którym odnotowuje się imię i nazwisko oraz adres zamieszkania interesanta oraz rodzaj zgłaszanej sprawy.</w:t>
      </w:r>
    </w:p>
    <w:p w:rsidR="007C74E3" w:rsidRDefault="007C74E3" w:rsidP="00A1061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Z przyjęcia interesanta przez burmistrza oraz zastępcę burmistrza pracownik sporządza „Kartę </w:t>
      </w:r>
      <w:r>
        <w:t xml:space="preserve">Ustnego Zgłoszenia </w:t>
      </w:r>
      <w:r w:rsidRPr="00C330D7">
        <w:t>Sprawy” na formu</w:t>
      </w:r>
      <w:r>
        <w:t>larzu stanowiącym załącznik Nr 2</w:t>
      </w:r>
      <w:r w:rsidRPr="00C330D7">
        <w:t xml:space="preserve"> do regulaminu. Karta sprawy podlega dekretacji i przekazaniu do komórki organizacyjnej urzędu</w:t>
      </w:r>
      <w:r>
        <w:t>,</w:t>
      </w:r>
      <w:r w:rsidRPr="00C330D7">
        <w:t xml:space="preserve"> jako sprawa do załatwienia. </w:t>
      </w:r>
    </w:p>
    <w:p w:rsidR="007C74E3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center"/>
      </w:pP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0"/>
        <w:jc w:val="center"/>
      </w:pPr>
      <w:r w:rsidRPr="00C330D7">
        <w:t xml:space="preserve">§ </w:t>
      </w:r>
      <w:r>
        <w:t>49</w:t>
      </w:r>
    </w:p>
    <w:p w:rsidR="007C74E3" w:rsidRPr="00C330D7" w:rsidRDefault="007C74E3" w:rsidP="00A106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Sekretarz, skarbnik, kierownicy referatów oraz osoby na samodzielnych stanowiskach pracy przyjmują interesantów w sprawach skarg i wniosków każdego dnia w godzinach urzędowania w miarę swoich możliwości czasowych. Osoby te, mogą dodatkowo wyznaczyć dzień tygodnia, jako dzień przyjęć interesantów, ustalając godziny przyjęć. </w:t>
      </w:r>
    </w:p>
    <w:p w:rsidR="007C74E3" w:rsidRPr="00C330D7" w:rsidRDefault="007C74E3" w:rsidP="00A106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lastRenderedPageBreak/>
        <w:t>Kierownicy referatów przyjmują interesantów w sprawach skarg i wniosków w obecności pracownika tego referatu. Wskazane jest, aby podczas przyjęć interesantów uczestniczyli pracownicy merytorycznie odpowiedzialni za załatwienie zgłaszanej sprawy.</w:t>
      </w:r>
    </w:p>
    <w:p w:rsidR="007C74E3" w:rsidRPr="00C330D7" w:rsidRDefault="007C74E3" w:rsidP="00A106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 xml:space="preserve">Sprawy wniesione przez interesantów podczas przyjęć w urzędzie traktowane są na równi ze sprawami wnoszonymi na piśmie.  </w:t>
      </w:r>
    </w:p>
    <w:p w:rsidR="007C74E3" w:rsidRPr="00C330D7" w:rsidRDefault="007C74E3" w:rsidP="007C74E3">
      <w:pPr>
        <w:spacing w:after="0" w:line="320" w:lineRule="atLeast"/>
        <w:jc w:val="both"/>
      </w:pPr>
    </w:p>
    <w:p w:rsidR="007C74E3" w:rsidRPr="00C330D7" w:rsidRDefault="007C74E3" w:rsidP="007C74E3">
      <w:pPr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Rozdział II</w:t>
      </w:r>
    </w:p>
    <w:p w:rsidR="007C74E3" w:rsidRPr="00C330D7" w:rsidRDefault="007C74E3" w:rsidP="007C74E3">
      <w:pPr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Zasady postępowania z interpelacjami i zapytaniami radnych, sołtysów i przewodniczących zarządów osiedli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 w:hanging="357"/>
        <w:jc w:val="center"/>
      </w:pP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 w:hanging="357"/>
        <w:jc w:val="center"/>
      </w:pPr>
      <w:r w:rsidRPr="00C330D7">
        <w:t xml:space="preserve">§ </w:t>
      </w:r>
      <w:r>
        <w:t>50</w:t>
      </w:r>
    </w:p>
    <w:p w:rsidR="007C74E3" w:rsidRPr="00C330D7" w:rsidRDefault="007C74E3" w:rsidP="00A10618">
      <w:pPr>
        <w:pStyle w:val="Akapitzlist"/>
        <w:numPr>
          <w:ilvl w:val="0"/>
          <w:numId w:val="36"/>
        </w:numPr>
        <w:spacing w:after="0" w:line="320" w:lineRule="atLeast"/>
        <w:ind w:left="426" w:hanging="357"/>
        <w:jc w:val="both"/>
      </w:pPr>
      <w:r w:rsidRPr="00C330D7">
        <w:t xml:space="preserve">Po dyspozycji burmistrza interpelacje i zapytania załatwiane są przez właściwe merytorycznie komórki organizacyjne urzędu. </w:t>
      </w:r>
    </w:p>
    <w:p w:rsidR="007C74E3" w:rsidRPr="00C330D7" w:rsidRDefault="007C74E3" w:rsidP="00A10618">
      <w:pPr>
        <w:pStyle w:val="Akapitzlist"/>
        <w:numPr>
          <w:ilvl w:val="0"/>
          <w:numId w:val="36"/>
        </w:numPr>
        <w:spacing w:after="0" w:line="320" w:lineRule="atLeast"/>
        <w:ind w:left="426" w:hanging="357"/>
        <w:jc w:val="both"/>
      </w:pPr>
      <w:r w:rsidRPr="00C330D7">
        <w:t xml:space="preserve">Komórki organizacyjne urzędu, po uzgodnieniu z burmistrzem, przekazują do Referatu Organizacyjnego przygotowane i zaakceptowane odpowiedzi na interpelacje lub zapytania. Referat Organizacyjny odpowiedzialny jest za terminowe udzielenie odpowiedzi na zgłoszone interpelacje i zapytania. </w:t>
      </w:r>
    </w:p>
    <w:p w:rsidR="007C74E3" w:rsidRPr="00C330D7" w:rsidRDefault="007C74E3" w:rsidP="00A10618">
      <w:pPr>
        <w:pStyle w:val="Akapitzlist"/>
        <w:numPr>
          <w:ilvl w:val="0"/>
          <w:numId w:val="36"/>
        </w:numPr>
        <w:spacing w:after="0" w:line="320" w:lineRule="atLeast"/>
        <w:ind w:left="426" w:hanging="357"/>
        <w:jc w:val="both"/>
      </w:pPr>
      <w:r w:rsidRPr="00C330D7">
        <w:t>Odpowiedzi na interpelacje i zapytania udziela się w terminie 14 dni od dnia zgłoszenia.</w:t>
      </w:r>
    </w:p>
    <w:p w:rsidR="007C74E3" w:rsidRPr="00C330D7" w:rsidRDefault="007C74E3" w:rsidP="00A10618">
      <w:pPr>
        <w:pStyle w:val="Akapitzlist"/>
        <w:numPr>
          <w:ilvl w:val="0"/>
          <w:numId w:val="36"/>
        </w:numPr>
        <w:spacing w:after="0" w:line="320" w:lineRule="atLeast"/>
        <w:ind w:left="426" w:hanging="357"/>
        <w:jc w:val="both"/>
      </w:pPr>
      <w:r w:rsidRPr="00C330D7">
        <w:t>Ewidencję  interpelacji i zapytań prowadzi Referat Organizacyjny.</w:t>
      </w:r>
    </w:p>
    <w:p w:rsidR="007C74E3" w:rsidRPr="00C330D7" w:rsidRDefault="007C74E3" w:rsidP="007C74E3">
      <w:pPr>
        <w:pStyle w:val="Akapitzlist"/>
        <w:tabs>
          <w:tab w:val="left" w:pos="3468"/>
        </w:tabs>
        <w:spacing w:after="0" w:line="320" w:lineRule="atLeast"/>
        <w:ind w:left="714" w:hanging="357"/>
        <w:jc w:val="both"/>
        <w:rPr>
          <w:b/>
        </w:rPr>
      </w:pPr>
    </w:p>
    <w:p w:rsidR="007C74E3" w:rsidRPr="00C330D7" w:rsidRDefault="007C74E3" w:rsidP="007C74E3">
      <w:pPr>
        <w:pStyle w:val="Akapitzlist"/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Rozdział III</w:t>
      </w: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Zabezpieczenie akt i mienia urzędu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 w:hanging="357"/>
        <w:jc w:val="center"/>
      </w:pP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714" w:hanging="357"/>
        <w:jc w:val="center"/>
      </w:pPr>
      <w:r w:rsidRPr="00C330D7">
        <w:t xml:space="preserve">§ </w:t>
      </w:r>
      <w:r>
        <w:t>51</w:t>
      </w:r>
    </w:p>
    <w:p w:rsidR="007C74E3" w:rsidRPr="00C330D7" w:rsidRDefault="007C74E3" w:rsidP="00A106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 xml:space="preserve">Pracownicy </w:t>
      </w:r>
      <w:r>
        <w:t xml:space="preserve">urzędu </w:t>
      </w:r>
      <w:r w:rsidRPr="00C330D7">
        <w:t>zobowiązani są do przechowywania akt, pieczątek</w:t>
      </w:r>
      <w:r>
        <w:t>, nośników danych oraz</w:t>
      </w:r>
      <w:r w:rsidRPr="00C330D7">
        <w:t xml:space="preserve"> komputerów przenośnych w przeznaczonych do tego szafach, szufladach zamykanych na klucz. </w:t>
      </w:r>
    </w:p>
    <w:p w:rsidR="007C74E3" w:rsidRPr="00C330D7" w:rsidRDefault="007C74E3" w:rsidP="00A106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 xml:space="preserve">Stanowisko pracy powinno być tak zorganizowane, aby uniemożliwić wgląd lub dostęp do akt przez osoby nieupoważnione. </w:t>
      </w:r>
    </w:p>
    <w:p w:rsidR="007C74E3" w:rsidRDefault="007C74E3" w:rsidP="00A106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 xml:space="preserve">W przypadku czasowego opuszczenia przez pracownika stanowiska w ciągu dnia pracy, pracownik powinien zadbać, aby osoby nieupoważnione nie miały możliwości wglądu do akt. 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</w:pP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</w:pPr>
      <w:r>
        <w:t>§ 52</w:t>
      </w:r>
    </w:p>
    <w:p w:rsidR="007C74E3" w:rsidRPr="00C330D7" w:rsidRDefault="007C74E3" w:rsidP="00A106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Każdy pracownik urzędu opuszczając swoje stanowisko, po zakończeniu pracy,  zobowiązany jest do zabezpieczenia </w:t>
      </w:r>
      <w:r>
        <w:t xml:space="preserve">w szczególności </w:t>
      </w:r>
      <w:r w:rsidRPr="00C330D7">
        <w:t>akt, pieczątek,</w:t>
      </w:r>
      <w:r>
        <w:t xml:space="preserve"> nośników danych oraz</w:t>
      </w:r>
      <w:r w:rsidRPr="00C330D7">
        <w:t xml:space="preserve"> komputerów przenośnych w sposób zapewniający brak dostępu osobom nieupoważnionych.</w:t>
      </w:r>
    </w:p>
    <w:p w:rsidR="007C74E3" w:rsidRPr="00C330D7" w:rsidRDefault="007C74E3" w:rsidP="00A106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Przebywanie osoby nieupoważnionej w pomieszczeniu biurowym urzędu dopuszczalne jest tylko w obecności pracownika. </w:t>
      </w:r>
    </w:p>
    <w:p w:rsidR="007C74E3" w:rsidRPr="00C330D7" w:rsidRDefault="007C74E3" w:rsidP="00A106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 xml:space="preserve">Wszystkie komputery w urzędzie muszą być zabezpieczone hasłem dostępu. Procedurę nadawania i zmiany </w:t>
      </w:r>
      <w:r>
        <w:t xml:space="preserve">haseł określają odrębne procedury </w:t>
      </w:r>
      <w:r w:rsidRPr="00C330D7">
        <w:t xml:space="preserve">wewnętrzne. </w:t>
      </w:r>
    </w:p>
    <w:p w:rsidR="007C74E3" w:rsidRPr="00C330D7" w:rsidRDefault="007C74E3" w:rsidP="00A106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t>W przypadku stwierdzenia przez pracownika naruszenia akt, pieczątek lub stwierdzenia korzystania z komputera służbowego należy niezwłocznie poinformować o tym fakcie przełożonego</w:t>
      </w:r>
      <w:r>
        <w:t xml:space="preserve"> służbowego</w:t>
      </w:r>
      <w:r w:rsidRPr="00C330D7">
        <w:t xml:space="preserve">. </w:t>
      </w:r>
    </w:p>
    <w:p w:rsidR="007C74E3" w:rsidRDefault="007C74E3" w:rsidP="00A106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20" w:lineRule="atLeast"/>
        <w:ind w:left="426"/>
        <w:jc w:val="both"/>
      </w:pPr>
      <w:r w:rsidRPr="00C330D7">
        <w:lastRenderedPageBreak/>
        <w:t>Pracownik opuszczaj</w:t>
      </w:r>
      <w:r w:rsidRPr="00C330D7">
        <w:rPr>
          <w:rFonts w:cs="TimesNewRoman"/>
        </w:rPr>
        <w:t>ą</w:t>
      </w:r>
      <w:r w:rsidRPr="00C330D7">
        <w:t>cy pokój biurowy, jako ostatni, obowi</w:t>
      </w:r>
      <w:r w:rsidRPr="00C330D7">
        <w:rPr>
          <w:rFonts w:cs="TimesNewRoman"/>
        </w:rPr>
        <w:t>ą</w:t>
      </w:r>
      <w:r w:rsidRPr="00C330D7">
        <w:t>zany jest zamkn</w:t>
      </w:r>
      <w:r w:rsidRPr="00C330D7">
        <w:rPr>
          <w:rFonts w:cs="TimesNewRoman"/>
        </w:rPr>
        <w:t xml:space="preserve">ąć </w:t>
      </w:r>
      <w:r w:rsidRPr="00C330D7">
        <w:t>ten pokój, a klucz umie</w:t>
      </w:r>
      <w:r w:rsidRPr="00C330D7">
        <w:rPr>
          <w:rFonts w:cs="TimesNewRoman"/>
        </w:rPr>
        <w:t>ś</w:t>
      </w:r>
      <w:r w:rsidRPr="00C330D7">
        <w:t>ci</w:t>
      </w:r>
      <w:r w:rsidRPr="00C330D7">
        <w:rPr>
          <w:rFonts w:cs="TimesNewRoman"/>
        </w:rPr>
        <w:t xml:space="preserve">ć </w:t>
      </w:r>
      <w:r w:rsidRPr="00C330D7">
        <w:t>w przeznaczonej na ten cel gablocie.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</w:pPr>
      <w:r w:rsidRPr="00C330D7">
        <w:t xml:space="preserve">§ </w:t>
      </w:r>
      <w:r>
        <w:t>53</w:t>
      </w:r>
    </w:p>
    <w:p w:rsidR="007C74E3" w:rsidRPr="00C330D7" w:rsidRDefault="007C74E3" w:rsidP="00A106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Zabranie dokumentów do celów służbowych, poza teren urz</w:t>
      </w:r>
      <w:r w:rsidRPr="00C330D7">
        <w:rPr>
          <w:rFonts w:cs="TimesNewRoman"/>
        </w:rPr>
        <w:t>ę</w:t>
      </w:r>
      <w:r>
        <w:t>du wymaga zgody</w:t>
      </w:r>
      <w:r w:rsidRPr="00C330D7">
        <w:t xml:space="preserve"> przeło</w:t>
      </w:r>
      <w:r w:rsidRPr="00C330D7">
        <w:rPr>
          <w:rFonts w:cs="TimesNewRoman"/>
        </w:rPr>
        <w:t>ż</w:t>
      </w:r>
      <w:r w:rsidRPr="00C330D7">
        <w:t>onego</w:t>
      </w:r>
      <w:r>
        <w:t xml:space="preserve"> służbowego</w:t>
      </w:r>
      <w:r w:rsidRPr="00C330D7">
        <w:t>.</w:t>
      </w:r>
    </w:p>
    <w:p w:rsidR="007C74E3" w:rsidRPr="00C330D7" w:rsidRDefault="007C74E3" w:rsidP="00A106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Zabranie wyposa</w:t>
      </w:r>
      <w:r w:rsidRPr="00C330D7">
        <w:rPr>
          <w:rFonts w:cs="TimesNewRoman"/>
        </w:rPr>
        <w:t>ż</w:t>
      </w:r>
      <w:r w:rsidRPr="00C330D7">
        <w:t>enia urz</w:t>
      </w:r>
      <w:r w:rsidRPr="00C330D7">
        <w:rPr>
          <w:rFonts w:cs="TimesNewRoman"/>
        </w:rPr>
        <w:t>ę</w:t>
      </w:r>
      <w:r w:rsidRPr="00C330D7">
        <w:t>du poza teren urz</w:t>
      </w:r>
      <w:r w:rsidRPr="00C330D7">
        <w:rPr>
          <w:rFonts w:cs="TimesNewRoman"/>
        </w:rPr>
        <w:t>ę</w:t>
      </w:r>
      <w:r w:rsidRPr="00C330D7">
        <w:t>du wymaga zgody sekretarza.</w:t>
      </w:r>
    </w:p>
    <w:p w:rsidR="007C74E3" w:rsidRDefault="007C74E3" w:rsidP="00A106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W przypadku transportu i przechowywania komputera przenośnego poza urzędem, osoba użytkująca ponosi odpowiedzialność za ewentualną kradzież</w:t>
      </w:r>
      <w:r>
        <w:t>,</w:t>
      </w:r>
      <w:r w:rsidRPr="00C330D7">
        <w:t xml:space="preserve"> czy zniszczenie sprzętu oraz zobowiązana jest zapewnić brak dostępu do komputera przez osoby trzecie. </w:t>
      </w:r>
    </w:p>
    <w:p w:rsidR="007C74E3" w:rsidRDefault="007C74E3" w:rsidP="00A106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>
        <w:t xml:space="preserve">W przypadku korzystania przez pracownika z przenośnego nośnika danych, pracownik ponosi odpowiedzialność za bezpieczeństwo danych służbowych na nim zapisanych. </w:t>
      </w:r>
    </w:p>
    <w:p w:rsidR="007C74E3" w:rsidRPr="00C330D7" w:rsidRDefault="007C74E3" w:rsidP="007C74E3">
      <w:pPr>
        <w:pStyle w:val="Akapitzlist"/>
        <w:autoSpaceDE w:val="0"/>
        <w:autoSpaceDN w:val="0"/>
        <w:adjustRightInd w:val="0"/>
        <w:spacing w:after="0" w:line="320" w:lineRule="atLeast"/>
        <w:ind w:left="426"/>
        <w:jc w:val="both"/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</w:pPr>
      <w:r w:rsidRPr="00C330D7">
        <w:t xml:space="preserve">§ </w:t>
      </w:r>
      <w:r>
        <w:t>54</w:t>
      </w:r>
    </w:p>
    <w:p w:rsidR="007C74E3" w:rsidRPr="00C330D7" w:rsidRDefault="007C74E3" w:rsidP="00A106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Zezwole</w:t>
      </w:r>
      <w:r w:rsidRPr="00C330D7">
        <w:rPr>
          <w:rFonts w:cs="TimesNewRoman"/>
        </w:rPr>
        <w:t xml:space="preserve">ń </w:t>
      </w:r>
      <w:r w:rsidRPr="00C330D7">
        <w:t>na pozostawanie w urzędzie poza godzinami pracy udziela burmistrz, zastępca burmistrza lub sekretarz.</w:t>
      </w:r>
    </w:p>
    <w:p w:rsidR="007C74E3" w:rsidRPr="00A03794" w:rsidRDefault="007C74E3" w:rsidP="00A106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A03794">
        <w:t>Pracownik, który uzyskał zezwolenie pozostania w urzędzie poza godzinami pracy, obowi</w:t>
      </w:r>
      <w:r w:rsidRPr="00A03794">
        <w:rPr>
          <w:rFonts w:cs="TimesNewRoman"/>
        </w:rPr>
        <w:t>ą</w:t>
      </w:r>
      <w:r w:rsidRPr="00A03794">
        <w:t>zany jest potwierdzić ten fakt w przeznaczonym do tego rejestrze oraz zgłosi</w:t>
      </w:r>
      <w:r w:rsidRPr="00A03794">
        <w:rPr>
          <w:rFonts w:cs="TimesNewRoman"/>
        </w:rPr>
        <w:t xml:space="preserve">ć </w:t>
      </w:r>
      <w:r w:rsidRPr="00A03794">
        <w:t>dy</w:t>
      </w:r>
      <w:r w:rsidRPr="00A03794">
        <w:rPr>
          <w:rFonts w:cs="TimesNewRoman"/>
        </w:rPr>
        <w:t>ż</w:t>
      </w:r>
      <w:r w:rsidRPr="00A03794">
        <w:t>uruj</w:t>
      </w:r>
      <w:r w:rsidRPr="00A03794">
        <w:rPr>
          <w:rFonts w:cs="TimesNewRoman"/>
        </w:rPr>
        <w:t>ą</w:t>
      </w:r>
      <w:r w:rsidRPr="00A03794">
        <w:t xml:space="preserve">cemu pracownikowi obsługi, </w:t>
      </w:r>
      <w:r w:rsidRPr="00A03794">
        <w:rPr>
          <w:rFonts w:cs="TimesNewRoman"/>
        </w:rPr>
        <w:t xml:space="preserve">fakt zakończenia pracy i zamiaru opuszczenia budynku urzędu. </w:t>
      </w:r>
    </w:p>
    <w:p w:rsidR="007C74E3" w:rsidRPr="00C330D7" w:rsidRDefault="007C74E3" w:rsidP="00A106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rPr>
          <w:rFonts w:cs="TimesNewRoman"/>
        </w:rPr>
        <w:t xml:space="preserve">Ewidencję pracowników pozostających w urzędzie poza godzinami pracy prowadzi Referat Organizacyjny. 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</w:pPr>
      <w:r w:rsidRPr="00C330D7">
        <w:t xml:space="preserve">§ </w:t>
      </w:r>
      <w:r>
        <w:t>55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jc w:val="both"/>
      </w:pPr>
      <w:r w:rsidRPr="00C330D7">
        <w:t>Pracownicy urzędu s</w:t>
      </w:r>
      <w:r w:rsidRPr="00C330D7">
        <w:rPr>
          <w:rFonts w:cs="TimesNewRoman"/>
        </w:rPr>
        <w:t xml:space="preserve">ą </w:t>
      </w:r>
      <w:r w:rsidRPr="00C330D7">
        <w:t>informowani o osobach uprawnionych do zabezpieczania budynku urz</w:t>
      </w:r>
      <w:r w:rsidRPr="00C330D7">
        <w:rPr>
          <w:rFonts w:cs="TimesNewRoman"/>
        </w:rPr>
        <w:t>ę</w:t>
      </w:r>
      <w:r w:rsidRPr="00C330D7">
        <w:t>du. Informacje te stanowi</w:t>
      </w:r>
      <w:r w:rsidRPr="00C330D7">
        <w:rPr>
          <w:rFonts w:cs="TimesNewRoman"/>
        </w:rPr>
        <w:t xml:space="preserve">ą </w:t>
      </w:r>
      <w:r w:rsidRPr="00C92B70">
        <w:t>informację niejawną.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both"/>
      </w:pPr>
    </w:p>
    <w:p w:rsidR="007C74E3" w:rsidRPr="00C330D7" w:rsidRDefault="007C74E3" w:rsidP="007C74E3">
      <w:pPr>
        <w:pStyle w:val="Akapitzlist"/>
        <w:tabs>
          <w:tab w:val="left" w:pos="3468"/>
        </w:tabs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Rozdział IV</w:t>
      </w:r>
    </w:p>
    <w:p w:rsidR="007C74E3" w:rsidRPr="00C330D7" w:rsidRDefault="007C74E3" w:rsidP="007C74E3">
      <w:pPr>
        <w:spacing w:after="0" w:line="320" w:lineRule="atLeast"/>
        <w:ind w:left="714" w:hanging="357"/>
        <w:jc w:val="center"/>
        <w:rPr>
          <w:b/>
        </w:rPr>
      </w:pPr>
      <w:r w:rsidRPr="00C330D7">
        <w:rPr>
          <w:b/>
        </w:rPr>
        <w:t>Postanowienia końcowe</w:t>
      </w: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</w:pPr>
    </w:p>
    <w:p w:rsidR="007C74E3" w:rsidRPr="00C330D7" w:rsidRDefault="007C74E3" w:rsidP="007C74E3">
      <w:pPr>
        <w:autoSpaceDE w:val="0"/>
        <w:autoSpaceDN w:val="0"/>
        <w:adjustRightInd w:val="0"/>
        <w:spacing w:after="0" w:line="320" w:lineRule="atLeast"/>
        <w:ind w:left="714" w:hanging="357"/>
        <w:jc w:val="center"/>
      </w:pPr>
      <w:r w:rsidRPr="00C330D7">
        <w:t xml:space="preserve">§ </w:t>
      </w:r>
      <w:r>
        <w:t>56</w:t>
      </w:r>
    </w:p>
    <w:p w:rsidR="007C74E3" w:rsidRPr="00C330D7" w:rsidRDefault="007C74E3" w:rsidP="00A106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Zmiana postanowie</w:t>
      </w:r>
      <w:r w:rsidRPr="00C330D7">
        <w:rPr>
          <w:rFonts w:cs="TimesNewRoman"/>
        </w:rPr>
        <w:t xml:space="preserve">ń </w:t>
      </w:r>
      <w:r w:rsidRPr="00C330D7">
        <w:t>regulaminu mo</w:t>
      </w:r>
      <w:r w:rsidRPr="00C330D7">
        <w:rPr>
          <w:rFonts w:cs="TimesNewRoman"/>
        </w:rPr>
        <w:t>ż</w:t>
      </w:r>
      <w:r w:rsidRPr="00C330D7">
        <w:t>e nast</w:t>
      </w:r>
      <w:r w:rsidRPr="00C330D7">
        <w:rPr>
          <w:rFonts w:cs="TimesNewRoman"/>
        </w:rPr>
        <w:t>ą</w:t>
      </w:r>
      <w:r w:rsidRPr="00C330D7">
        <w:t>pi</w:t>
      </w:r>
      <w:r w:rsidRPr="00C330D7">
        <w:rPr>
          <w:rFonts w:cs="TimesNewRoman"/>
        </w:rPr>
        <w:t xml:space="preserve">ć </w:t>
      </w:r>
      <w:r w:rsidRPr="00C330D7">
        <w:t>w trybie obowi</w:t>
      </w:r>
      <w:r w:rsidRPr="00C330D7">
        <w:rPr>
          <w:rFonts w:cs="TimesNewRoman"/>
        </w:rPr>
        <w:t>ą</w:t>
      </w:r>
      <w:r w:rsidRPr="00C330D7">
        <w:t>zuj</w:t>
      </w:r>
      <w:r w:rsidRPr="00C330D7">
        <w:rPr>
          <w:rFonts w:cs="TimesNewRoman"/>
        </w:rPr>
        <w:t>ą</w:t>
      </w:r>
      <w:r w:rsidRPr="00C330D7">
        <w:t>cym dla jego przyjęcia.</w:t>
      </w:r>
    </w:p>
    <w:p w:rsidR="007C74E3" w:rsidRPr="00C330D7" w:rsidRDefault="007C74E3" w:rsidP="00A106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Interpretacja postanowie</w:t>
      </w:r>
      <w:r w:rsidRPr="00C330D7">
        <w:rPr>
          <w:rFonts w:cs="TimesNewRoman"/>
        </w:rPr>
        <w:t xml:space="preserve">ń </w:t>
      </w:r>
      <w:r w:rsidRPr="00C330D7">
        <w:t>regulaminu nale</w:t>
      </w:r>
      <w:r w:rsidRPr="00C330D7">
        <w:rPr>
          <w:rFonts w:cs="TimesNewRoman"/>
        </w:rPr>
        <w:t>ż</w:t>
      </w:r>
      <w:r w:rsidRPr="00C330D7">
        <w:t>y do burmistrza.</w:t>
      </w:r>
    </w:p>
    <w:p w:rsidR="007C74E3" w:rsidRPr="00C330D7" w:rsidRDefault="007C74E3" w:rsidP="00A106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Wszyscy pracownicy urzędu obowi</w:t>
      </w:r>
      <w:r w:rsidRPr="00C330D7">
        <w:rPr>
          <w:rFonts w:cs="TimesNewRoman"/>
        </w:rPr>
        <w:t>ą</w:t>
      </w:r>
      <w:r w:rsidRPr="00C330D7">
        <w:t>zani s</w:t>
      </w:r>
      <w:r w:rsidRPr="00C330D7">
        <w:rPr>
          <w:rFonts w:cs="TimesNewRoman"/>
        </w:rPr>
        <w:t>ą</w:t>
      </w:r>
      <w:r w:rsidRPr="00C330D7">
        <w:t xml:space="preserve"> zapoznania się z postanowieniami regulaminu. Nowo przyjętych pracowników z regulaminem zapoznaje przełożony</w:t>
      </w:r>
      <w:r>
        <w:t xml:space="preserve"> służbowy</w:t>
      </w:r>
      <w:r w:rsidRPr="00C330D7">
        <w:t>.</w:t>
      </w:r>
    </w:p>
    <w:p w:rsidR="007C74E3" w:rsidRDefault="007C74E3" w:rsidP="00A106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20" w:lineRule="atLeast"/>
        <w:ind w:left="426" w:hanging="357"/>
        <w:jc w:val="both"/>
      </w:pPr>
      <w:r w:rsidRPr="00C330D7">
        <w:t>S</w:t>
      </w:r>
      <w:r>
        <w:t>ekretarz i kierownicy referatów</w:t>
      </w:r>
      <w:r w:rsidRPr="00C330D7">
        <w:t xml:space="preserve"> w terminie 10 dni od dnia wej</w:t>
      </w:r>
      <w:r w:rsidRPr="00C330D7">
        <w:rPr>
          <w:rFonts w:cs="TimesNewRoman"/>
        </w:rPr>
        <w:t>ś</w:t>
      </w:r>
      <w:r w:rsidRPr="00C330D7">
        <w:t xml:space="preserve">cia w </w:t>
      </w:r>
      <w:r w:rsidRPr="00C330D7">
        <w:rPr>
          <w:rFonts w:cs="TimesNewRoman"/>
        </w:rPr>
        <w:t>ż</w:t>
      </w:r>
      <w:r w:rsidRPr="00C330D7">
        <w:t>ycie regulaminu dostosuj</w:t>
      </w:r>
      <w:r w:rsidRPr="00C330D7">
        <w:rPr>
          <w:rFonts w:cs="TimesNewRoman"/>
        </w:rPr>
        <w:t xml:space="preserve">ą </w:t>
      </w:r>
      <w:r w:rsidRPr="00C330D7">
        <w:t>do niego odpowiednio zakresy czynno</w:t>
      </w:r>
      <w:r w:rsidRPr="00C330D7">
        <w:rPr>
          <w:rFonts w:cs="TimesNewRoman"/>
        </w:rPr>
        <w:t>ś</w:t>
      </w:r>
      <w:r w:rsidRPr="00C330D7">
        <w:t xml:space="preserve">ci </w:t>
      </w:r>
      <w:r>
        <w:t xml:space="preserve">podległych </w:t>
      </w:r>
      <w:r w:rsidRPr="00C330D7">
        <w:t>pracowników.</w:t>
      </w:r>
    </w:p>
    <w:p w:rsidR="007C74E3" w:rsidRDefault="007C74E3" w:rsidP="007C74E3">
      <w:pPr>
        <w:pStyle w:val="Nagwek"/>
        <w:spacing w:after="0" w:line="240" w:lineRule="auto"/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</w:p>
    <w:p w:rsidR="007C74E3" w:rsidRDefault="007C74E3" w:rsidP="00F2306D">
      <w:pPr>
        <w:pStyle w:val="Nagwek"/>
        <w:spacing w:after="0" w:line="240" w:lineRule="auto"/>
        <w:rPr>
          <w:sz w:val="16"/>
          <w:szCs w:val="16"/>
        </w:rPr>
      </w:pPr>
    </w:p>
    <w:p w:rsidR="00F2306D" w:rsidRDefault="00F2306D" w:rsidP="00F2306D">
      <w:pPr>
        <w:pStyle w:val="Nagwek"/>
        <w:spacing w:after="0" w:line="240" w:lineRule="auto"/>
        <w:rPr>
          <w:sz w:val="16"/>
          <w:szCs w:val="16"/>
        </w:rPr>
      </w:pPr>
    </w:p>
    <w:p w:rsidR="007C74E3" w:rsidRDefault="007C74E3" w:rsidP="00F2306D">
      <w:pPr>
        <w:pStyle w:val="Nagwek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7C74E3" w:rsidRPr="00E453E6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  <w:r w:rsidRPr="00E453E6">
        <w:rPr>
          <w:sz w:val="16"/>
          <w:szCs w:val="16"/>
        </w:rPr>
        <w:t>do Regulaminu Organizacyjnego Urzędu Miejskiego w Dobrym Mieście</w:t>
      </w:r>
    </w:p>
    <w:p w:rsidR="007C74E3" w:rsidRPr="00E453E6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  <w:r w:rsidRPr="00E453E6">
        <w:rPr>
          <w:sz w:val="16"/>
          <w:szCs w:val="16"/>
        </w:rPr>
        <w:t xml:space="preserve">załącznika do Zarządzenia </w:t>
      </w:r>
      <w:r>
        <w:rPr>
          <w:sz w:val="16"/>
          <w:szCs w:val="16"/>
        </w:rPr>
        <w:t xml:space="preserve"> Burmistrza Dobrego Miasta</w:t>
      </w:r>
    </w:p>
    <w:p w:rsidR="007C74E3" w:rsidRPr="00E453E6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  <w:r w:rsidRPr="00E453E6">
        <w:rPr>
          <w:sz w:val="16"/>
          <w:szCs w:val="16"/>
        </w:rPr>
        <w:t xml:space="preserve">Nr </w:t>
      </w:r>
      <w:r>
        <w:rPr>
          <w:sz w:val="16"/>
          <w:szCs w:val="16"/>
        </w:rPr>
        <w:t>0050.99.Og.2012</w:t>
      </w:r>
    </w:p>
    <w:p w:rsidR="007C74E3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  <w:r w:rsidRPr="00E453E6">
        <w:rPr>
          <w:sz w:val="16"/>
          <w:szCs w:val="16"/>
        </w:rPr>
        <w:t xml:space="preserve"> z dnia </w:t>
      </w:r>
      <w:r>
        <w:rPr>
          <w:sz w:val="16"/>
          <w:szCs w:val="16"/>
        </w:rPr>
        <w:t xml:space="preserve">17 kwietnia 2012 r. </w:t>
      </w:r>
    </w:p>
    <w:p w:rsidR="007C74E3" w:rsidRPr="00642371" w:rsidRDefault="007C74E3" w:rsidP="007C74E3">
      <w:pPr>
        <w:pStyle w:val="Nagwek"/>
        <w:spacing w:after="0" w:line="240" w:lineRule="auto"/>
        <w:jc w:val="right"/>
        <w:rPr>
          <w:sz w:val="16"/>
          <w:szCs w:val="16"/>
        </w:rPr>
      </w:pPr>
      <w:r>
        <w:t>Dobre Miasto, dnia ………………..</w:t>
      </w:r>
    </w:p>
    <w:p w:rsidR="007C74E3" w:rsidRPr="00483BE7" w:rsidRDefault="007C74E3" w:rsidP="007C74E3">
      <w:pPr>
        <w:rPr>
          <w:b/>
        </w:rPr>
      </w:pPr>
      <w:r>
        <w:t>Znak: ...................................</w:t>
      </w:r>
    </w:p>
    <w:p w:rsidR="007C74E3" w:rsidRPr="004E5C31" w:rsidRDefault="007C74E3" w:rsidP="007C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USTNEGO ZGŁOSZENIA SPRAWY</w:t>
      </w:r>
    </w:p>
    <w:p w:rsidR="007C74E3" w:rsidRDefault="007C74E3" w:rsidP="007C74E3">
      <w:pPr>
        <w:spacing w:after="0" w:line="240" w:lineRule="auto"/>
        <w:jc w:val="center"/>
      </w:pPr>
    </w:p>
    <w:p w:rsidR="007C74E3" w:rsidRDefault="007C74E3" w:rsidP="007C74E3">
      <w:pPr>
        <w:spacing w:after="0" w:line="240" w:lineRule="auto"/>
        <w:jc w:val="both"/>
      </w:pPr>
      <w:r>
        <w:t>Wnoszący sprawę: ………………………………………………………………………………………………………………………………</w:t>
      </w:r>
    </w:p>
    <w:p w:rsidR="007C74E3" w:rsidRPr="00483BE7" w:rsidRDefault="007C74E3" w:rsidP="007C74E3">
      <w:pPr>
        <w:spacing w:after="0" w:line="240" w:lineRule="auto"/>
        <w:jc w:val="center"/>
        <w:rPr>
          <w:vertAlign w:val="superscript"/>
        </w:rPr>
      </w:pPr>
      <w:r w:rsidRPr="00483BE7">
        <w:rPr>
          <w:vertAlign w:val="superscript"/>
        </w:rPr>
        <w:t>(imię i nazwisko)</w:t>
      </w:r>
    </w:p>
    <w:p w:rsidR="007C74E3" w:rsidRDefault="007C74E3" w:rsidP="007C74E3">
      <w:pPr>
        <w:spacing w:after="0" w:line="240" w:lineRule="auto"/>
        <w:jc w:val="both"/>
      </w:pPr>
    </w:p>
    <w:p w:rsidR="007C74E3" w:rsidRDefault="007C74E3" w:rsidP="007C74E3">
      <w:pPr>
        <w:spacing w:after="0" w:line="240" w:lineRule="auto"/>
        <w:jc w:val="both"/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:rsidR="007C74E3" w:rsidRDefault="007C74E3" w:rsidP="007C74E3">
      <w:pPr>
        <w:spacing w:after="0" w:line="240" w:lineRule="auto"/>
        <w:jc w:val="center"/>
        <w:rPr>
          <w:vertAlign w:val="superscript"/>
        </w:rPr>
      </w:pPr>
      <w:r w:rsidRPr="00483BE7">
        <w:rPr>
          <w:vertAlign w:val="superscript"/>
        </w:rPr>
        <w:t>(adres zamieszkania, numer telefonu, e-mail)</w:t>
      </w:r>
    </w:p>
    <w:p w:rsidR="007C74E3" w:rsidRDefault="007C74E3" w:rsidP="007C74E3"/>
    <w:p w:rsidR="007C74E3" w:rsidRDefault="007C74E3" w:rsidP="007C74E3">
      <w:r>
        <w:t>Sprawa dotyczy: ………………………………………………………………………………………………………………………………….</w:t>
      </w:r>
    </w:p>
    <w:p w:rsidR="007C74E3" w:rsidRDefault="007C74E3" w:rsidP="007C74E3">
      <w:r>
        <w:t>…………………………………………………………………………………………………………...................................................</w:t>
      </w:r>
    </w:p>
    <w:p w:rsidR="007C74E3" w:rsidRDefault="007C74E3" w:rsidP="007C74E3">
      <w:r>
        <w:t>…………………………………………………………………………………………………………...................................................</w:t>
      </w:r>
    </w:p>
    <w:p w:rsidR="007C74E3" w:rsidRDefault="007C74E3" w:rsidP="007C74E3">
      <w:r>
        <w:t>…………………………………………………………………………………………………………...................................................</w:t>
      </w:r>
    </w:p>
    <w:p w:rsidR="007C74E3" w:rsidRDefault="007C74E3" w:rsidP="007C74E3">
      <w:r>
        <w:t>……………………………………………………………………………………………………………………………………………………………</w:t>
      </w:r>
    </w:p>
    <w:p w:rsidR="007C74E3" w:rsidRDefault="007C74E3" w:rsidP="007C74E3">
      <w:r>
        <w:t>Uzgodnienia: ………………………………………………………………………………………………….....................................</w:t>
      </w:r>
    </w:p>
    <w:p w:rsidR="007C74E3" w:rsidRDefault="007C74E3" w:rsidP="007C74E3">
      <w:r>
        <w:t>………………………………………………………………………………………………………….................................................…</w:t>
      </w:r>
    </w:p>
    <w:p w:rsidR="007C74E3" w:rsidRDefault="007C74E3" w:rsidP="007C74E3">
      <w:r>
        <w:t>………………………………………………………………………………………………………..............……………………………………….</w:t>
      </w:r>
    </w:p>
    <w:p w:rsidR="007C74E3" w:rsidRDefault="007C74E3" w:rsidP="007C74E3">
      <w:r>
        <w:t>………………………………………………………………….............................................................................................</w:t>
      </w:r>
    </w:p>
    <w:p w:rsidR="007C74E3" w:rsidRDefault="007C74E3" w:rsidP="007C74E3">
      <w:pPr>
        <w:spacing w:after="0" w:line="240" w:lineRule="auto"/>
      </w:pPr>
    </w:p>
    <w:p w:rsidR="007C74E3" w:rsidRPr="00483BE7" w:rsidRDefault="007C74E3" w:rsidP="007C74E3">
      <w:pPr>
        <w:spacing w:after="0" w:line="240" w:lineRule="auto"/>
      </w:pPr>
      <w:r>
        <w:t xml:space="preserve">      </w:t>
      </w:r>
      <w:r w:rsidRPr="00483BE7">
        <w:t>……………………………..</w:t>
      </w:r>
      <w:r w:rsidRPr="00483BE7">
        <w:tab/>
      </w:r>
      <w:r w:rsidRPr="00483BE7">
        <w:tab/>
      </w:r>
      <w:r w:rsidRPr="00483BE7">
        <w:tab/>
      </w:r>
      <w:r w:rsidRPr="00483BE7">
        <w:tab/>
      </w:r>
      <w:r w:rsidRPr="00483BE7">
        <w:tab/>
      </w:r>
      <w:r w:rsidRPr="00483BE7">
        <w:tab/>
      </w:r>
      <w:r>
        <w:t xml:space="preserve">                  </w:t>
      </w:r>
      <w:r w:rsidRPr="00483BE7">
        <w:t>………………………………</w:t>
      </w:r>
    </w:p>
    <w:p w:rsidR="007C74E3" w:rsidRDefault="007C74E3" w:rsidP="007C74E3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</w:t>
      </w:r>
      <w:r w:rsidRPr="00483BE7">
        <w:rPr>
          <w:vertAlign w:val="superscript"/>
        </w:rPr>
        <w:t>(podpis spisującego sprawę)</w:t>
      </w:r>
      <w:r w:rsidRPr="00483BE7">
        <w:rPr>
          <w:vertAlign w:val="superscript"/>
        </w:rPr>
        <w:tab/>
      </w:r>
      <w:r w:rsidRPr="00483BE7">
        <w:rPr>
          <w:vertAlign w:val="superscript"/>
        </w:rPr>
        <w:tab/>
      </w:r>
      <w:r w:rsidRPr="00483BE7">
        <w:rPr>
          <w:vertAlign w:val="superscript"/>
        </w:rPr>
        <w:tab/>
      </w:r>
      <w:r w:rsidRPr="00483BE7">
        <w:rPr>
          <w:vertAlign w:val="superscript"/>
        </w:rPr>
        <w:tab/>
      </w:r>
      <w:r w:rsidRPr="00483BE7">
        <w:rPr>
          <w:vertAlign w:val="superscript"/>
        </w:rPr>
        <w:tab/>
      </w:r>
      <w:r w:rsidRPr="00483BE7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Pr="00483BE7">
        <w:rPr>
          <w:vertAlign w:val="superscript"/>
        </w:rPr>
        <w:t>(podpis wnoszącego sprawę)</w:t>
      </w:r>
    </w:p>
    <w:p w:rsidR="007C74E3" w:rsidRPr="00C92B70" w:rsidRDefault="007C74E3" w:rsidP="007C74E3">
      <w:pPr>
        <w:spacing w:after="0" w:line="240" w:lineRule="auto"/>
        <w:rPr>
          <w:vertAlign w:val="superscript"/>
        </w:rPr>
      </w:pPr>
    </w:p>
    <w:p w:rsidR="007C74E3" w:rsidRDefault="007C74E3" w:rsidP="007C74E3">
      <w:pPr>
        <w:spacing w:line="240" w:lineRule="auto"/>
      </w:pPr>
      <w:r>
        <w:t>Sposób załatwienia sprawy: ……………………………………………………………………………………………………………………………………………………………</w:t>
      </w:r>
    </w:p>
    <w:p w:rsidR="007C74E3" w:rsidRDefault="007C74E3" w:rsidP="007C74E3">
      <w:r>
        <w:t>…………………………………………………………………………………………………………………………………………………………..</w:t>
      </w:r>
    </w:p>
    <w:p w:rsidR="007C74E3" w:rsidRDefault="007C74E3" w:rsidP="007C74E3">
      <w:r>
        <w:t>…………………………………………………………………………………………………………………………………………………………..</w:t>
      </w:r>
    </w:p>
    <w:p w:rsidR="007C74E3" w:rsidRDefault="007C74E3" w:rsidP="007C74E3">
      <w:r>
        <w:t>…………………………………………………………………………………………………………………………………………………………..</w:t>
      </w:r>
    </w:p>
    <w:p w:rsidR="007C74E3" w:rsidRDefault="007C74E3" w:rsidP="007C74E3">
      <w:pPr>
        <w:spacing w:after="0" w:line="240" w:lineRule="auto"/>
        <w:ind w:left="5103" w:firstLine="426"/>
      </w:pPr>
    </w:p>
    <w:p w:rsidR="007C74E3" w:rsidRDefault="007C74E3" w:rsidP="007C74E3">
      <w:pPr>
        <w:spacing w:after="0" w:line="240" w:lineRule="auto"/>
        <w:ind w:left="5103" w:firstLine="426"/>
        <w:rPr>
          <w:vertAlign w:val="superscript"/>
        </w:rPr>
      </w:pPr>
      <w:r>
        <w:t>……………………………………………..</w:t>
      </w:r>
      <w:r>
        <w:rPr>
          <w:vertAlign w:val="superscript"/>
        </w:rPr>
        <w:t xml:space="preserve"> </w:t>
      </w:r>
    </w:p>
    <w:p w:rsidR="007C74E3" w:rsidRPr="00C92B70" w:rsidRDefault="007C74E3" w:rsidP="007C74E3">
      <w:pPr>
        <w:spacing w:after="0" w:line="240" w:lineRule="auto"/>
        <w:ind w:left="5103"/>
        <w:sectPr w:rsidR="007C74E3" w:rsidRPr="00C92B70" w:rsidSect="00B71C4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5C31">
        <w:rPr>
          <w:vertAlign w:val="superscript"/>
        </w:rPr>
        <w:t>(</w:t>
      </w:r>
      <w:r>
        <w:rPr>
          <w:vertAlign w:val="superscript"/>
        </w:rPr>
        <w:t>podpis pracownika odpowiedzialnego za załatwienie spraw</w:t>
      </w:r>
      <w:r w:rsidR="00F2306D">
        <w:rPr>
          <w:vertAlign w:val="superscript"/>
        </w:rPr>
        <w:t>y)</w:t>
      </w:r>
    </w:p>
    <w:p w:rsidR="001366D0" w:rsidRPr="00F2306D" w:rsidRDefault="001366D0" w:rsidP="00F2306D"/>
    <w:sectPr w:rsidR="001366D0" w:rsidRPr="00F2306D" w:rsidSect="0013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2F" w:rsidRDefault="0060332F" w:rsidP="00851B94">
      <w:pPr>
        <w:spacing w:after="0" w:line="240" w:lineRule="auto"/>
      </w:pPr>
      <w:r>
        <w:separator/>
      </w:r>
    </w:p>
  </w:endnote>
  <w:endnote w:type="continuationSeparator" w:id="0">
    <w:p w:rsidR="0060332F" w:rsidRDefault="0060332F" w:rsidP="0085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6" w:rsidRPr="00436F36" w:rsidRDefault="00A10618" w:rsidP="00436F36">
    <w:pPr>
      <w:pStyle w:val="Stopka"/>
      <w:jc w:val="right"/>
    </w:pPr>
    <w:r w:rsidRPr="00436F36">
      <w:t xml:space="preserve">str. </w:t>
    </w:r>
    <w:r w:rsidR="00B73F70" w:rsidRPr="00436F36">
      <w:fldChar w:fldCharType="begin"/>
    </w:r>
    <w:r w:rsidRPr="00436F36">
      <w:instrText xml:space="preserve"> PAGE    \* MERGEFORMAT </w:instrText>
    </w:r>
    <w:r w:rsidR="00B73F70" w:rsidRPr="00436F36">
      <w:fldChar w:fldCharType="separate"/>
    </w:r>
    <w:r w:rsidR="009762BD">
      <w:rPr>
        <w:noProof/>
      </w:rPr>
      <w:t>1</w:t>
    </w:r>
    <w:r w:rsidR="00B73F70" w:rsidRPr="00436F36">
      <w:fldChar w:fldCharType="end"/>
    </w:r>
  </w:p>
  <w:p w:rsidR="00717EF2" w:rsidRDefault="00603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2F" w:rsidRDefault="0060332F" w:rsidP="00851B94">
      <w:pPr>
        <w:spacing w:after="0" w:line="240" w:lineRule="auto"/>
      </w:pPr>
      <w:r>
        <w:separator/>
      </w:r>
    </w:p>
  </w:footnote>
  <w:footnote w:type="continuationSeparator" w:id="0">
    <w:p w:rsidR="0060332F" w:rsidRDefault="0060332F" w:rsidP="0085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D43"/>
    <w:multiLevelType w:val="hybridMultilevel"/>
    <w:tmpl w:val="E008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349B"/>
    <w:multiLevelType w:val="hybridMultilevel"/>
    <w:tmpl w:val="BB1C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71C"/>
    <w:multiLevelType w:val="hybridMultilevel"/>
    <w:tmpl w:val="E7A07DF0"/>
    <w:lvl w:ilvl="0" w:tplc="2F54211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06BA4537"/>
    <w:multiLevelType w:val="hybridMultilevel"/>
    <w:tmpl w:val="6E6EF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B10D7"/>
    <w:multiLevelType w:val="hybridMultilevel"/>
    <w:tmpl w:val="B5A29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754B"/>
    <w:multiLevelType w:val="hybridMultilevel"/>
    <w:tmpl w:val="E37C9B80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0B7D6EB6"/>
    <w:multiLevelType w:val="hybridMultilevel"/>
    <w:tmpl w:val="B0EAB494"/>
    <w:lvl w:ilvl="0" w:tplc="06F2DE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864FE"/>
    <w:multiLevelType w:val="hybridMultilevel"/>
    <w:tmpl w:val="26062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406B"/>
    <w:multiLevelType w:val="hybridMultilevel"/>
    <w:tmpl w:val="079C2DE2"/>
    <w:lvl w:ilvl="0" w:tplc="BC1C17A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EA48BB"/>
    <w:multiLevelType w:val="hybridMultilevel"/>
    <w:tmpl w:val="D5CC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356B3"/>
    <w:multiLevelType w:val="hybridMultilevel"/>
    <w:tmpl w:val="FDAA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678BB"/>
    <w:multiLevelType w:val="hybridMultilevel"/>
    <w:tmpl w:val="A19E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37F53"/>
    <w:multiLevelType w:val="hybridMultilevel"/>
    <w:tmpl w:val="09B0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0CEB"/>
    <w:multiLevelType w:val="hybridMultilevel"/>
    <w:tmpl w:val="3FA8902A"/>
    <w:lvl w:ilvl="0" w:tplc="3FF89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D5DA3"/>
    <w:multiLevelType w:val="hybridMultilevel"/>
    <w:tmpl w:val="26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74A95"/>
    <w:multiLevelType w:val="hybridMultilevel"/>
    <w:tmpl w:val="40FE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E621D"/>
    <w:multiLevelType w:val="hybridMultilevel"/>
    <w:tmpl w:val="4E30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D59AD"/>
    <w:multiLevelType w:val="hybridMultilevel"/>
    <w:tmpl w:val="4C2CA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9239D"/>
    <w:multiLevelType w:val="hybridMultilevel"/>
    <w:tmpl w:val="F4D6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86ADB"/>
    <w:multiLevelType w:val="hybridMultilevel"/>
    <w:tmpl w:val="2480AD36"/>
    <w:lvl w:ilvl="0" w:tplc="FD58D2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8023A68"/>
    <w:multiLevelType w:val="hybridMultilevel"/>
    <w:tmpl w:val="F7FAE890"/>
    <w:lvl w:ilvl="0" w:tplc="E702C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9C7C6A"/>
    <w:multiLevelType w:val="hybridMultilevel"/>
    <w:tmpl w:val="DD5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F4D02"/>
    <w:multiLevelType w:val="hybridMultilevel"/>
    <w:tmpl w:val="519C2B06"/>
    <w:lvl w:ilvl="0" w:tplc="D8AE1B8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11726"/>
    <w:multiLevelType w:val="hybridMultilevel"/>
    <w:tmpl w:val="FFA62718"/>
    <w:lvl w:ilvl="0" w:tplc="1A7C78E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213D4E"/>
    <w:multiLevelType w:val="hybridMultilevel"/>
    <w:tmpl w:val="B1B61190"/>
    <w:lvl w:ilvl="0" w:tplc="0952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57902"/>
    <w:multiLevelType w:val="hybridMultilevel"/>
    <w:tmpl w:val="70667EB2"/>
    <w:lvl w:ilvl="0" w:tplc="0928B9C6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E0C650D"/>
    <w:multiLevelType w:val="hybridMultilevel"/>
    <w:tmpl w:val="98EAC78E"/>
    <w:lvl w:ilvl="0" w:tplc="006A6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D808A9"/>
    <w:multiLevelType w:val="hybridMultilevel"/>
    <w:tmpl w:val="32ECFFC2"/>
    <w:lvl w:ilvl="0" w:tplc="6B483E8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21317E5A"/>
    <w:multiLevelType w:val="hybridMultilevel"/>
    <w:tmpl w:val="9BAEE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637B53"/>
    <w:multiLevelType w:val="hybridMultilevel"/>
    <w:tmpl w:val="DF1A84CA"/>
    <w:lvl w:ilvl="0" w:tplc="B3CAC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7232C7"/>
    <w:multiLevelType w:val="hybridMultilevel"/>
    <w:tmpl w:val="42647D54"/>
    <w:lvl w:ilvl="0" w:tplc="2CF07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EF27AD"/>
    <w:multiLevelType w:val="hybridMultilevel"/>
    <w:tmpl w:val="B85AF1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93B680F"/>
    <w:multiLevelType w:val="hybridMultilevel"/>
    <w:tmpl w:val="916AF50A"/>
    <w:lvl w:ilvl="0" w:tplc="24DC5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D8AE4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932596"/>
    <w:multiLevelType w:val="hybridMultilevel"/>
    <w:tmpl w:val="0344BA1A"/>
    <w:lvl w:ilvl="0" w:tplc="F3F211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9C331C"/>
    <w:multiLevelType w:val="hybridMultilevel"/>
    <w:tmpl w:val="B936D438"/>
    <w:lvl w:ilvl="0" w:tplc="F1E2F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1A3060"/>
    <w:multiLevelType w:val="hybridMultilevel"/>
    <w:tmpl w:val="ECE4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7678C3"/>
    <w:multiLevelType w:val="hybridMultilevel"/>
    <w:tmpl w:val="21AE7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BD0FB2"/>
    <w:multiLevelType w:val="hybridMultilevel"/>
    <w:tmpl w:val="17AE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A9671C"/>
    <w:multiLevelType w:val="hybridMultilevel"/>
    <w:tmpl w:val="1372828E"/>
    <w:lvl w:ilvl="0" w:tplc="F5C644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AD6D3F"/>
    <w:multiLevelType w:val="hybridMultilevel"/>
    <w:tmpl w:val="357C553E"/>
    <w:lvl w:ilvl="0" w:tplc="006A6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097710"/>
    <w:multiLevelType w:val="hybridMultilevel"/>
    <w:tmpl w:val="70EC8A56"/>
    <w:lvl w:ilvl="0" w:tplc="8B163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9E4824"/>
    <w:multiLevelType w:val="hybridMultilevel"/>
    <w:tmpl w:val="900A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F97A34"/>
    <w:multiLevelType w:val="hybridMultilevel"/>
    <w:tmpl w:val="2EBA226E"/>
    <w:lvl w:ilvl="0" w:tplc="2108765C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6BA3B58"/>
    <w:multiLevelType w:val="hybridMultilevel"/>
    <w:tmpl w:val="721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E86125"/>
    <w:multiLevelType w:val="hybridMultilevel"/>
    <w:tmpl w:val="5ED2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E35770"/>
    <w:multiLevelType w:val="hybridMultilevel"/>
    <w:tmpl w:val="1294FF54"/>
    <w:lvl w:ilvl="0" w:tplc="BCDCBF1E">
      <w:start w:val="1"/>
      <w:numFmt w:val="lowerLetter"/>
      <w:lvlText w:val="%1)"/>
      <w:lvlJc w:val="left"/>
      <w:pPr>
        <w:ind w:left="107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3CFC6053"/>
    <w:multiLevelType w:val="hybridMultilevel"/>
    <w:tmpl w:val="E2FEAE2C"/>
    <w:lvl w:ilvl="0" w:tplc="454E2BF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BF074A"/>
    <w:multiLevelType w:val="hybridMultilevel"/>
    <w:tmpl w:val="783AC006"/>
    <w:lvl w:ilvl="0" w:tplc="0682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DF22F74"/>
    <w:multiLevelType w:val="hybridMultilevel"/>
    <w:tmpl w:val="682A8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FAC787F"/>
    <w:multiLevelType w:val="hybridMultilevel"/>
    <w:tmpl w:val="DDF6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441A8B"/>
    <w:multiLevelType w:val="hybridMultilevel"/>
    <w:tmpl w:val="BA4466CE"/>
    <w:lvl w:ilvl="0" w:tplc="4A46B9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BB4CCC"/>
    <w:multiLevelType w:val="hybridMultilevel"/>
    <w:tmpl w:val="D3E4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5A146C"/>
    <w:multiLevelType w:val="hybridMultilevel"/>
    <w:tmpl w:val="E0ACD63E"/>
    <w:lvl w:ilvl="0" w:tplc="02024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4444AC"/>
    <w:multiLevelType w:val="hybridMultilevel"/>
    <w:tmpl w:val="9AAA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2509CB"/>
    <w:multiLevelType w:val="hybridMultilevel"/>
    <w:tmpl w:val="E520B77E"/>
    <w:lvl w:ilvl="0" w:tplc="43A445E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9547199"/>
    <w:multiLevelType w:val="hybridMultilevel"/>
    <w:tmpl w:val="1B6A185A"/>
    <w:lvl w:ilvl="0" w:tplc="04150011">
      <w:start w:val="1"/>
      <w:numFmt w:val="decimal"/>
      <w:lvlText w:val="%1)"/>
      <w:lvlJc w:val="left"/>
      <w:pPr>
        <w:ind w:left="23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04" w:hanging="360"/>
      </w:pPr>
    </w:lvl>
    <w:lvl w:ilvl="2" w:tplc="0415001B" w:tentative="1">
      <w:start w:val="1"/>
      <w:numFmt w:val="lowerRoman"/>
      <w:lvlText w:val="%3."/>
      <w:lvlJc w:val="right"/>
      <w:pPr>
        <w:ind w:left="3824" w:hanging="180"/>
      </w:pPr>
    </w:lvl>
    <w:lvl w:ilvl="3" w:tplc="0415000F" w:tentative="1">
      <w:start w:val="1"/>
      <w:numFmt w:val="decimal"/>
      <w:lvlText w:val="%4."/>
      <w:lvlJc w:val="left"/>
      <w:pPr>
        <w:ind w:left="4544" w:hanging="360"/>
      </w:pPr>
    </w:lvl>
    <w:lvl w:ilvl="4" w:tplc="04150019" w:tentative="1">
      <w:start w:val="1"/>
      <w:numFmt w:val="lowerLetter"/>
      <w:lvlText w:val="%5."/>
      <w:lvlJc w:val="left"/>
      <w:pPr>
        <w:ind w:left="5264" w:hanging="360"/>
      </w:pPr>
    </w:lvl>
    <w:lvl w:ilvl="5" w:tplc="0415001B" w:tentative="1">
      <w:start w:val="1"/>
      <w:numFmt w:val="lowerRoman"/>
      <w:lvlText w:val="%6."/>
      <w:lvlJc w:val="right"/>
      <w:pPr>
        <w:ind w:left="5984" w:hanging="180"/>
      </w:pPr>
    </w:lvl>
    <w:lvl w:ilvl="6" w:tplc="0415000F" w:tentative="1">
      <w:start w:val="1"/>
      <w:numFmt w:val="decimal"/>
      <w:lvlText w:val="%7."/>
      <w:lvlJc w:val="left"/>
      <w:pPr>
        <w:ind w:left="6704" w:hanging="360"/>
      </w:pPr>
    </w:lvl>
    <w:lvl w:ilvl="7" w:tplc="04150019" w:tentative="1">
      <w:start w:val="1"/>
      <w:numFmt w:val="lowerLetter"/>
      <w:lvlText w:val="%8."/>
      <w:lvlJc w:val="left"/>
      <w:pPr>
        <w:ind w:left="7424" w:hanging="360"/>
      </w:pPr>
    </w:lvl>
    <w:lvl w:ilvl="8" w:tplc="0415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56">
    <w:nsid w:val="49CC493F"/>
    <w:multiLevelType w:val="hybridMultilevel"/>
    <w:tmpl w:val="588A3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C14A03"/>
    <w:multiLevelType w:val="hybridMultilevel"/>
    <w:tmpl w:val="34F85676"/>
    <w:lvl w:ilvl="0" w:tplc="4056A2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2D2E7E"/>
    <w:multiLevelType w:val="hybridMultilevel"/>
    <w:tmpl w:val="E2D6CF8A"/>
    <w:lvl w:ilvl="0" w:tplc="CB9A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F5B18BA"/>
    <w:multiLevelType w:val="hybridMultilevel"/>
    <w:tmpl w:val="A034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756EE0"/>
    <w:multiLevelType w:val="hybridMultilevel"/>
    <w:tmpl w:val="8F16B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0384B24"/>
    <w:multiLevelType w:val="hybridMultilevel"/>
    <w:tmpl w:val="D008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F57AD2"/>
    <w:multiLevelType w:val="hybridMultilevel"/>
    <w:tmpl w:val="BD9CA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BF4026"/>
    <w:multiLevelType w:val="hybridMultilevel"/>
    <w:tmpl w:val="FA6208BC"/>
    <w:lvl w:ilvl="0" w:tplc="C45C6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330205B"/>
    <w:multiLevelType w:val="hybridMultilevel"/>
    <w:tmpl w:val="4F084308"/>
    <w:lvl w:ilvl="0" w:tplc="EFA88824">
      <w:start w:val="1"/>
      <w:numFmt w:val="decimal"/>
      <w:lvlText w:val="%1)"/>
      <w:lvlJc w:val="left"/>
      <w:pPr>
        <w:ind w:left="208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65">
    <w:nsid w:val="539B1F2D"/>
    <w:multiLevelType w:val="hybridMultilevel"/>
    <w:tmpl w:val="5BBCD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E4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6F675C"/>
    <w:multiLevelType w:val="hybridMultilevel"/>
    <w:tmpl w:val="6BFAE42A"/>
    <w:lvl w:ilvl="0" w:tplc="C7E06C3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C35C39"/>
    <w:multiLevelType w:val="hybridMultilevel"/>
    <w:tmpl w:val="A750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2B724F"/>
    <w:multiLevelType w:val="hybridMultilevel"/>
    <w:tmpl w:val="4AF8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46E5C"/>
    <w:multiLevelType w:val="hybridMultilevel"/>
    <w:tmpl w:val="5D14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BB4D22"/>
    <w:multiLevelType w:val="hybridMultilevel"/>
    <w:tmpl w:val="FEC0C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FC43F23"/>
    <w:multiLevelType w:val="hybridMultilevel"/>
    <w:tmpl w:val="BE822916"/>
    <w:lvl w:ilvl="0" w:tplc="BB040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08F20BE"/>
    <w:multiLevelType w:val="hybridMultilevel"/>
    <w:tmpl w:val="AADC2616"/>
    <w:lvl w:ilvl="0" w:tplc="98A6ABD8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1DB5C43"/>
    <w:multiLevelType w:val="multilevel"/>
    <w:tmpl w:val="29CCD6C6"/>
    <w:styleLink w:val="WWNum1"/>
    <w:lvl w:ilvl="0">
      <w:start w:val="1"/>
      <w:numFmt w:val="decimal"/>
      <w:lvlText w:val="%1)"/>
      <w:lvlJc w:val="left"/>
      <w:pPr>
        <w:ind w:left="730" w:firstLine="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730" w:firstLine="0"/>
      </w:pPr>
    </w:lvl>
    <w:lvl w:ilvl="2">
      <w:start w:val="1"/>
      <w:numFmt w:val="lowerRoman"/>
      <w:lvlText w:val="%3."/>
      <w:lvlJc w:val="right"/>
      <w:pPr>
        <w:ind w:left="730" w:firstLine="0"/>
      </w:pPr>
    </w:lvl>
    <w:lvl w:ilvl="3">
      <w:start w:val="1"/>
      <w:numFmt w:val="decimal"/>
      <w:lvlText w:val="%4."/>
      <w:lvlJc w:val="left"/>
      <w:pPr>
        <w:ind w:left="730" w:firstLine="0"/>
      </w:pPr>
    </w:lvl>
    <w:lvl w:ilvl="4">
      <w:start w:val="1"/>
      <w:numFmt w:val="lowerLetter"/>
      <w:lvlText w:val="%5."/>
      <w:lvlJc w:val="left"/>
      <w:pPr>
        <w:ind w:left="730" w:firstLine="0"/>
      </w:pPr>
    </w:lvl>
    <w:lvl w:ilvl="5">
      <w:start w:val="1"/>
      <w:numFmt w:val="lowerRoman"/>
      <w:lvlText w:val="%6."/>
      <w:lvlJc w:val="right"/>
      <w:pPr>
        <w:ind w:left="730" w:firstLine="0"/>
      </w:pPr>
    </w:lvl>
    <w:lvl w:ilvl="6">
      <w:start w:val="1"/>
      <w:numFmt w:val="decimal"/>
      <w:lvlText w:val="%7."/>
      <w:lvlJc w:val="left"/>
      <w:pPr>
        <w:ind w:left="730" w:firstLine="0"/>
      </w:pPr>
    </w:lvl>
    <w:lvl w:ilvl="7">
      <w:start w:val="1"/>
      <w:numFmt w:val="lowerLetter"/>
      <w:lvlText w:val="%8."/>
      <w:lvlJc w:val="left"/>
      <w:pPr>
        <w:ind w:left="730" w:firstLine="0"/>
      </w:pPr>
    </w:lvl>
    <w:lvl w:ilvl="8">
      <w:start w:val="1"/>
      <w:numFmt w:val="lowerRoman"/>
      <w:lvlText w:val="%9."/>
      <w:lvlJc w:val="right"/>
      <w:pPr>
        <w:ind w:left="730" w:firstLine="0"/>
      </w:pPr>
    </w:lvl>
  </w:abstractNum>
  <w:abstractNum w:abstractNumId="74">
    <w:nsid w:val="64C9422B"/>
    <w:multiLevelType w:val="hybridMultilevel"/>
    <w:tmpl w:val="4D5C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DB2A9F"/>
    <w:multiLevelType w:val="hybridMultilevel"/>
    <w:tmpl w:val="1DBAB878"/>
    <w:lvl w:ilvl="0" w:tplc="E77C283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6">
    <w:nsid w:val="6E6C7355"/>
    <w:multiLevelType w:val="hybridMultilevel"/>
    <w:tmpl w:val="9B04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6E29F8"/>
    <w:multiLevelType w:val="hybridMultilevel"/>
    <w:tmpl w:val="32ECD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B47FAD"/>
    <w:multiLevelType w:val="hybridMultilevel"/>
    <w:tmpl w:val="1884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1B59AC"/>
    <w:multiLevelType w:val="hybridMultilevel"/>
    <w:tmpl w:val="0934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6146C8"/>
    <w:multiLevelType w:val="multilevel"/>
    <w:tmpl w:val="671402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Calibri" w:eastAsia="Calibri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1">
    <w:nsid w:val="75341FEB"/>
    <w:multiLevelType w:val="hybridMultilevel"/>
    <w:tmpl w:val="15E0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715EBD"/>
    <w:multiLevelType w:val="hybridMultilevel"/>
    <w:tmpl w:val="FE8875C2"/>
    <w:lvl w:ilvl="0" w:tplc="AB02F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BB3D3D"/>
    <w:multiLevelType w:val="hybridMultilevel"/>
    <w:tmpl w:val="8DFEE6DE"/>
    <w:lvl w:ilvl="0" w:tplc="E168E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F506266"/>
    <w:multiLevelType w:val="hybridMultilevel"/>
    <w:tmpl w:val="18F247EE"/>
    <w:lvl w:ilvl="0" w:tplc="FE801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0"/>
  </w:num>
  <w:num w:numId="5">
    <w:abstractNumId w:val="61"/>
  </w:num>
  <w:num w:numId="6">
    <w:abstractNumId w:val="8"/>
  </w:num>
  <w:num w:numId="7">
    <w:abstractNumId w:val="21"/>
  </w:num>
  <w:num w:numId="8">
    <w:abstractNumId w:val="23"/>
  </w:num>
  <w:num w:numId="9">
    <w:abstractNumId w:val="72"/>
  </w:num>
  <w:num w:numId="10">
    <w:abstractNumId w:val="4"/>
  </w:num>
  <w:num w:numId="11">
    <w:abstractNumId w:val="9"/>
  </w:num>
  <w:num w:numId="12">
    <w:abstractNumId w:val="76"/>
  </w:num>
  <w:num w:numId="13">
    <w:abstractNumId w:val="69"/>
  </w:num>
  <w:num w:numId="14">
    <w:abstractNumId w:val="39"/>
  </w:num>
  <w:num w:numId="15">
    <w:abstractNumId w:val="3"/>
  </w:num>
  <w:num w:numId="16">
    <w:abstractNumId w:val="26"/>
  </w:num>
  <w:num w:numId="17">
    <w:abstractNumId w:val="44"/>
  </w:num>
  <w:num w:numId="18">
    <w:abstractNumId w:val="81"/>
  </w:num>
  <w:num w:numId="19">
    <w:abstractNumId w:val="84"/>
  </w:num>
  <w:num w:numId="20">
    <w:abstractNumId w:val="30"/>
  </w:num>
  <w:num w:numId="21">
    <w:abstractNumId w:val="52"/>
  </w:num>
  <w:num w:numId="22">
    <w:abstractNumId w:val="58"/>
  </w:num>
  <w:num w:numId="23">
    <w:abstractNumId w:val="29"/>
  </w:num>
  <w:num w:numId="24">
    <w:abstractNumId w:val="20"/>
  </w:num>
  <w:num w:numId="25">
    <w:abstractNumId w:val="42"/>
  </w:num>
  <w:num w:numId="26">
    <w:abstractNumId w:val="10"/>
  </w:num>
  <w:num w:numId="27">
    <w:abstractNumId w:val="45"/>
  </w:num>
  <w:num w:numId="28">
    <w:abstractNumId w:val="6"/>
  </w:num>
  <w:num w:numId="29">
    <w:abstractNumId w:val="47"/>
  </w:num>
  <w:num w:numId="30">
    <w:abstractNumId w:val="80"/>
  </w:num>
  <w:num w:numId="31">
    <w:abstractNumId w:val="64"/>
  </w:num>
  <w:num w:numId="32">
    <w:abstractNumId w:val="18"/>
  </w:num>
  <w:num w:numId="33">
    <w:abstractNumId w:val="78"/>
  </w:num>
  <w:num w:numId="34">
    <w:abstractNumId w:val="34"/>
  </w:num>
  <w:num w:numId="35">
    <w:abstractNumId w:val="79"/>
  </w:num>
  <w:num w:numId="36">
    <w:abstractNumId w:val="63"/>
  </w:num>
  <w:num w:numId="37">
    <w:abstractNumId w:val="62"/>
  </w:num>
  <w:num w:numId="38">
    <w:abstractNumId w:val="70"/>
  </w:num>
  <w:num w:numId="39">
    <w:abstractNumId w:val="36"/>
  </w:num>
  <w:num w:numId="40">
    <w:abstractNumId w:val="12"/>
  </w:num>
  <w:num w:numId="41">
    <w:abstractNumId w:val="27"/>
  </w:num>
  <w:num w:numId="42">
    <w:abstractNumId w:val="53"/>
  </w:num>
  <w:num w:numId="43">
    <w:abstractNumId w:val="67"/>
  </w:num>
  <w:num w:numId="44">
    <w:abstractNumId w:val="60"/>
  </w:num>
  <w:num w:numId="45">
    <w:abstractNumId w:val="48"/>
  </w:num>
  <w:num w:numId="46">
    <w:abstractNumId w:val="74"/>
  </w:num>
  <w:num w:numId="47">
    <w:abstractNumId w:val="37"/>
  </w:num>
  <w:num w:numId="48">
    <w:abstractNumId w:val="31"/>
  </w:num>
  <w:num w:numId="49">
    <w:abstractNumId w:val="75"/>
  </w:num>
  <w:num w:numId="50">
    <w:abstractNumId w:val="49"/>
  </w:num>
  <w:num w:numId="51">
    <w:abstractNumId w:val="68"/>
  </w:num>
  <w:num w:numId="52">
    <w:abstractNumId w:val="24"/>
  </w:num>
  <w:num w:numId="53">
    <w:abstractNumId w:val="59"/>
  </w:num>
  <w:num w:numId="54">
    <w:abstractNumId w:val="46"/>
  </w:num>
  <w:num w:numId="55">
    <w:abstractNumId w:val="66"/>
  </w:num>
  <w:num w:numId="56">
    <w:abstractNumId w:val="55"/>
  </w:num>
  <w:num w:numId="57">
    <w:abstractNumId w:val="54"/>
  </w:num>
  <w:num w:numId="58">
    <w:abstractNumId w:val="15"/>
  </w:num>
  <w:num w:numId="59">
    <w:abstractNumId w:val="43"/>
  </w:num>
  <w:num w:numId="60">
    <w:abstractNumId w:val="51"/>
  </w:num>
  <w:num w:numId="61">
    <w:abstractNumId w:val="71"/>
  </w:num>
  <w:num w:numId="62">
    <w:abstractNumId w:val="17"/>
  </w:num>
  <w:num w:numId="63">
    <w:abstractNumId w:val="77"/>
  </w:num>
  <w:num w:numId="64">
    <w:abstractNumId w:val="35"/>
  </w:num>
  <w:num w:numId="65">
    <w:abstractNumId w:val="22"/>
  </w:num>
  <w:num w:numId="66">
    <w:abstractNumId w:val="38"/>
  </w:num>
  <w:num w:numId="67">
    <w:abstractNumId w:val="82"/>
  </w:num>
  <w:num w:numId="68">
    <w:abstractNumId w:val="57"/>
  </w:num>
  <w:num w:numId="69">
    <w:abstractNumId w:val="19"/>
  </w:num>
  <w:num w:numId="70">
    <w:abstractNumId w:val="41"/>
  </w:num>
  <w:num w:numId="71">
    <w:abstractNumId w:val="73"/>
  </w:num>
  <w:num w:numId="72">
    <w:abstractNumId w:val="14"/>
  </w:num>
  <w:num w:numId="73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</w:num>
  <w:num w:numId="75">
    <w:abstractNumId w:val="13"/>
  </w:num>
  <w:num w:numId="76">
    <w:abstractNumId w:val="40"/>
  </w:num>
  <w:num w:numId="77">
    <w:abstractNumId w:val="1"/>
  </w:num>
  <w:num w:numId="78">
    <w:abstractNumId w:val="11"/>
  </w:num>
  <w:num w:numId="79">
    <w:abstractNumId w:val="50"/>
  </w:num>
  <w:num w:numId="80">
    <w:abstractNumId w:val="28"/>
  </w:num>
  <w:num w:numId="81">
    <w:abstractNumId w:val="5"/>
  </w:num>
  <w:num w:numId="82">
    <w:abstractNumId w:val="33"/>
  </w:num>
  <w:num w:numId="83">
    <w:abstractNumId w:val="2"/>
  </w:num>
  <w:num w:numId="84">
    <w:abstractNumId w:val="83"/>
  </w:num>
  <w:num w:numId="85">
    <w:abstractNumId w:val="73"/>
    <w:lvlOverride w:ilvl="0">
      <w:lvl w:ilvl="0">
        <w:start w:val="1"/>
        <w:numFmt w:val="decimal"/>
        <w:lvlText w:val="%1)"/>
        <w:lvlJc w:val="left"/>
        <w:pPr>
          <w:ind w:left="730" w:firstLine="0"/>
        </w:pPr>
        <w:rPr>
          <w:rFonts w:ascii="Calibri" w:eastAsia="Times New Roman" w:hAnsi="Calibri" w:cs="Times New Roman"/>
        </w:rPr>
      </w:lvl>
    </w:lvlOverride>
  </w:num>
  <w:num w:numId="86">
    <w:abstractNumId w:val="5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E3"/>
    <w:rsid w:val="00005B1B"/>
    <w:rsid w:val="000E00EA"/>
    <w:rsid w:val="000E215A"/>
    <w:rsid w:val="001351BE"/>
    <w:rsid w:val="001366D0"/>
    <w:rsid w:val="001411A3"/>
    <w:rsid w:val="0015302D"/>
    <w:rsid w:val="00236451"/>
    <w:rsid w:val="002534FD"/>
    <w:rsid w:val="00276FCE"/>
    <w:rsid w:val="0032576B"/>
    <w:rsid w:val="00343152"/>
    <w:rsid w:val="0035112C"/>
    <w:rsid w:val="003B67ED"/>
    <w:rsid w:val="003F2781"/>
    <w:rsid w:val="003F3B42"/>
    <w:rsid w:val="0053312C"/>
    <w:rsid w:val="005F0961"/>
    <w:rsid w:val="0060332F"/>
    <w:rsid w:val="006D085D"/>
    <w:rsid w:val="00704C7B"/>
    <w:rsid w:val="007A42DC"/>
    <w:rsid w:val="007C74E3"/>
    <w:rsid w:val="007F67C8"/>
    <w:rsid w:val="00851B94"/>
    <w:rsid w:val="00876B56"/>
    <w:rsid w:val="0091149B"/>
    <w:rsid w:val="009762BD"/>
    <w:rsid w:val="009C4F9E"/>
    <w:rsid w:val="009F0EF8"/>
    <w:rsid w:val="009F7BCE"/>
    <w:rsid w:val="00A10618"/>
    <w:rsid w:val="00A16347"/>
    <w:rsid w:val="00A50FD9"/>
    <w:rsid w:val="00AC2589"/>
    <w:rsid w:val="00B51A6F"/>
    <w:rsid w:val="00B73F70"/>
    <w:rsid w:val="00C024E5"/>
    <w:rsid w:val="00C51916"/>
    <w:rsid w:val="00C76D03"/>
    <w:rsid w:val="00CA0791"/>
    <w:rsid w:val="00CD2292"/>
    <w:rsid w:val="00CF34C5"/>
    <w:rsid w:val="00D30FE0"/>
    <w:rsid w:val="00E41A36"/>
    <w:rsid w:val="00E7738C"/>
    <w:rsid w:val="00F2306D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7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4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4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3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C74E3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74E3"/>
    <w:pPr>
      <w:shd w:val="clear" w:color="auto" w:fill="FFFFFF"/>
      <w:spacing w:before="360" w:after="0" w:line="413" w:lineRule="exact"/>
      <w:ind w:hanging="340"/>
      <w:jc w:val="both"/>
    </w:pPr>
    <w:rPr>
      <w:rFonts w:ascii="Times New Roman" w:eastAsia="Times New Roman" w:hAnsi="Times New Roman" w:cstheme="minorBidi"/>
      <w:sz w:val="24"/>
    </w:rPr>
  </w:style>
  <w:style w:type="paragraph" w:customStyle="1" w:styleId="Nagwek1">
    <w:name w:val="Nagłówek #1"/>
    <w:basedOn w:val="Normalny"/>
    <w:link w:val="Nagwek10"/>
    <w:rsid w:val="007C74E3"/>
    <w:pPr>
      <w:suppressAutoHyphens/>
      <w:autoSpaceDN w:val="0"/>
    </w:pPr>
    <w:rPr>
      <w:rFonts w:eastAsia="SimSun" w:cs="Tahoma"/>
      <w:kern w:val="3"/>
      <w:lang w:eastAsia="pl-PL"/>
    </w:rPr>
  </w:style>
  <w:style w:type="numbering" w:customStyle="1" w:styleId="WWNum1">
    <w:name w:val="WWNum1"/>
    <w:rsid w:val="007C74E3"/>
    <w:pPr>
      <w:numPr>
        <w:numId w:val="71"/>
      </w:numPr>
    </w:pPr>
  </w:style>
  <w:style w:type="character" w:customStyle="1" w:styleId="Nagwek10">
    <w:name w:val="Nagłówek #1_"/>
    <w:basedOn w:val="Domylnaczcionkaakapitu"/>
    <w:link w:val="Nagwek1"/>
    <w:rsid w:val="007C74E3"/>
    <w:rPr>
      <w:rFonts w:ascii="Calibri" w:eastAsia="SimSun" w:hAnsi="Calibri" w:cs="Tahoma"/>
      <w:kern w:val="3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7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4E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C7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4E3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10835</Words>
  <Characters>65011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2014-01-27T11:28:00Z</dcterms:created>
  <dcterms:modified xsi:type="dcterms:W3CDTF">2014-07-07T11:05:00Z</dcterms:modified>
</cp:coreProperties>
</file>