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69" w:rsidRPr="007931F9" w:rsidRDefault="00500169" w:rsidP="000D37F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pl-PL"/>
        </w:rPr>
      </w:pPr>
    </w:p>
    <w:p w:rsidR="00500169" w:rsidRPr="007931F9" w:rsidRDefault="00EC61C1"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40"/>
          <w:szCs w:val="40"/>
          <w:lang w:eastAsia="pl-PL"/>
        </w:rPr>
      </w:pPr>
      <w:r w:rsidRPr="007931F9">
        <w:rPr>
          <w:rFonts w:ascii="Times New Roman" w:eastAsia="Times New Roman" w:hAnsi="Times New Roman" w:cs="Times New Roman"/>
          <w:b/>
          <w:sz w:val="40"/>
          <w:szCs w:val="40"/>
          <w:lang w:eastAsia="pl-PL"/>
        </w:rPr>
        <w:t>FR.271.1</w:t>
      </w:r>
      <w:r w:rsidR="00EC3E73">
        <w:rPr>
          <w:rFonts w:ascii="Times New Roman" w:eastAsia="Times New Roman" w:hAnsi="Times New Roman" w:cs="Times New Roman"/>
          <w:b/>
          <w:sz w:val="40"/>
          <w:szCs w:val="40"/>
          <w:lang w:eastAsia="pl-PL"/>
        </w:rPr>
        <w:t>8</w:t>
      </w:r>
      <w:r w:rsidR="00500169" w:rsidRPr="007931F9">
        <w:rPr>
          <w:rFonts w:ascii="Times New Roman" w:eastAsia="Times New Roman" w:hAnsi="Times New Roman" w:cs="Times New Roman"/>
          <w:b/>
          <w:sz w:val="40"/>
          <w:szCs w:val="40"/>
          <w:lang w:eastAsia="pl-PL"/>
        </w:rPr>
        <w:t xml:space="preserve">.2017.EK </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32"/>
          <w:szCs w:val="32"/>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32"/>
          <w:szCs w:val="32"/>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Postępowanie o udzielnie zamówienia publicznego prowadzonego w trybie przetargu nieograniczonego o wartości nieprzekraczającej kwot określonych w przepisach wydanych na podstawie art. 11 ust. 8 ustawy z dnia 29 stycznia 2004 r. – Prawo zamówień publicznych</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(tj. Dz. U. z 2017 r. poz. 1579)</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7931F9" w:rsidRDefault="00500169" w:rsidP="000D37F4">
      <w:pPr>
        <w:shd w:val="clear" w:color="auto" w:fill="FFFFFF"/>
        <w:spacing w:after="0" w:line="240" w:lineRule="auto"/>
        <w:jc w:val="center"/>
        <w:rPr>
          <w:rFonts w:ascii="Times New Roman" w:eastAsia="Times New Roman" w:hAnsi="Times New Roman" w:cs="Times New Roman"/>
          <w:b/>
          <w:sz w:val="56"/>
          <w:szCs w:val="56"/>
          <w:lang w:eastAsia="pl-PL"/>
        </w:rPr>
      </w:pPr>
      <w:r w:rsidRPr="007931F9">
        <w:rPr>
          <w:rFonts w:ascii="Times New Roman" w:eastAsia="Times New Roman" w:hAnsi="Times New Roman" w:cs="Times New Roman"/>
          <w:b/>
          <w:sz w:val="56"/>
          <w:szCs w:val="56"/>
          <w:lang w:eastAsia="pl-PL"/>
        </w:rPr>
        <w:t>SPECYFIKACJA ISTOTNYCH</w:t>
      </w:r>
    </w:p>
    <w:p w:rsidR="00500169" w:rsidRPr="007931F9" w:rsidRDefault="00500169" w:rsidP="000D37F4">
      <w:pPr>
        <w:shd w:val="clear" w:color="auto" w:fill="FFFFFF"/>
        <w:spacing w:after="0" w:line="240" w:lineRule="auto"/>
        <w:jc w:val="center"/>
        <w:rPr>
          <w:rFonts w:ascii="Times New Roman" w:eastAsia="Times New Roman" w:hAnsi="Times New Roman" w:cs="Times New Roman"/>
          <w:b/>
          <w:sz w:val="56"/>
          <w:szCs w:val="56"/>
          <w:lang w:eastAsia="pl-PL"/>
        </w:rPr>
      </w:pPr>
      <w:r w:rsidRPr="007931F9">
        <w:rPr>
          <w:rFonts w:ascii="Times New Roman" w:eastAsia="Times New Roman" w:hAnsi="Times New Roman" w:cs="Times New Roman"/>
          <w:b/>
          <w:sz w:val="56"/>
          <w:szCs w:val="56"/>
          <w:lang w:eastAsia="pl-PL"/>
        </w:rPr>
        <w:t>WARUNKÓW ZAMÓWIENIA</w:t>
      </w:r>
    </w:p>
    <w:p w:rsidR="00500169" w:rsidRPr="007931F9" w:rsidRDefault="00500169" w:rsidP="000D37F4">
      <w:pPr>
        <w:spacing w:after="0" w:line="240" w:lineRule="auto"/>
        <w:ind w:left="72"/>
        <w:jc w:val="center"/>
        <w:rPr>
          <w:rFonts w:ascii="Times New Roman" w:eastAsia="Times New Roman" w:hAnsi="Times New Roman" w:cs="Times New Roman"/>
          <w:b/>
          <w:sz w:val="32"/>
          <w:szCs w:val="32"/>
          <w:lang w:eastAsia="pl-PL"/>
        </w:rPr>
      </w:pPr>
    </w:p>
    <w:p w:rsidR="00E57FCA" w:rsidRPr="007931F9" w:rsidRDefault="00E57FCA" w:rsidP="000D37F4">
      <w:pPr>
        <w:spacing w:after="0" w:line="240" w:lineRule="auto"/>
        <w:ind w:left="72"/>
        <w:jc w:val="center"/>
        <w:rPr>
          <w:rFonts w:ascii="Times New Roman" w:eastAsia="Times New Roman" w:hAnsi="Times New Roman" w:cs="Times New Roman"/>
          <w:b/>
          <w:sz w:val="32"/>
          <w:szCs w:val="32"/>
          <w:lang w:eastAsia="pl-PL"/>
        </w:rPr>
      </w:pPr>
    </w:p>
    <w:p w:rsidR="00E57FCA" w:rsidRPr="007931F9" w:rsidRDefault="00E57FCA" w:rsidP="000D37F4">
      <w:pPr>
        <w:spacing w:after="0" w:line="240" w:lineRule="auto"/>
        <w:ind w:left="72"/>
        <w:jc w:val="center"/>
        <w:rPr>
          <w:rFonts w:ascii="Times New Roman" w:eastAsia="Times New Roman" w:hAnsi="Times New Roman" w:cs="Times New Roman"/>
          <w:b/>
          <w:sz w:val="32"/>
          <w:szCs w:val="32"/>
          <w:lang w:eastAsia="pl-PL"/>
        </w:rPr>
      </w:pPr>
      <w:r w:rsidRPr="007931F9">
        <w:rPr>
          <w:rFonts w:ascii="Times New Roman" w:eastAsia="Times New Roman" w:hAnsi="Times New Roman" w:cs="Times New Roman"/>
          <w:b/>
          <w:sz w:val="32"/>
          <w:szCs w:val="32"/>
          <w:lang w:eastAsia="pl-PL"/>
        </w:rPr>
        <w:t xml:space="preserve">Zaciągnięcie kredytu długoterminowego złotowego </w:t>
      </w:r>
    </w:p>
    <w:p w:rsidR="00E57FCA" w:rsidRPr="007931F9" w:rsidRDefault="00E57FCA" w:rsidP="000D37F4">
      <w:pPr>
        <w:spacing w:after="0" w:line="240" w:lineRule="auto"/>
        <w:ind w:left="72"/>
        <w:jc w:val="center"/>
        <w:rPr>
          <w:rFonts w:ascii="Times New Roman" w:eastAsia="Times New Roman" w:hAnsi="Times New Roman" w:cs="Times New Roman"/>
          <w:b/>
          <w:sz w:val="32"/>
          <w:szCs w:val="32"/>
          <w:lang w:eastAsia="pl-PL"/>
        </w:rPr>
      </w:pPr>
      <w:r w:rsidRPr="007931F9">
        <w:rPr>
          <w:rFonts w:ascii="Times New Roman" w:eastAsia="Times New Roman" w:hAnsi="Times New Roman" w:cs="Times New Roman"/>
          <w:b/>
          <w:sz w:val="32"/>
          <w:szCs w:val="32"/>
          <w:lang w:eastAsia="pl-PL"/>
        </w:rPr>
        <w:t xml:space="preserve">na finansowanie planowanego deficytu budżetu gminy </w:t>
      </w:r>
    </w:p>
    <w:p w:rsidR="00E57FCA" w:rsidRPr="007931F9" w:rsidRDefault="00E57FCA" w:rsidP="000D37F4">
      <w:pPr>
        <w:spacing w:after="0" w:line="240" w:lineRule="auto"/>
        <w:ind w:left="72"/>
        <w:jc w:val="center"/>
        <w:rPr>
          <w:rFonts w:ascii="Times New Roman" w:eastAsia="Times New Roman" w:hAnsi="Times New Roman" w:cs="Times New Roman"/>
          <w:b/>
          <w:sz w:val="32"/>
          <w:szCs w:val="32"/>
          <w:lang w:eastAsia="pl-PL"/>
        </w:rPr>
      </w:pPr>
      <w:r w:rsidRPr="007931F9">
        <w:rPr>
          <w:rFonts w:ascii="Times New Roman" w:eastAsia="Times New Roman" w:hAnsi="Times New Roman" w:cs="Times New Roman"/>
          <w:b/>
          <w:sz w:val="32"/>
          <w:szCs w:val="32"/>
          <w:lang w:eastAsia="pl-PL"/>
        </w:rPr>
        <w:t>i spłatę wcześniej zaciągniętych zobowiązań</w:t>
      </w:r>
    </w:p>
    <w:p w:rsidR="00E57FCA" w:rsidRPr="007931F9" w:rsidRDefault="00E57FCA" w:rsidP="000D37F4">
      <w:pPr>
        <w:spacing w:after="0" w:line="240" w:lineRule="auto"/>
        <w:ind w:left="72"/>
        <w:jc w:val="center"/>
        <w:rPr>
          <w:rFonts w:ascii="Times New Roman" w:eastAsia="Times New Roman" w:hAnsi="Times New Roman" w:cs="Times New Roman"/>
          <w:b/>
          <w:sz w:val="32"/>
          <w:szCs w:val="32"/>
          <w:lang w:eastAsia="pl-PL"/>
        </w:rPr>
      </w:pPr>
    </w:p>
    <w:p w:rsidR="00500169" w:rsidRPr="007931F9" w:rsidRDefault="00500169" w:rsidP="000D37F4">
      <w:pPr>
        <w:spacing w:after="0" w:line="240" w:lineRule="auto"/>
        <w:ind w:left="72"/>
        <w:jc w:val="center"/>
        <w:rPr>
          <w:rFonts w:ascii="Times New Roman" w:eastAsia="Times New Roman" w:hAnsi="Times New Roman" w:cs="Times New Roman"/>
          <w:i/>
          <w:sz w:val="24"/>
          <w:szCs w:val="24"/>
          <w:lang w:eastAsia="pl-PL"/>
        </w:rPr>
      </w:pPr>
      <w:r w:rsidRPr="007931F9">
        <w:rPr>
          <w:rFonts w:ascii="Times New Roman" w:eastAsia="Times New Roman" w:hAnsi="Times New Roman" w:cs="Times New Roman"/>
          <w:sz w:val="24"/>
          <w:szCs w:val="24"/>
          <w:lang w:eastAsia="pl-PL"/>
        </w:rPr>
        <w:t xml:space="preserve">CPV 66.11.30.00-5 </w:t>
      </w:r>
      <w:r w:rsidRPr="007931F9">
        <w:rPr>
          <w:rFonts w:ascii="Times New Roman" w:eastAsia="Times New Roman" w:hAnsi="Times New Roman" w:cs="Times New Roman"/>
          <w:i/>
          <w:sz w:val="24"/>
          <w:szCs w:val="24"/>
          <w:lang w:eastAsia="pl-PL"/>
        </w:rPr>
        <w:t>usługi udzielania kredytu</w:t>
      </w:r>
    </w:p>
    <w:p w:rsidR="00500169" w:rsidRPr="007931F9" w:rsidRDefault="00500169" w:rsidP="000D37F4">
      <w:pPr>
        <w:spacing w:after="0" w:line="240" w:lineRule="auto"/>
        <w:ind w:left="72"/>
        <w:jc w:val="center"/>
        <w:rPr>
          <w:rFonts w:ascii="Times New Roman" w:eastAsia="Times New Roman" w:hAnsi="Times New Roman" w:cs="Times New Roman"/>
          <w:b/>
          <w:sz w:val="32"/>
          <w:szCs w:val="32"/>
          <w:lang w:eastAsia="pl-PL"/>
        </w:rPr>
      </w:pPr>
    </w:p>
    <w:p w:rsidR="00500169" w:rsidRPr="007931F9" w:rsidRDefault="00500169" w:rsidP="000D37F4">
      <w:pPr>
        <w:spacing w:after="0" w:line="240" w:lineRule="auto"/>
        <w:jc w:val="center"/>
        <w:rPr>
          <w:rFonts w:ascii="Times New Roman" w:eastAsia="Times New Roman" w:hAnsi="Times New Roman" w:cs="Times New Roman"/>
          <w:b/>
          <w:sz w:val="24"/>
          <w:szCs w:val="24"/>
          <w:lang w:eastAsia="pl-PL"/>
        </w:rPr>
      </w:pP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Zamawiający:</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pacing w:val="-2"/>
          <w:sz w:val="24"/>
          <w:szCs w:val="20"/>
          <w:lang w:eastAsia="pl-PL"/>
        </w:rPr>
        <w:t>Gmina Dobre Miasto</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pacing w:val="-2"/>
          <w:sz w:val="24"/>
          <w:szCs w:val="20"/>
          <w:lang w:eastAsia="pl-PL"/>
        </w:rPr>
        <w:t>11-040 Dobre Miasto ul. Warszawska 14</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spacing w:val="-2"/>
          <w:sz w:val="24"/>
          <w:szCs w:val="24"/>
          <w:lang w:eastAsia="pl-PL"/>
        </w:rPr>
        <w:t xml:space="preserve">NIP </w:t>
      </w:r>
      <w:r w:rsidRPr="007931F9">
        <w:rPr>
          <w:rFonts w:ascii="Times New Roman" w:eastAsia="Times New Roman" w:hAnsi="Times New Roman" w:cs="Times New Roman"/>
          <w:sz w:val="24"/>
          <w:szCs w:val="24"/>
          <w:lang w:eastAsia="pl-PL"/>
        </w:rPr>
        <w:t xml:space="preserve">7393845814, </w:t>
      </w:r>
      <w:r w:rsidRPr="007931F9">
        <w:rPr>
          <w:rFonts w:ascii="Times New Roman" w:eastAsia="Times New Roman" w:hAnsi="Times New Roman" w:cs="Times New Roman"/>
          <w:spacing w:val="-2"/>
          <w:sz w:val="24"/>
          <w:szCs w:val="20"/>
          <w:lang w:eastAsia="pl-PL"/>
        </w:rPr>
        <w:t>REGON 510743657</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spacing w:val="-2"/>
          <w:sz w:val="24"/>
          <w:szCs w:val="20"/>
          <w:lang w:eastAsia="pl-PL"/>
        </w:rPr>
        <w:t>tel. 89 61-53-939, fax 89 61-61-443</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sz w:val="20"/>
          <w:szCs w:val="20"/>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0"/>
          <w:szCs w:val="20"/>
          <w:lang w:eastAsia="pl-PL"/>
        </w:rPr>
        <w:tab/>
      </w:r>
      <w:r w:rsidRPr="007931F9">
        <w:rPr>
          <w:rFonts w:ascii="Times New Roman" w:eastAsia="Times New Roman" w:hAnsi="Times New Roman" w:cs="Times New Roman"/>
          <w:sz w:val="20"/>
          <w:szCs w:val="20"/>
          <w:lang w:eastAsia="pl-PL"/>
        </w:rPr>
        <w:tab/>
      </w:r>
      <w:r w:rsidRPr="007931F9">
        <w:rPr>
          <w:rFonts w:ascii="Times New Roman" w:eastAsia="Times New Roman" w:hAnsi="Times New Roman" w:cs="Times New Roman"/>
          <w:sz w:val="20"/>
          <w:szCs w:val="20"/>
          <w:lang w:eastAsia="pl-PL"/>
        </w:rPr>
        <w:tab/>
      </w:r>
      <w:r w:rsidRPr="007931F9">
        <w:rPr>
          <w:rFonts w:ascii="Times New Roman" w:eastAsia="Times New Roman" w:hAnsi="Times New Roman" w:cs="Times New Roman"/>
          <w:sz w:val="20"/>
          <w:szCs w:val="20"/>
          <w:lang w:eastAsia="pl-PL"/>
        </w:rPr>
        <w:tab/>
      </w:r>
      <w:r w:rsidRPr="007931F9">
        <w:rPr>
          <w:rFonts w:ascii="Times New Roman" w:eastAsia="Times New Roman" w:hAnsi="Times New Roman" w:cs="Times New Roman"/>
          <w:sz w:val="20"/>
          <w:szCs w:val="20"/>
          <w:lang w:eastAsia="pl-PL"/>
        </w:rPr>
        <w:tab/>
      </w:r>
      <w:r w:rsidRPr="007931F9">
        <w:rPr>
          <w:rFonts w:ascii="Times New Roman" w:eastAsia="Times New Roman" w:hAnsi="Times New Roman" w:cs="Times New Roman"/>
          <w:sz w:val="20"/>
          <w:szCs w:val="20"/>
          <w:lang w:eastAsia="pl-PL"/>
        </w:rPr>
        <w:tab/>
      </w:r>
      <w:r w:rsidRPr="007931F9">
        <w:rPr>
          <w:rFonts w:ascii="Times New Roman" w:eastAsia="Times New Roman" w:hAnsi="Times New Roman" w:cs="Times New Roman"/>
          <w:sz w:val="24"/>
          <w:szCs w:val="24"/>
          <w:lang w:eastAsia="pl-PL"/>
        </w:rPr>
        <w:t>Zatwierdzam:</w:t>
      </w:r>
    </w:p>
    <w:p w:rsidR="00EE46B6" w:rsidRDefault="00EE46B6"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500169" w:rsidRPr="00EE46B6" w:rsidRDefault="00EE46B6"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EE46B6">
        <w:rPr>
          <w:rFonts w:ascii="Times New Roman" w:eastAsia="Times New Roman" w:hAnsi="Times New Roman" w:cs="Times New Roman"/>
          <w:b/>
          <w:i/>
          <w:sz w:val="24"/>
          <w:szCs w:val="24"/>
          <w:lang w:eastAsia="pl-PL"/>
        </w:rPr>
        <w:t xml:space="preserve">Burmistrz </w:t>
      </w:r>
    </w:p>
    <w:p w:rsidR="00500169" w:rsidRPr="00EE46B6" w:rsidRDefault="00500169" w:rsidP="00EE46B6">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i/>
          <w:sz w:val="18"/>
          <w:szCs w:val="18"/>
          <w:lang w:eastAsia="pl-PL"/>
        </w:rPr>
      </w:pPr>
      <w:r w:rsidRPr="00EE46B6">
        <w:rPr>
          <w:rFonts w:ascii="Times New Roman" w:eastAsia="Times New Roman" w:hAnsi="Times New Roman" w:cs="Times New Roman"/>
          <w:b/>
          <w:i/>
          <w:sz w:val="24"/>
          <w:szCs w:val="24"/>
          <w:lang w:eastAsia="pl-PL"/>
        </w:rPr>
        <w:tab/>
      </w:r>
      <w:r w:rsidRPr="00EE46B6">
        <w:rPr>
          <w:rFonts w:ascii="Times New Roman" w:eastAsia="Times New Roman" w:hAnsi="Times New Roman" w:cs="Times New Roman"/>
          <w:b/>
          <w:i/>
          <w:sz w:val="24"/>
          <w:szCs w:val="24"/>
          <w:lang w:eastAsia="pl-PL"/>
        </w:rPr>
        <w:tab/>
      </w:r>
      <w:r w:rsidRPr="00EE46B6">
        <w:rPr>
          <w:rFonts w:ascii="Times New Roman" w:eastAsia="Times New Roman" w:hAnsi="Times New Roman" w:cs="Times New Roman"/>
          <w:b/>
          <w:i/>
          <w:sz w:val="24"/>
          <w:szCs w:val="24"/>
          <w:lang w:eastAsia="pl-PL"/>
        </w:rPr>
        <w:tab/>
      </w:r>
      <w:r w:rsidRPr="00EE46B6">
        <w:rPr>
          <w:rFonts w:ascii="Times New Roman" w:eastAsia="Times New Roman" w:hAnsi="Times New Roman" w:cs="Times New Roman"/>
          <w:b/>
          <w:i/>
          <w:sz w:val="24"/>
          <w:szCs w:val="24"/>
          <w:lang w:eastAsia="pl-PL"/>
        </w:rPr>
        <w:tab/>
      </w:r>
      <w:r w:rsidRPr="00EE46B6">
        <w:rPr>
          <w:rFonts w:ascii="Times New Roman" w:eastAsia="Times New Roman" w:hAnsi="Times New Roman" w:cs="Times New Roman"/>
          <w:b/>
          <w:i/>
          <w:sz w:val="24"/>
          <w:szCs w:val="24"/>
          <w:lang w:eastAsia="pl-PL"/>
        </w:rPr>
        <w:tab/>
      </w:r>
      <w:r w:rsidR="00EE46B6" w:rsidRPr="00EE46B6">
        <w:rPr>
          <w:rFonts w:ascii="Times New Roman" w:eastAsia="Times New Roman" w:hAnsi="Times New Roman" w:cs="Times New Roman"/>
          <w:b/>
          <w:i/>
          <w:sz w:val="24"/>
          <w:szCs w:val="24"/>
          <w:lang w:eastAsia="pl-PL"/>
        </w:rPr>
        <w:t xml:space="preserve">/~/ Stanisław Trzaskowski </w:t>
      </w:r>
    </w:p>
    <w:p w:rsidR="00500169" w:rsidRPr="00EE46B6"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i/>
          <w:sz w:val="18"/>
          <w:szCs w:val="18"/>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i/>
          <w:sz w:val="18"/>
          <w:szCs w:val="18"/>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i/>
          <w:sz w:val="18"/>
          <w:szCs w:val="18"/>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i/>
          <w:sz w:val="18"/>
          <w:szCs w:val="18"/>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7931F9">
        <w:rPr>
          <w:rFonts w:ascii="Times New Roman" w:eastAsia="Times New Roman" w:hAnsi="Times New Roman" w:cs="Times New Roman"/>
          <w:i/>
          <w:sz w:val="18"/>
          <w:szCs w:val="18"/>
          <w:lang w:eastAsia="pl-PL"/>
        </w:rPr>
        <w:tab/>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Dobre Miasto, </w:t>
      </w:r>
      <w:r w:rsidR="004A58F6" w:rsidRPr="007931F9">
        <w:rPr>
          <w:rFonts w:ascii="Times New Roman" w:eastAsia="Times New Roman" w:hAnsi="Times New Roman" w:cs="Times New Roman"/>
          <w:sz w:val="24"/>
          <w:szCs w:val="24"/>
          <w:lang w:eastAsia="pl-PL"/>
        </w:rPr>
        <w:t>1</w:t>
      </w:r>
      <w:r w:rsidR="00EC3E73">
        <w:rPr>
          <w:rFonts w:ascii="Times New Roman" w:eastAsia="Times New Roman" w:hAnsi="Times New Roman" w:cs="Times New Roman"/>
          <w:sz w:val="24"/>
          <w:szCs w:val="24"/>
          <w:lang w:eastAsia="pl-PL"/>
        </w:rPr>
        <w:t>4</w:t>
      </w:r>
      <w:r w:rsidRPr="007931F9">
        <w:rPr>
          <w:rFonts w:ascii="Times New Roman" w:eastAsia="Times New Roman" w:hAnsi="Times New Roman" w:cs="Times New Roman"/>
          <w:sz w:val="24"/>
          <w:szCs w:val="24"/>
          <w:lang w:eastAsia="pl-PL"/>
        </w:rPr>
        <w:t xml:space="preserve"> września 2017 r.</w:t>
      </w: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 xml:space="preserve">SPIS TREŚCI </w:t>
      </w:r>
    </w:p>
    <w:p w:rsidR="00500169" w:rsidRPr="007931F9" w:rsidRDefault="00500169" w:rsidP="000D37F4">
      <w:pPr>
        <w:widowControl w:val="0"/>
        <w:tabs>
          <w:tab w:val="left" w:pos="1418"/>
        </w:tabs>
        <w:autoSpaceDE w:val="0"/>
        <w:autoSpaceDN w:val="0"/>
        <w:adjustRightInd w:val="0"/>
        <w:spacing w:after="0" w:line="240" w:lineRule="auto"/>
        <w:rPr>
          <w:rFonts w:ascii="Times New Roman" w:eastAsia="Times New Roman" w:hAnsi="Times New Roman" w:cs="Times New Roman"/>
          <w:b/>
          <w:sz w:val="24"/>
          <w:szCs w:val="24"/>
          <w:lang w:eastAsia="pl-PL"/>
        </w:rPr>
      </w:pPr>
    </w:p>
    <w:p w:rsidR="00500169" w:rsidRPr="007931F9" w:rsidRDefault="00500169" w:rsidP="000D37F4">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0D37F4" w:rsidRPr="007931F9" w:rsidRDefault="000D37F4" w:rsidP="000D37F4">
      <w:pPr>
        <w:tabs>
          <w:tab w:val="left" w:pos="1418"/>
        </w:tabs>
        <w:spacing w:after="0" w:line="240" w:lineRule="auto"/>
        <w:ind w:left="720" w:hanging="720"/>
        <w:jc w:val="both"/>
        <w:rPr>
          <w:rFonts w:ascii="Times New Roman" w:hAnsi="Times New Roman" w:cs="Times New Roman"/>
          <w:sz w:val="24"/>
          <w:szCs w:val="24"/>
        </w:rPr>
      </w:pPr>
      <w:r w:rsidRPr="007931F9">
        <w:rPr>
          <w:rFonts w:ascii="Times New Roman" w:hAnsi="Times New Roman" w:cs="Times New Roman"/>
          <w:sz w:val="24"/>
          <w:szCs w:val="24"/>
        </w:rPr>
        <w:t>Rozdział I. Nazwa i adres zamawiającego</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II. Tryb udzielenia zamówienia</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III. Opis przedmiotu zamówienia</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IV. Termin wykonania zamówienia</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V. Warunki udziału w postępowaniu </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VI. Podstawy wykluczenia</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VII.  Wykaz  oświadczeń  lub  dokumentów,  potwierdzających  spełnianie  warunków  </w:t>
      </w:r>
      <w:r w:rsidRPr="007931F9">
        <w:rPr>
          <w:rFonts w:ascii="Times New Roman" w:hAnsi="Times New Roman" w:cs="Times New Roman"/>
          <w:sz w:val="24"/>
          <w:szCs w:val="24"/>
        </w:rPr>
        <w:tab/>
        <w:t>udziału  w postępowaniu oraz brak podstaw wykluczenia</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VIII. Informacje  o  sposobie  porozumiewania  się  zamawiającego  z wykonawcami </w:t>
      </w:r>
      <w:r w:rsidRPr="007931F9">
        <w:rPr>
          <w:rFonts w:ascii="Times New Roman" w:hAnsi="Times New Roman" w:cs="Times New Roman"/>
          <w:sz w:val="24"/>
          <w:szCs w:val="24"/>
        </w:rPr>
        <w:tab/>
        <w:t xml:space="preserve">oraz przekazywania oświadczeń lub dokumentów oraz wskazanie osób </w:t>
      </w:r>
      <w:r w:rsidRPr="007931F9">
        <w:rPr>
          <w:rFonts w:ascii="Times New Roman" w:hAnsi="Times New Roman" w:cs="Times New Roman"/>
          <w:sz w:val="24"/>
          <w:szCs w:val="24"/>
        </w:rPr>
        <w:tab/>
        <w:t>uprawnionych do porozumiewania się z wykonawcami</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IX. Wymagania dotyczące wadium</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X. Termin związania ofertą</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XI. Opis sposobu przygotowywania ofert</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XII. Miejsce oraz termin składania i otwarcia ofert</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XIII. Opis sposobu obliczenia ceny</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XIV. Opis  kryteriów,  którymi  zamawiający  będzie  się  kierował  przy  wyborze  </w:t>
      </w:r>
      <w:r w:rsidRPr="007931F9">
        <w:rPr>
          <w:rFonts w:ascii="Times New Roman" w:hAnsi="Times New Roman" w:cs="Times New Roman"/>
          <w:sz w:val="24"/>
          <w:szCs w:val="24"/>
        </w:rPr>
        <w:tab/>
        <w:t xml:space="preserve">oferty, wraz  z podaniem  wag  tych kryteriów i sposobu oceny ofert, a jeżeli </w:t>
      </w:r>
      <w:r w:rsidRPr="007931F9">
        <w:rPr>
          <w:rFonts w:ascii="Times New Roman" w:hAnsi="Times New Roman" w:cs="Times New Roman"/>
          <w:sz w:val="24"/>
          <w:szCs w:val="24"/>
        </w:rPr>
        <w:tab/>
        <w:t xml:space="preserve">przypisanie wagi nie jest możliwe z obiektywnych przyczyn, zamawiający </w:t>
      </w:r>
      <w:r w:rsidRPr="007931F9">
        <w:rPr>
          <w:rFonts w:ascii="Times New Roman" w:hAnsi="Times New Roman" w:cs="Times New Roman"/>
          <w:sz w:val="24"/>
          <w:szCs w:val="24"/>
        </w:rPr>
        <w:tab/>
        <w:t xml:space="preserve">wskazuje kryteria oceny ofert w kolejności od najważniejszego do najmniej </w:t>
      </w:r>
      <w:r w:rsidRPr="007931F9">
        <w:rPr>
          <w:rFonts w:ascii="Times New Roman" w:hAnsi="Times New Roman" w:cs="Times New Roman"/>
          <w:sz w:val="24"/>
          <w:szCs w:val="24"/>
        </w:rPr>
        <w:tab/>
        <w:t>ważnego</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XV. Informacje o formalnościach, jakie powinny zostać dopełnione po wyborze oferty </w:t>
      </w:r>
      <w:r w:rsidRPr="007931F9">
        <w:rPr>
          <w:rFonts w:ascii="Times New Roman" w:hAnsi="Times New Roman" w:cs="Times New Roman"/>
          <w:sz w:val="24"/>
          <w:szCs w:val="24"/>
        </w:rPr>
        <w:tab/>
        <w:t>w celu zawarcia umowy w sprawie zamówienia publicznego</w:t>
      </w:r>
    </w:p>
    <w:p w:rsidR="000D37F4" w:rsidRPr="007931F9" w:rsidRDefault="000D37F4" w:rsidP="000D37F4">
      <w:pPr>
        <w:tabs>
          <w:tab w:val="left" w:pos="1418"/>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Rozdział XVI. Wymagania dotyczące zabezpieczenia należytego wykonania umowy</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XVII. Istotne dla stron postanowienia, które zostaną wprowadzone do treści zawieranej </w:t>
      </w:r>
      <w:r w:rsidRPr="007931F9">
        <w:rPr>
          <w:rFonts w:ascii="Times New Roman" w:hAnsi="Times New Roman" w:cs="Times New Roman"/>
          <w:sz w:val="24"/>
          <w:szCs w:val="24"/>
        </w:rPr>
        <w:tab/>
        <w:t xml:space="preserve">umowy w sprawie zamówienia publicznego, ogólne warunki umowy albo wzór </w:t>
      </w:r>
      <w:r w:rsidRPr="007931F9">
        <w:rPr>
          <w:rFonts w:ascii="Times New Roman" w:hAnsi="Times New Roman" w:cs="Times New Roman"/>
          <w:sz w:val="24"/>
          <w:szCs w:val="24"/>
        </w:rPr>
        <w:tab/>
        <w:t xml:space="preserve">umowy, jeżeli zamawiający wymaga od wykonawcy, aby zawarł z nim umowę w </w:t>
      </w:r>
      <w:r w:rsidRPr="007931F9">
        <w:rPr>
          <w:rFonts w:ascii="Times New Roman" w:hAnsi="Times New Roman" w:cs="Times New Roman"/>
          <w:sz w:val="24"/>
          <w:szCs w:val="24"/>
        </w:rPr>
        <w:tab/>
        <w:t>sprawie zamówienia publicznego na takich warunkach</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XVIII. Pouczenie  o  środkach  ochrony  prawnej  przysługujących  wykonawcy  w  </w:t>
      </w:r>
      <w:r w:rsidRPr="007931F9">
        <w:rPr>
          <w:rFonts w:ascii="Times New Roman" w:hAnsi="Times New Roman" w:cs="Times New Roman"/>
          <w:sz w:val="24"/>
          <w:szCs w:val="24"/>
        </w:rPr>
        <w:tab/>
        <w:t>toku postępowania  o udzielenie zamówienia.</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XIX. Podwykonawcy </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XX. Wymagania, o których mowa w art. 29 ust. 3a ustawy </w:t>
      </w:r>
      <w:proofErr w:type="spellStart"/>
      <w:r w:rsidRPr="007931F9">
        <w:rPr>
          <w:rFonts w:ascii="Times New Roman" w:hAnsi="Times New Roman" w:cs="Times New Roman"/>
          <w:sz w:val="24"/>
          <w:szCs w:val="24"/>
        </w:rPr>
        <w:t>Pzp</w:t>
      </w:r>
      <w:proofErr w:type="spellEnd"/>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XXI. Informacje dodatkowe </w:t>
      </w:r>
    </w:p>
    <w:p w:rsidR="000D37F4" w:rsidRPr="007931F9" w:rsidRDefault="000D37F4" w:rsidP="000D37F4">
      <w:pPr>
        <w:tabs>
          <w:tab w:val="left" w:pos="1276"/>
        </w:tabs>
        <w:spacing w:after="0" w:line="240" w:lineRule="auto"/>
        <w:jc w:val="both"/>
        <w:rPr>
          <w:rFonts w:ascii="Times New Roman" w:hAnsi="Times New Roman" w:cs="Times New Roman"/>
          <w:sz w:val="24"/>
          <w:szCs w:val="24"/>
        </w:rPr>
      </w:pPr>
      <w:r w:rsidRPr="007931F9">
        <w:rPr>
          <w:rFonts w:ascii="Times New Roman" w:hAnsi="Times New Roman" w:cs="Times New Roman"/>
          <w:sz w:val="24"/>
          <w:szCs w:val="24"/>
        </w:rPr>
        <w:t xml:space="preserve">Rozdział XXII. Załączniki </w:t>
      </w:r>
    </w:p>
    <w:p w:rsidR="000D37F4" w:rsidRPr="007931F9" w:rsidRDefault="000D37F4" w:rsidP="000D37F4">
      <w:pPr>
        <w:tabs>
          <w:tab w:val="left" w:pos="1276"/>
        </w:tabs>
        <w:spacing w:line="240" w:lineRule="auto"/>
        <w:jc w:val="both"/>
        <w:rPr>
          <w:rFonts w:ascii="Times New Roman" w:hAnsi="Times New Roman" w:cs="Times New Roman"/>
          <w:sz w:val="24"/>
          <w:szCs w:val="24"/>
        </w:rPr>
      </w:pPr>
    </w:p>
    <w:p w:rsidR="000D37F4" w:rsidRPr="007931F9" w:rsidRDefault="000D37F4" w:rsidP="000D37F4">
      <w:pPr>
        <w:tabs>
          <w:tab w:val="left" w:pos="1276"/>
        </w:tabs>
        <w:spacing w:line="240" w:lineRule="auto"/>
        <w:jc w:val="both"/>
        <w:rPr>
          <w:rFonts w:ascii="Times New Roman" w:hAnsi="Times New Roman" w:cs="Times New Roman"/>
          <w:sz w:val="24"/>
          <w:szCs w:val="24"/>
        </w:rPr>
      </w:pPr>
    </w:p>
    <w:p w:rsidR="001D67C3" w:rsidRPr="007931F9" w:rsidRDefault="001D67C3" w:rsidP="000D37F4">
      <w:pPr>
        <w:tabs>
          <w:tab w:val="left" w:pos="1276"/>
        </w:tabs>
        <w:spacing w:line="240" w:lineRule="auto"/>
        <w:jc w:val="both"/>
        <w:rPr>
          <w:rFonts w:ascii="Times New Roman" w:hAnsi="Times New Roman" w:cs="Times New Roman"/>
          <w:sz w:val="24"/>
          <w:szCs w:val="24"/>
        </w:rPr>
      </w:pPr>
    </w:p>
    <w:p w:rsidR="001D67C3" w:rsidRPr="007931F9" w:rsidRDefault="001D67C3" w:rsidP="000D37F4">
      <w:pPr>
        <w:tabs>
          <w:tab w:val="left" w:pos="1276"/>
        </w:tabs>
        <w:spacing w:line="240" w:lineRule="auto"/>
        <w:jc w:val="both"/>
        <w:rPr>
          <w:rFonts w:ascii="Times New Roman" w:hAnsi="Times New Roman" w:cs="Times New Roman"/>
          <w:sz w:val="24"/>
          <w:szCs w:val="24"/>
        </w:rPr>
      </w:pPr>
    </w:p>
    <w:p w:rsidR="001D67C3" w:rsidRPr="007931F9" w:rsidRDefault="001D67C3" w:rsidP="000D37F4">
      <w:pPr>
        <w:tabs>
          <w:tab w:val="left" w:pos="1276"/>
        </w:tabs>
        <w:spacing w:line="240" w:lineRule="auto"/>
        <w:jc w:val="both"/>
        <w:rPr>
          <w:rFonts w:ascii="Times New Roman" w:hAnsi="Times New Roman" w:cs="Times New Roman"/>
          <w:sz w:val="24"/>
          <w:szCs w:val="24"/>
        </w:rPr>
      </w:pPr>
    </w:p>
    <w:p w:rsidR="000D37F4" w:rsidRPr="007931F9" w:rsidRDefault="000D37F4" w:rsidP="000D37F4">
      <w:pPr>
        <w:tabs>
          <w:tab w:val="left" w:pos="1276"/>
        </w:tabs>
        <w:spacing w:line="240" w:lineRule="auto"/>
        <w:jc w:val="both"/>
        <w:rPr>
          <w:rFonts w:ascii="Times New Roman" w:hAnsi="Times New Roman" w:cs="Times New Roman"/>
          <w:sz w:val="24"/>
          <w:szCs w:val="24"/>
        </w:rPr>
      </w:pPr>
    </w:p>
    <w:p w:rsidR="000D37F4" w:rsidRPr="007931F9" w:rsidRDefault="000D37F4" w:rsidP="000D37F4">
      <w:pPr>
        <w:tabs>
          <w:tab w:val="left" w:pos="1276"/>
        </w:tabs>
        <w:spacing w:line="240" w:lineRule="auto"/>
        <w:jc w:val="both"/>
        <w:rPr>
          <w:rFonts w:ascii="Times New Roman" w:hAnsi="Times New Roman" w:cs="Times New Roman"/>
          <w:sz w:val="24"/>
          <w:szCs w:val="24"/>
        </w:rPr>
      </w:pPr>
    </w:p>
    <w:p w:rsidR="00500169" w:rsidRPr="007931F9" w:rsidRDefault="00500169" w:rsidP="000D37F4">
      <w:pPr>
        <w:widowControl w:val="0"/>
        <w:autoSpaceDE w:val="0"/>
        <w:autoSpaceDN w:val="0"/>
        <w:adjustRightInd w:val="0"/>
        <w:spacing w:after="0" w:line="240" w:lineRule="auto"/>
        <w:jc w:val="right"/>
        <w:outlineLvl w:val="0"/>
        <w:rPr>
          <w:rFonts w:ascii="Arial" w:eastAsia="Times New Roman" w:hAnsi="Arial" w:cs="Arial"/>
          <w:sz w:val="24"/>
          <w:szCs w:val="24"/>
          <w:lang w:eastAsia="pl-PL"/>
        </w:rPr>
      </w:pPr>
      <w:r w:rsidRPr="007931F9">
        <w:rPr>
          <w:rFonts w:ascii="Arial" w:eastAsia="Times New Roman" w:hAnsi="Arial" w:cs="Arial"/>
          <w:sz w:val="24"/>
          <w:szCs w:val="24"/>
          <w:lang w:eastAsia="pl-PL"/>
        </w:rPr>
        <w:lastRenderedPageBreak/>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931F9" w:rsidRPr="007931F9" w:rsidTr="00C23819">
        <w:tc>
          <w:tcPr>
            <w:tcW w:w="9356" w:type="dxa"/>
            <w:shd w:val="clear" w:color="auto" w:fill="D9D9D9"/>
            <w:vAlign w:val="center"/>
          </w:tcPr>
          <w:p w:rsidR="00500169" w:rsidRPr="007931F9" w:rsidRDefault="00500169" w:rsidP="000D37F4">
            <w:pPr>
              <w:widowControl w:val="0"/>
              <w:numPr>
                <w:ilvl w:val="0"/>
                <w:numId w:val="9"/>
              </w:numPr>
              <w:tabs>
                <w:tab w:val="left" w:pos="0"/>
                <w:tab w:val="num" w:pos="781"/>
              </w:tabs>
              <w:autoSpaceDE w:val="0"/>
              <w:autoSpaceDN w:val="0"/>
              <w:adjustRightInd w:val="0"/>
              <w:spacing w:after="0" w:line="240" w:lineRule="auto"/>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Nazwa i adres zamawiającego</w:t>
            </w:r>
          </w:p>
        </w:tc>
      </w:tr>
    </w:tbl>
    <w:p w:rsidR="00500169" w:rsidRPr="007931F9" w:rsidRDefault="00500169" w:rsidP="000D37F4">
      <w:pPr>
        <w:widowControl w:val="0"/>
        <w:tabs>
          <w:tab w:val="left" w:pos="0"/>
        </w:tabs>
        <w:autoSpaceDE w:val="0"/>
        <w:autoSpaceDN w:val="0"/>
        <w:adjustRightInd w:val="0"/>
        <w:spacing w:after="0" w:line="240" w:lineRule="auto"/>
        <w:rPr>
          <w:rFonts w:ascii="Arial" w:eastAsia="Times New Roman" w:hAnsi="Arial" w:cs="Arial"/>
          <w:b/>
          <w:sz w:val="24"/>
          <w:szCs w:val="24"/>
          <w:lang w:eastAsia="pl-PL"/>
        </w:rPr>
      </w:pPr>
    </w:p>
    <w:p w:rsidR="00500169" w:rsidRPr="007931F9" w:rsidRDefault="00500169" w:rsidP="000D37F4">
      <w:pPr>
        <w:widowControl w:val="0"/>
        <w:shd w:val="clear" w:color="auto" w:fill="FFFFFF"/>
        <w:autoSpaceDE w:val="0"/>
        <w:autoSpaceDN w:val="0"/>
        <w:adjustRightInd w:val="0"/>
        <w:spacing w:after="0" w:line="240" w:lineRule="auto"/>
        <w:ind w:right="3139"/>
        <w:jc w:val="both"/>
        <w:rPr>
          <w:rFonts w:ascii="Times New Roman" w:eastAsia="Times New Roman" w:hAnsi="Times New Roman" w:cs="Times New Roman"/>
          <w:b/>
          <w:spacing w:val="-2"/>
          <w:sz w:val="24"/>
          <w:szCs w:val="20"/>
          <w:lang w:eastAsia="pl-PL"/>
        </w:rPr>
      </w:pPr>
      <w:r w:rsidRPr="007931F9">
        <w:rPr>
          <w:rFonts w:ascii="Times New Roman" w:eastAsia="Times New Roman" w:hAnsi="Times New Roman" w:cs="Times New Roman"/>
          <w:b/>
          <w:spacing w:val="-2"/>
          <w:sz w:val="24"/>
          <w:szCs w:val="20"/>
          <w:lang w:eastAsia="pl-PL"/>
        </w:rPr>
        <w:t xml:space="preserve">Gmina Dobre Miasto </w:t>
      </w:r>
    </w:p>
    <w:p w:rsidR="00500169" w:rsidRPr="007931F9" w:rsidRDefault="00500169" w:rsidP="000D37F4">
      <w:pPr>
        <w:widowControl w:val="0"/>
        <w:shd w:val="clear" w:color="auto" w:fill="FFFFFF"/>
        <w:autoSpaceDE w:val="0"/>
        <w:autoSpaceDN w:val="0"/>
        <w:adjustRightInd w:val="0"/>
        <w:spacing w:after="0" w:line="240" w:lineRule="auto"/>
        <w:ind w:right="3139"/>
        <w:jc w:val="both"/>
        <w:rPr>
          <w:rFonts w:ascii="Times New Roman" w:eastAsia="Times New Roman" w:hAnsi="Times New Roman" w:cs="Times New Roman"/>
          <w:b/>
          <w:spacing w:val="-2"/>
          <w:sz w:val="24"/>
          <w:szCs w:val="20"/>
          <w:lang w:eastAsia="pl-PL"/>
        </w:rPr>
      </w:pPr>
      <w:r w:rsidRPr="007931F9">
        <w:rPr>
          <w:rFonts w:ascii="Times New Roman" w:eastAsia="Times New Roman" w:hAnsi="Times New Roman" w:cs="Times New Roman"/>
          <w:b/>
          <w:spacing w:val="-2"/>
          <w:sz w:val="24"/>
          <w:szCs w:val="20"/>
          <w:lang w:eastAsia="pl-PL"/>
        </w:rPr>
        <w:t>11-040 Dobre Miasto ul. Warszawska 4</w:t>
      </w:r>
    </w:p>
    <w:p w:rsidR="00500169" w:rsidRPr="007931F9" w:rsidRDefault="00500169" w:rsidP="000D37F4">
      <w:pPr>
        <w:widowControl w:val="0"/>
        <w:shd w:val="clear" w:color="auto" w:fill="FFFFFF"/>
        <w:autoSpaceDE w:val="0"/>
        <w:autoSpaceDN w:val="0"/>
        <w:adjustRightInd w:val="0"/>
        <w:spacing w:after="0" w:line="240" w:lineRule="auto"/>
        <w:ind w:right="3139"/>
        <w:jc w:val="both"/>
        <w:rPr>
          <w:rFonts w:ascii="Times New Roman" w:eastAsia="Times New Roman" w:hAnsi="Times New Roman" w:cs="Times New Roman"/>
          <w:b/>
          <w:spacing w:val="-2"/>
          <w:sz w:val="24"/>
          <w:szCs w:val="20"/>
          <w:lang w:eastAsia="pl-PL"/>
        </w:rPr>
      </w:pPr>
      <w:r w:rsidRPr="007931F9">
        <w:rPr>
          <w:rFonts w:ascii="Times New Roman" w:eastAsia="Times New Roman" w:hAnsi="Times New Roman" w:cs="Times New Roman"/>
          <w:spacing w:val="-2"/>
          <w:sz w:val="24"/>
          <w:szCs w:val="24"/>
          <w:lang w:eastAsia="pl-PL"/>
        </w:rPr>
        <w:t xml:space="preserve">NIP </w:t>
      </w:r>
      <w:r w:rsidRPr="007931F9">
        <w:rPr>
          <w:rFonts w:ascii="Times New Roman" w:eastAsia="Times New Roman" w:hAnsi="Times New Roman" w:cs="Times New Roman"/>
          <w:sz w:val="24"/>
          <w:szCs w:val="24"/>
          <w:lang w:eastAsia="pl-PL"/>
        </w:rPr>
        <w:t xml:space="preserve">7393845814, </w:t>
      </w:r>
      <w:r w:rsidRPr="007931F9">
        <w:rPr>
          <w:rFonts w:ascii="Times New Roman" w:eastAsia="Times New Roman" w:hAnsi="Times New Roman" w:cs="Times New Roman"/>
          <w:spacing w:val="-2"/>
          <w:sz w:val="24"/>
          <w:szCs w:val="20"/>
          <w:lang w:eastAsia="pl-PL"/>
        </w:rPr>
        <w:t>REGON 510743657</w:t>
      </w:r>
    </w:p>
    <w:p w:rsidR="00500169" w:rsidRPr="007931F9" w:rsidRDefault="00500169" w:rsidP="000D37F4">
      <w:pPr>
        <w:widowControl w:val="0"/>
        <w:shd w:val="clear" w:color="auto" w:fill="FFFFFF"/>
        <w:autoSpaceDE w:val="0"/>
        <w:autoSpaceDN w:val="0"/>
        <w:adjustRightInd w:val="0"/>
        <w:spacing w:after="0" w:line="240" w:lineRule="auto"/>
        <w:ind w:right="3139"/>
        <w:jc w:val="both"/>
        <w:rPr>
          <w:rFonts w:ascii="Times New Roman" w:eastAsia="Times New Roman" w:hAnsi="Times New Roman" w:cs="Times New Roman"/>
          <w:spacing w:val="-2"/>
          <w:sz w:val="24"/>
          <w:szCs w:val="20"/>
          <w:lang w:eastAsia="pl-PL"/>
        </w:rPr>
      </w:pPr>
      <w:r w:rsidRPr="007931F9">
        <w:rPr>
          <w:rFonts w:ascii="Times New Roman" w:eastAsia="Times New Roman" w:hAnsi="Times New Roman" w:cs="Times New Roman"/>
          <w:spacing w:val="-2"/>
          <w:sz w:val="24"/>
          <w:szCs w:val="20"/>
          <w:lang w:eastAsia="pl-PL"/>
        </w:rPr>
        <w:t>tel. 89 61-53-939, fax 89 61-61-443</w:t>
      </w:r>
    </w:p>
    <w:p w:rsidR="00500169" w:rsidRPr="007931F9" w:rsidRDefault="00500169" w:rsidP="000D37F4">
      <w:pPr>
        <w:widowControl w:val="0"/>
        <w:tabs>
          <w:tab w:val="left" w:pos="284"/>
        </w:tabs>
        <w:autoSpaceDE w:val="0"/>
        <w:autoSpaceDN w:val="0"/>
        <w:adjustRightInd w:val="0"/>
        <w:spacing w:after="0" w:line="240" w:lineRule="auto"/>
        <w:ind w:left="1276" w:right="-142" w:hanging="127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Adres strony internetowej: </w:t>
      </w:r>
      <w:hyperlink w:history="1"/>
      <w:hyperlink r:id="rId8" w:history="1">
        <w:r w:rsidRPr="007931F9">
          <w:rPr>
            <w:rFonts w:ascii="Times New Roman" w:eastAsia="Times New Roman" w:hAnsi="Times New Roman" w:cs="Times New Roman"/>
            <w:sz w:val="24"/>
            <w:szCs w:val="24"/>
            <w:u w:val="single"/>
            <w:lang w:eastAsia="pl-PL"/>
          </w:rPr>
          <w:t>http://bip.dobremiasto.com.pl/</w:t>
        </w:r>
      </w:hyperlink>
    </w:p>
    <w:p w:rsidR="00500169" w:rsidRPr="007931F9" w:rsidRDefault="00500169" w:rsidP="000D37F4">
      <w:pPr>
        <w:widowControl w:val="0"/>
        <w:tabs>
          <w:tab w:val="left" w:pos="284"/>
        </w:tabs>
        <w:autoSpaceDE w:val="0"/>
        <w:autoSpaceDN w:val="0"/>
        <w:adjustRightInd w:val="0"/>
        <w:spacing w:after="0" w:line="240" w:lineRule="auto"/>
        <w:ind w:left="1276" w:right="-142" w:hanging="1276"/>
        <w:jc w:val="both"/>
        <w:rPr>
          <w:rFonts w:ascii="Times New Roman" w:eastAsia="Times New Roman" w:hAnsi="Times New Roman" w:cs="Times New Roman"/>
          <w:sz w:val="24"/>
          <w:szCs w:val="24"/>
          <w:lang w:val="en-US" w:eastAsia="pl-PL"/>
        </w:rPr>
      </w:pPr>
      <w:r w:rsidRPr="007931F9">
        <w:rPr>
          <w:rFonts w:ascii="Times New Roman" w:eastAsia="Times New Roman" w:hAnsi="Times New Roman" w:cs="Times New Roman"/>
          <w:sz w:val="24"/>
          <w:szCs w:val="24"/>
          <w:lang w:val="en-US" w:eastAsia="pl-PL"/>
        </w:rPr>
        <w:t>e-mail: info@dobremiasto.com.pl</w:t>
      </w:r>
    </w:p>
    <w:p w:rsidR="00500169" w:rsidRPr="007931F9" w:rsidRDefault="00500169" w:rsidP="000D37F4">
      <w:pPr>
        <w:widowControl w:val="0"/>
        <w:shd w:val="clear" w:color="auto" w:fill="FFFFFF"/>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Godziny urzędowania: </w:t>
      </w:r>
    </w:p>
    <w:p w:rsidR="00500169" w:rsidRPr="007931F9" w:rsidRDefault="00500169" w:rsidP="000D37F4">
      <w:pPr>
        <w:widowControl w:val="0"/>
        <w:shd w:val="clear" w:color="auto" w:fill="FFFFFF"/>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Poniedziałek 8.00 – 16.00</w:t>
      </w:r>
    </w:p>
    <w:p w:rsidR="00500169" w:rsidRPr="007931F9" w:rsidRDefault="00500169" w:rsidP="000D37F4">
      <w:pPr>
        <w:widowControl w:val="0"/>
        <w:shd w:val="clear" w:color="auto" w:fill="FFFFFF"/>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Wtorek – Czwartek 7.30 – 15.30</w:t>
      </w:r>
    </w:p>
    <w:p w:rsidR="00500169" w:rsidRPr="007931F9" w:rsidRDefault="00500169" w:rsidP="000D37F4">
      <w:pPr>
        <w:widowControl w:val="0"/>
        <w:shd w:val="clear" w:color="auto" w:fill="FFFFFF"/>
        <w:autoSpaceDE w:val="0"/>
        <w:autoSpaceDN w:val="0"/>
        <w:adjustRightInd w:val="0"/>
        <w:spacing w:after="0" w:line="240" w:lineRule="auto"/>
        <w:ind w:right="113"/>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Piątek 7.00 – 15.00 </w:t>
      </w:r>
    </w:p>
    <w:p w:rsidR="00500169" w:rsidRPr="007931F9" w:rsidRDefault="00500169" w:rsidP="000D37F4">
      <w:pPr>
        <w:widowControl w:val="0"/>
        <w:tabs>
          <w:tab w:val="left" w:pos="284"/>
        </w:tabs>
        <w:autoSpaceDE w:val="0"/>
        <w:autoSpaceDN w:val="0"/>
        <w:adjustRightInd w:val="0"/>
        <w:spacing w:after="0" w:line="240" w:lineRule="auto"/>
        <w:ind w:right="-142"/>
        <w:rPr>
          <w:rFonts w:ascii="Arial" w:eastAsia="Times New Roman" w:hAnsi="Arial" w:cs="Arial"/>
          <w:sz w:val="24"/>
          <w:szCs w:val="24"/>
          <w:lang w:val="de-DE"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931F9" w:rsidRPr="007931F9" w:rsidTr="00C23819">
        <w:tc>
          <w:tcPr>
            <w:tcW w:w="9356" w:type="dxa"/>
            <w:shd w:val="clear" w:color="auto" w:fill="D9D9D9"/>
          </w:tcPr>
          <w:p w:rsidR="00500169" w:rsidRPr="007931F9" w:rsidRDefault="00500169" w:rsidP="000D37F4">
            <w:pPr>
              <w:widowControl w:val="0"/>
              <w:tabs>
                <w:tab w:val="left" w:pos="0"/>
              </w:tabs>
              <w:autoSpaceDE w:val="0"/>
              <w:autoSpaceDN w:val="0"/>
              <w:adjustRightInd w:val="0"/>
              <w:spacing w:after="0" w:line="240" w:lineRule="auto"/>
              <w:rPr>
                <w:rFonts w:ascii="Arial" w:eastAsia="Times New Roman" w:hAnsi="Arial" w:cs="Arial"/>
                <w:b/>
                <w:sz w:val="24"/>
                <w:szCs w:val="24"/>
                <w:lang w:eastAsia="pl-PL"/>
              </w:rPr>
            </w:pPr>
            <w:r w:rsidRPr="007931F9">
              <w:rPr>
                <w:rFonts w:ascii="Arial" w:eastAsia="Times New Roman" w:hAnsi="Arial" w:cs="Arial"/>
                <w:b/>
                <w:sz w:val="24"/>
                <w:szCs w:val="24"/>
                <w:lang w:val="de-DE" w:eastAsia="pl-PL"/>
              </w:rPr>
              <w:t xml:space="preserve">    </w:t>
            </w:r>
            <w:r w:rsidRPr="007931F9">
              <w:rPr>
                <w:rFonts w:ascii="Times New Roman" w:eastAsia="Times New Roman" w:hAnsi="Times New Roman" w:cs="Times New Roman"/>
                <w:b/>
                <w:sz w:val="24"/>
                <w:szCs w:val="24"/>
                <w:lang w:eastAsia="pl-PL"/>
              </w:rPr>
              <w:t>II.    Tryb udzielenia zamówienia</w:t>
            </w:r>
          </w:p>
        </w:tc>
      </w:tr>
    </w:tbl>
    <w:p w:rsidR="00500169" w:rsidRPr="007931F9" w:rsidRDefault="00500169" w:rsidP="000D37F4">
      <w:pPr>
        <w:widowControl w:val="0"/>
        <w:tabs>
          <w:tab w:val="left" w:pos="284"/>
        </w:tabs>
        <w:autoSpaceDE w:val="0"/>
        <w:autoSpaceDN w:val="0"/>
        <w:adjustRightInd w:val="0"/>
        <w:spacing w:after="0" w:line="240" w:lineRule="auto"/>
        <w:ind w:left="284" w:right="-142" w:hanging="284"/>
        <w:jc w:val="both"/>
        <w:rPr>
          <w:rFonts w:ascii="Arial" w:eastAsia="Times New Roman" w:hAnsi="Arial" w:cs="Arial"/>
          <w:sz w:val="19"/>
          <w:szCs w:val="19"/>
          <w:lang w:eastAsia="pl-PL"/>
        </w:rPr>
      </w:pPr>
    </w:p>
    <w:p w:rsidR="00500169" w:rsidRPr="007931F9" w:rsidRDefault="00500169" w:rsidP="000D37F4">
      <w:pPr>
        <w:widowControl w:val="0"/>
        <w:numPr>
          <w:ilvl w:val="0"/>
          <w:numId w:val="1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Postępowanie o udzielenie zamówienia publicznego prowadzone jest w trybie przetargu nieograniczonego, na podstawie ustawy z dnia 29 stycznia 2004 r. Prawo zamówień publicznych (tj. Dz. U. 2017 r. poz. 1579) zwanej dalej ustawą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 xml:space="preserve">, w procedurze właściwej dla zamówień publicznych o wartości szacunkowej poniżej kwot określonych w przepisach wydanych na podstawie art. 11 ust. 8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 xml:space="preserve">, </w:t>
      </w:r>
    </w:p>
    <w:p w:rsidR="00500169" w:rsidRPr="007931F9" w:rsidRDefault="00500169" w:rsidP="000D37F4">
      <w:pPr>
        <w:widowControl w:val="0"/>
        <w:numPr>
          <w:ilvl w:val="0"/>
          <w:numId w:val="1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 zakresie nieuregulowanym w niniejszej Specyfikacji Istotnych Warunków Zamówienia, zastosowanie mają następujące przepisy:</w:t>
      </w:r>
    </w:p>
    <w:p w:rsidR="00500169" w:rsidRPr="007931F9" w:rsidRDefault="00500169" w:rsidP="000D37F4">
      <w:pPr>
        <w:widowControl w:val="0"/>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ustawa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 xml:space="preserve">, </w:t>
      </w:r>
    </w:p>
    <w:p w:rsidR="00500169" w:rsidRPr="007931F9" w:rsidRDefault="00500169" w:rsidP="000D37F4">
      <w:pPr>
        <w:widowControl w:val="0"/>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rozporządzenie Ministra Rozwoju z dnia 26 lipca 2016 r. w sprawie rodzajów dokumentów, jakich może żądać zamawiający od wykonawcy w postępowaniu o udzielenie zamówienia (Dz. U. z 2016 r. poz. 1126),  </w:t>
      </w:r>
    </w:p>
    <w:p w:rsidR="00500169" w:rsidRPr="007931F9" w:rsidRDefault="00500169" w:rsidP="000D37F4">
      <w:pPr>
        <w:widowControl w:val="0"/>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ustawa z dnia 23 kwietnia 1964 r. Kodeks cywilny (tj. Dz. U. z 2017 r. poz. 459 z </w:t>
      </w:r>
      <w:proofErr w:type="spellStart"/>
      <w:r w:rsidRPr="007931F9">
        <w:rPr>
          <w:rFonts w:ascii="Times New Roman" w:eastAsia="Times New Roman" w:hAnsi="Times New Roman" w:cs="Times New Roman"/>
          <w:sz w:val="24"/>
          <w:szCs w:val="24"/>
          <w:lang w:eastAsia="pl-PL"/>
        </w:rPr>
        <w:t>późn</w:t>
      </w:r>
      <w:proofErr w:type="spellEnd"/>
      <w:r w:rsidRPr="007931F9">
        <w:rPr>
          <w:rFonts w:ascii="Times New Roman" w:eastAsia="Times New Roman" w:hAnsi="Times New Roman" w:cs="Times New Roman"/>
          <w:sz w:val="24"/>
          <w:szCs w:val="24"/>
          <w:lang w:eastAsia="pl-PL"/>
        </w:rPr>
        <w:t xml:space="preserve">. zm.) </w:t>
      </w:r>
    </w:p>
    <w:p w:rsidR="00500169" w:rsidRPr="007931F9" w:rsidRDefault="00500169" w:rsidP="000D37F4">
      <w:pPr>
        <w:widowControl w:val="0"/>
        <w:numPr>
          <w:ilvl w:val="0"/>
          <w:numId w:val="1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Miejsce publikacji ogłoszenia o zamówieniu:</w:t>
      </w:r>
    </w:p>
    <w:p w:rsidR="00500169" w:rsidRPr="007931F9" w:rsidRDefault="00500169" w:rsidP="000D37F4">
      <w:pPr>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Biuletyn Zamówień Publicznych </w:t>
      </w:r>
    </w:p>
    <w:p w:rsidR="00500169" w:rsidRPr="007931F9" w:rsidRDefault="00500169" w:rsidP="000D37F4">
      <w:pPr>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Strona internetowa zamawiającego </w:t>
      </w:r>
      <w:hyperlink r:id="rId9" w:history="1">
        <w:r w:rsidRPr="007931F9">
          <w:rPr>
            <w:rFonts w:ascii="Times New Roman" w:eastAsia="Times New Roman" w:hAnsi="Times New Roman" w:cs="Times New Roman"/>
            <w:sz w:val="24"/>
            <w:szCs w:val="24"/>
            <w:u w:val="single"/>
            <w:lang w:eastAsia="pl-PL"/>
          </w:rPr>
          <w:t>http://bip.dobremiasto.com.pl/</w:t>
        </w:r>
      </w:hyperlink>
    </w:p>
    <w:p w:rsidR="00500169" w:rsidRPr="007931F9" w:rsidRDefault="00500169" w:rsidP="000D37F4">
      <w:pPr>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Tablica ogłoszeń w siedzibie zamawiającego. </w:t>
      </w:r>
    </w:p>
    <w:p w:rsidR="00500169" w:rsidRPr="007931F9" w:rsidRDefault="00500169" w:rsidP="000D37F4">
      <w:pPr>
        <w:widowControl w:val="0"/>
        <w:tabs>
          <w:tab w:val="left" w:pos="0"/>
        </w:tabs>
        <w:autoSpaceDE w:val="0"/>
        <w:autoSpaceDN w:val="0"/>
        <w:adjustRightInd w:val="0"/>
        <w:spacing w:after="0" w:line="240" w:lineRule="auto"/>
        <w:jc w:val="both"/>
        <w:rPr>
          <w:rFonts w:ascii="Arial" w:eastAsia="Times New Roman" w:hAnsi="Arial" w:cs="Arial"/>
          <w:sz w:val="19"/>
          <w:szCs w:val="19"/>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widowControl w:val="0"/>
              <w:numPr>
                <w:ilvl w:val="1"/>
                <w:numId w:val="10"/>
              </w:numPr>
              <w:tabs>
                <w:tab w:val="left" w:pos="284"/>
                <w:tab w:val="num" w:pos="1206"/>
              </w:tabs>
              <w:autoSpaceDE w:val="0"/>
              <w:autoSpaceDN w:val="0"/>
              <w:adjustRightInd w:val="0"/>
              <w:spacing w:after="0" w:line="240" w:lineRule="auto"/>
              <w:ind w:hanging="1586"/>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Opis przedmiotu zamówienia</w:t>
            </w:r>
          </w:p>
        </w:tc>
      </w:tr>
    </w:tbl>
    <w:p w:rsidR="00500169" w:rsidRPr="007931F9" w:rsidRDefault="00500169" w:rsidP="000D37F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0169" w:rsidRPr="007931F9" w:rsidRDefault="00500169" w:rsidP="000D37F4">
      <w:pPr>
        <w:widowControl w:val="0"/>
        <w:numPr>
          <w:ilvl w:val="3"/>
          <w:numId w:val="1"/>
        </w:numPr>
        <w:tabs>
          <w:tab w:val="left" w:pos="567"/>
        </w:tabs>
        <w:autoSpaceDE w:val="0"/>
        <w:autoSpaceDN w:val="0"/>
        <w:adjustRightInd w:val="0"/>
        <w:spacing w:after="0" w:line="240" w:lineRule="auto"/>
        <w:ind w:left="567" w:hanging="495"/>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sz w:val="24"/>
          <w:szCs w:val="24"/>
          <w:lang w:eastAsia="pl-PL"/>
        </w:rPr>
        <w:t>Przedmiotem zamówienia jest wg</w:t>
      </w:r>
      <w:r w:rsidRPr="007931F9">
        <w:rPr>
          <w:rFonts w:ascii="Times New Roman" w:eastAsia="Times New Roman" w:hAnsi="Times New Roman" w:cs="Times New Roman"/>
          <w:b/>
          <w:sz w:val="24"/>
          <w:szCs w:val="24"/>
          <w:lang w:eastAsia="pl-PL"/>
        </w:rPr>
        <w:t xml:space="preserve"> </w:t>
      </w:r>
      <w:r w:rsidRPr="007931F9">
        <w:rPr>
          <w:rFonts w:ascii="Times New Roman" w:eastAsia="Times New Roman" w:hAnsi="Times New Roman" w:cs="Times New Roman"/>
          <w:sz w:val="24"/>
          <w:szCs w:val="24"/>
          <w:lang w:eastAsia="pl-PL"/>
        </w:rPr>
        <w:t xml:space="preserve">CPV 66.11.30.00-5 </w:t>
      </w:r>
      <w:r w:rsidRPr="007931F9">
        <w:rPr>
          <w:rFonts w:ascii="Times New Roman" w:eastAsia="Times New Roman" w:hAnsi="Times New Roman" w:cs="Times New Roman"/>
          <w:i/>
          <w:sz w:val="24"/>
          <w:szCs w:val="24"/>
          <w:lang w:eastAsia="pl-PL"/>
        </w:rPr>
        <w:t xml:space="preserve">usługi udzielania kredytu </w:t>
      </w:r>
      <w:r w:rsidRPr="007931F9">
        <w:rPr>
          <w:rFonts w:ascii="Times New Roman" w:eastAsia="Times New Roman" w:hAnsi="Times New Roman" w:cs="Times New Roman"/>
          <w:sz w:val="24"/>
          <w:szCs w:val="24"/>
          <w:lang w:eastAsia="pl-PL"/>
        </w:rPr>
        <w:t xml:space="preserve">tj. </w:t>
      </w:r>
      <w:r w:rsidRPr="007931F9">
        <w:rPr>
          <w:rFonts w:ascii="Times New Roman" w:eastAsia="Times New Roman" w:hAnsi="Times New Roman" w:cs="Times New Roman"/>
          <w:b/>
          <w:sz w:val="24"/>
          <w:szCs w:val="24"/>
          <w:lang w:eastAsia="pl-PL"/>
        </w:rPr>
        <w:t xml:space="preserve">zaciągnięcie kredytu długoterminowego złotowego na </w:t>
      </w:r>
      <w:r w:rsidR="00036213" w:rsidRPr="007931F9">
        <w:rPr>
          <w:rFonts w:ascii="Times New Roman" w:eastAsia="Times New Roman" w:hAnsi="Times New Roman" w:cs="Times New Roman"/>
          <w:b/>
          <w:sz w:val="24"/>
          <w:szCs w:val="24"/>
          <w:lang w:eastAsia="pl-PL"/>
        </w:rPr>
        <w:t xml:space="preserve">finansowanie planowanego deficytu budżetu gminy i </w:t>
      </w:r>
      <w:r w:rsidRPr="007931F9">
        <w:rPr>
          <w:rFonts w:ascii="Times New Roman" w:eastAsia="Times New Roman" w:hAnsi="Times New Roman" w:cs="Times New Roman"/>
          <w:b/>
          <w:sz w:val="24"/>
          <w:szCs w:val="24"/>
          <w:lang w:eastAsia="pl-PL"/>
        </w:rPr>
        <w:t xml:space="preserve">spłatę wcześniej zaciągniętych zobowiązań oraz </w:t>
      </w:r>
    </w:p>
    <w:p w:rsidR="00500169" w:rsidRPr="007931F9" w:rsidRDefault="00500169" w:rsidP="000D37F4">
      <w:pPr>
        <w:widowControl w:val="0"/>
        <w:numPr>
          <w:ilvl w:val="3"/>
          <w:numId w:val="1"/>
        </w:numPr>
        <w:tabs>
          <w:tab w:val="num" w:pos="720"/>
        </w:tabs>
        <w:autoSpaceDE w:val="0"/>
        <w:autoSpaceDN w:val="0"/>
        <w:adjustRightInd w:val="0"/>
        <w:spacing w:after="0" w:line="240" w:lineRule="auto"/>
        <w:ind w:left="720" w:hanging="648"/>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sz w:val="24"/>
          <w:szCs w:val="24"/>
          <w:lang w:eastAsia="pl-PL"/>
        </w:rPr>
        <w:t>Szczegółowy opis przedmiotu zamówienia:</w:t>
      </w:r>
    </w:p>
    <w:p w:rsidR="00500169" w:rsidRPr="007931F9" w:rsidRDefault="00036213" w:rsidP="000D37F4">
      <w:pPr>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Wysokość kredytu – 6 7</w:t>
      </w:r>
      <w:r w:rsidR="00500169" w:rsidRPr="007931F9">
        <w:rPr>
          <w:rFonts w:ascii="Times New Roman" w:eastAsia="Times New Roman" w:hAnsi="Times New Roman" w:cs="Times New Roman"/>
          <w:sz w:val="24"/>
          <w:szCs w:val="24"/>
          <w:lang w:eastAsia="pl-PL"/>
        </w:rPr>
        <w:t>00</w:t>
      </w:r>
      <w:r w:rsidRPr="007931F9">
        <w:rPr>
          <w:rFonts w:ascii="Times New Roman" w:eastAsia="Times New Roman" w:hAnsi="Times New Roman" w:cs="Times New Roman"/>
          <w:sz w:val="24"/>
          <w:szCs w:val="24"/>
          <w:lang w:eastAsia="pl-PL"/>
        </w:rPr>
        <w:t xml:space="preserve"> </w:t>
      </w:r>
      <w:r w:rsidR="00500169" w:rsidRPr="007931F9">
        <w:rPr>
          <w:rFonts w:ascii="Times New Roman" w:eastAsia="Times New Roman" w:hAnsi="Times New Roman" w:cs="Times New Roman"/>
          <w:sz w:val="24"/>
          <w:szCs w:val="24"/>
          <w:lang w:eastAsia="pl-PL"/>
        </w:rPr>
        <w:t>000,00 zł.</w:t>
      </w:r>
    </w:p>
    <w:p w:rsidR="00C23819" w:rsidRPr="007931F9" w:rsidRDefault="00C23819" w:rsidP="000D37F4">
      <w:pPr>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Spłata kredytu nastąpi  w latach 2018 – 2022 w ratach kwartalnych, płatnych w ostatnim dniu kwartału.</w:t>
      </w:r>
    </w:p>
    <w:p w:rsidR="00C23819" w:rsidRPr="007931F9" w:rsidRDefault="00C23819" w:rsidP="000D37F4">
      <w:pPr>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Spłata odsetek w okresach miesięcznych, płatnych w ostatnim dniu kalendarzowym każdego miesiąca, </w:t>
      </w:r>
    </w:p>
    <w:p w:rsidR="00E00B56" w:rsidRDefault="00E00B56" w:rsidP="00E00B56">
      <w:pPr>
        <w:pStyle w:val="Akapitzlist"/>
        <w:numPr>
          <w:ilvl w:val="1"/>
          <w:numId w:val="32"/>
        </w:numPr>
        <w:jc w:val="both"/>
        <w:rPr>
          <w:rFonts w:ascii="Times New Roman" w:eastAsia="Times New Roman" w:hAnsi="Times New Roman" w:cs="Times New Roman"/>
          <w:sz w:val="24"/>
          <w:szCs w:val="24"/>
          <w:lang w:eastAsia="pl-PL"/>
        </w:rPr>
      </w:pPr>
      <w:r w:rsidRPr="00E00B56">
        <w:rPr>
          <w:rFonts w:ascii="Times New Roman" w:eastAsia="Times New Roman" w:hAnsi="Times New Roman" w:cs="Times New Roman"/>
          <w:sz w:val="24"/>
          <w:szCs w:val="24"/>
          <w:lang w:eastAsia="pl-PL"/>
        </w:rPr>
        <w:t>Oprocentowanie kredytu według stopy WIBOR dla depozytów 1-miesiecznych, powiększonych o marżę banku, przyjmując stopę WIBOR z ostatniego dnia poprzedniego miesiąca. Jeżeli stopa WIBOR na ten dzień nie jest ustalana lub ogłaszana, przyjmuje się stopę WIBOR z najbliższego kolejnego dnia roboczego.</w:t>
      </w:r>
    </w:p>
    <w:p w:rsidR="00E00B56" w:rsidRDefault="00E00B56" w:rsidP="00E00B56">
      <w:pPr>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 potrzeby badania ofert przyjmuje się o</w:t>
      </w:r>
      <w:r w:rsidRPr="007931F9">
        <w:rPr>
          <w:rFonts w:ascii="Times New Roman" w:eastAsia="Times New Roman" w:hAnsi="Times New Roman" w:cs="Times New Roman"/>
          <w:sz w:val="24"/>
          <w:szCs w:val="24"/>
          <w:lang w:eastAsia="pl-PL"/>
        </w:rPr>
        <w:t xml:space="preserve">procentowanie kredytu według stopy </w:t>
      </w:r>
      <w:r w:rsidRPr="00E00B56">
        <w:rPr>
          <w:rFonts w:ascii="Times New Roman" w:eastAsia="Times New Roman" w:hAnsi="Times New Roman" w:cs="Times New Roman"/>
          <w:b/>
          <w:sz w:val="24"/>
          <w:szCs w:val="24"/>
          <w:lang w:eastAsia="pl-PL"/>
        </w:rPr>
        <w:t>WIBOR 1M na dzień 31.08.20</w:t>
      </w:r>
      <w:r>
        <w:rPr>
          <w:rFonts w:ascii="Times New Roman" w:eastAsia="Times New Roman" w:hAnsi="Times New Roman" w:cs="Times New Roman"/>
          <w:b/>
          <w:sz w:val="24"/>
          <w:szCs w:val="24"/>
          <w:lang w:eastAsia="pl-PL"/>
        </w:rPr>
        <w:t>1</w:t>
      </w:r>
      <w:r w:rsidRPr="00E00B56">
        <w:rPr>
          <w:rFonts w:ascii="Times New Roman" w:eastAsia="Times New Roman" w:hAnsi="Times New Roman" w:cs="Times New Roman"/>
          <w:b/>
          <w:sz w:val="24"/>
          <w:szCs w:val="24"/>
          <w:lang w:eastAsia="pl-PL"/>
        </w:rPr>
        <w:t>7</w:t>
      </w:r>
      <w:r w:rsidRPr="007931F9">
        <w:rPr>
          <w:rFonts w:ascii="Times New Roman" w:eastAsia="Times New Roman" w:hAnsi="Times New Roman" w:cs="Times New Roman"/>
          <w:sz w:val="24"/>
          <w:szCs w:val="24"/>
          <w:lang w:eastAsia="pl-PL"/>
        </w:rPr>
        <w:t xml:space="preserve"> r. powiększonych o marżę banku.</w:t>
      </w:r>
    </w:p>
    <w:p w:rsidR="004A3EF6" w:rsidRPr="007931F9" w:rsidRDefault="00C23819" w:rsidP="004A3EF6">
      <w:pPr>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Uruchomienie kredytu w terminie do </w:t>
      </w:r>
      <w:r w:rsidR="004A3EF6" w:rsidRPr="007931F9">
        <w:rPr>
          <w:rFonts w:ascii="Times New Roman" w:eastAsia="Times New Roman" w:hAnsi="Times New Roman" w:cs="Times New Roman"/>
          <w:sz w:val="24"/>
          <w:szCs w:val="24"/>
          <w:lang w:eastAsia="pl-PL"/>
        </w:rPr>
        <w:t>4</w:t>
      </w:r>
      <w:r w:rsidRPr="007931F9">
        <w:rPr>
          <w:rFonts w:ascii="Times New Roman" w:eastAsia="Times New Roman" w:hAnsi="Times New Roman" w:cs="Times New Roman"/>
          <w:sz w:val="24"/>
          <w:szCs w:val="24"/>
          <w:lang w:eastAsia="pl-PL"/>
        </w:rPr>
        <w:t xml:space="preserve"> dni od dnia podpisania umowy kredytowej.</w:t>
      </w:r>
    </w:p>
    <w:p w:rsidR="00500169" w:rsidRPr="007931F9" w:rsidRDefault="004A3EF6" w:rsidP="004A3EF6">
      <w:pPr>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S</w:t>
      </w:r>
      <w:r w:rsidR="00C23819" w:rsidRPr="007931F9">
        <w:rPr>
          <w:rFonts w:ascii="Times New Roman" w:eastAsia="Times New Roman" w:hAnsi="Times New Roman" w:cs="Times New Roman"/>
          <w:sz w:val="24"/>
          <w:szCs w:val="24"/>
          <w:lang w:eastAsia="pl-PL"/>
        </w:rPr>
        <w:t xml:space="preserve">płata rat kapitałowych nastąpi </w:t>
      </w:r>
      <w:r w:rsidR="00500169" w:rsidRPr="007931F9">
        <w:rPr>
          <w:rFonts w:ascii="Times New Roman" w:eastAsia="Times New Roman" w:hAnsi="Times New Roman" w:cs="Times New Roman"/>
          <w:sz w:val="24"/>
          <w:szCs w:val="24"/>
          <w:lang w:eastAsia="pl-PL"/>
        </w:rPr>
        <w:t>w następujących kwotach i terminach:</w:t>
      </w:r>
    </w:p>
    <w:p w:rsidR="00500169" w:rsidRPr="007931F9" w:rsidRDefault="0050016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w:t>
      </w:r>
      <w:r w:rsidR="00C23819" w:rsidRPr="007931F9">
        <w:rPr>
          <w:rFonts w:ascii="Times New Roman" w:eastAsia="Times New Roman" w:hAnsi="Times New Roman" w:cs="Times New Roman"/>
          <w:sz w:val="24"/>
          <w:szCs w:val="24"/>
          <w:lang w:eastAsia="pl-PL"/>
        </w:rPr>
        <w:t xml:space="preserve"> 335 000,00 </w:t>
      </w:r>
      <w:r w:rsidRPr="007931F9">
        <w:rPr>
          <w:rFonts w:ascii="Times New Roman" w:eastAsia="Times New Roman" w:hAnsi="Times New Roman" w:cs="Times New Roman"/>
          <w:sz w:val="24"/>
          <w:szCs w:val="24"/>
          <w:lang w:eastAsia="pl-PL"/>
        </w:rPr>
        <w:t>zł do dnia 31.0</w:t>
      </w:r>
      <w:r w:rsidR="00C23819" w:rsidRPr="007931F9">
        <w:rPr>
          <w:rFonts w:ascii="Times New Roman" w:eastAsia="Times New Roman" w:hAnsi="Times New Roman" w:cs="Times New Roman"/>
          <w:sz w:val="24"/>
          <w:szCs w:val="24"/>
          <w:lang w:eastAsia="pl-PL"/>
        </w:rPr>
        <w:t>3</w:t>
      </w:r>
      <w:r w:rsidRPr="007931F9">
        <w:rPr>
          <w:rFonts w:ascii="Times New Roman" w:eastAsia="Times New Roman" w:hAnsi="Times New Roman" w:cs="Times New Roman"/>
          <w:sz w:val="24"/>
          <w:szCs w:val="24"/>
          <w:lang w:eastAsia="pl-PL"/>
        </w:rPr>
        <w:t>.201</w:t>
      </w:r>
      <w:r w:rsidR="00C23819" w:rsidRPr="007931F9">
        <w:rPr>
          <w:rFonts w:ascii="Times New Roman" w:eastAsia="Times New Roman" w:hAnsi="Times New Roman" w:cs="Times New Roman"/>
          <w:sz w:val="24"/>
          <w:szCs w:val="24"/>
          <w:lang w:eastAsia="pl-PL"/>
        </w:rPr>
        <w:t>8</w:t>
      </w:r>
      <w:r w:rsidRPr="007931F9">
        <w:rPr>
          <w:rFonts w:ascii="Times New Roman" w:eastAsia="Times New Roman" w:hAnsi="Times New Roman" w:cs="Times New Roman"/>
          <w:sz w:val="24"/>
          <w:szCs w:val="24"/>
          <w:lang w:eastAsia="pl-PL"/>
        </w:rPr>
        <w:t xml:space="preserve"> r.</w:t>
      </w:r>
    </w:p>
    <w:p w:rsidR="00C23819" w:rsidRPr="007931F9" w:rsidRDefault="00C23819"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30.06.2018 r.</w:t>
      </w:r>
    </w:p>
    <w:p w:rsidR="00C23819" w:rsidRPr="007931F9" w:rsidRDefault="00C23819"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30.09.2018 r.</w:t>
      </w:r>
    </w:p>
    <w:p w:rsidR="00C23819" w:rsidRPr="007931F9" w:rsidRDefault="00C23819"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31.12.2018 r.</w:t>
      </w:r>
    </w:p>
    <w:p w:rsidR="00C23819" w:rsidRPr="007931F9" w:rsidRDefault="00C23819"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31.03.2019 r.</w:t>
      </w:r>
    </w:p>
    <w:p w:rsidR="00C23819" w:rsidRPr="007931F9" w:rsidRDefault="00C23819"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30.06.2019 r.</w:t>
      </w:r>
    </w:p>
    <w:p w:rsidR="00C23819" w:rsidRPr="007931F9" w:rsidRDefault="00C23819"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30.09.2019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31.12.2019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31.03.2020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30.06.2020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30.09.2020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31.12.2020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31.03.2021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30.06.2021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30.09.2021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31.12.2021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31.03.2022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30.06.2022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30.09.2022 r.</w:t>
      </w:r>
    </w:p>
    <w:p w:rsidR="00C23819" w:rsidRPr="007931F9" w:rsidRDefault="00C23819"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w:t>
      </w:r>
      <w:r w:rsidR="00B5022B">
        <w:rPr>
          <w:rFonts w:ascii="Times New Roman" w:eastAsia="Times New Roman" w:hAnsi="Times New Roman" w:cs="Times New Roman"/>
          <w:sz w:val="24"/>
          <w:szCs w:val="24"/>
          <w:lang w:eastAsia="pl-PL"/>
        </w:rPr>
        <w:t>0</w:t>
      </w:r>
      <w:r w:rsidRPr="007931F9">
        <w:rPr>
          <w:rFonts w:ascii="Times New Roman" w:eastAsia="Times New Roman" w:hAnsi="Times New Roman" w:cs="Times New Roman"/>
          <w:sz w:val="24"/>
          <w:szCs w:val="24"/>
          <w:lang w:eastAsia="pl-PL"/>
        </w:rPr>
        <w:t>.12.2022 r.</w:t>
      </w:r>
    </w:p>
    <w:p w:rsidR="00500169" w:rsidRDefault="00500169"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Do wyliczenia odsetek przyjmuje się rzeczywistą liczbę dni kalendarzowych w roku i w poszczególnych miesiącach. </w:t>
      </w:r>
    </w:p>
    <w:p w:rsidR="00760102" w:rsidRPr="007931F9" w:rsidRDefault="00760102"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Zabezpieczenie spłaty kredytu stanowić będzie weksel in blanco.</w:t>
      </w:r>
    </w:p>
    <w:p w:rsidR="00500169" w:rsidRPr="007931F9" w:rsidRDefault="00500169" w:rsidP="000D37F4">
      <w:pPr>
        <w:widowControl w:val="0"/>
        <w:numPr>
          <w:ilvl w:val="3"/>
          <w:numId w:val="1"/>
        </w:numPr>
        <w:tabs>
          <w:tab w:val="num" w:pos="720"/>
          <w:tab w:val="left" w:pos="126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 celu przygotowania oferty Zamawiający udostępni na stronie Biuletynu Informacji Publicznej Urzędu Miejskiego w Dobrym Mieście pod adresem </w:t>
      </w:r>
      <w:hyperlink r:id="rId10" w:history="1">
        <w:r w:rsidRPr="007931F9">
          <w:rPr>
            <w:rFonts w:ascii="Times New Roman" w:eastAsia="Times New Roman" w:hAnsi="Times New Roman" w:cs="Times New Roman"/>
            <w:sz w:val="24"/>
            <w:szCs w:val="24"/>
            <w:u w:val="single"/>
            <w:lang w:eastAsia="pl-PL"/>
          </w:rPr>
          <w:t>http://bip.warmia.mazury.pl/dobre_miasto_gmina_miejsko_wiejska/</w:t>
        </w:r>
      </w:hyperlink>
      <w:r w:rsidRPr="007931F9">
        <w:rPr>
          <w:rFonts w:ascii="Times New Roman" w:eastAsia="Times New Roman" w:hAnsi="Times New Roman" w:cs="Times New Roman"/>
          <w:sz w:val="24"/>
          <w:szCs w:val="24"/>
          <w:lang w:eastAsia="pl-PL"/>
        </w:rPr>
        <w:t xml:space="preserve">: </w:t>
      </w:r>
    </w:p>
    <w:p w:rsidR="00500169" w:rsidRPr="007931F9" w:rsidRDefault="00500169" w:rsidP="000D37F4">
      <w:pPr>
        <w:widowControl w:val="0"/>
        <w:numPr>
          <w:ilvl w:val="0"/>
          <w:numId w:val="30"/>
        </w:numPr>
        <w:tabs>
          <w:tab w:val="left"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Zarządzenie Nr BF.0050.</w:t>
      </w:r>
      <w:r w:rsidR="005821F0" w:rsidRPr="007931F9">
        <w:rPr>
          <w:rFonts w:ascii="Times New Roman" w:eastAsia="Times New Roman" w:hAnsi="Times New Roman" w:cs="Times New Roman"/>
          <w:sz w:val="24"/>
          <w:szCs w:val="24"/>
          <w:lang w:eastAsia="pl-PL"/>
        </w:rPr>
        <w:t>136.2017</w:t>
      </w:r>
      <w:r w:rsidRPr="007931F9">
        <w:rPr>
          <w:rFonts w:ascii="Times New Roman" w:eastAsia="Times New Roman" w:hAnsi="Times New Roman" w:cs="Times New Roman"/>
          <w:sz w:val="24"/>
          <w:szCs w:val="24"/>
          <w:lang w:eastAsia="pl-PL"/>
        </w:rPr>
        <w:t xml:space="preserve"> Burmistrza Dobrego Miasta z dnia </w:t>
      </w:r>
      <w:r w:rsidR="005821F0" w:rsidRPr="007931F9">
        <w:rPr>
          <w:rFonts w:ascii="Times New Roman" w:eastAsia="Times New Roman" w:hAnsi="Times New Roman" w:cs="Times New Roman"/>
          <w:sz w:val="24"/>
          <w:szCs w:val="24"/>
          <w:lang w:eastAsia="pl-PL"/>
        </w:rPr>
        <w:t xml:space="preserve">30 sierpnia </w:t>
      </w:r>
      <w:r w:rsidRPr="007931F9">
        <w:rPr>
          <w:rFonts w:ascii="Times New Roman" w:eastAsia="Times New Roman" w:hAnsi="Times New Roman" w:cs="Times New Roman"/>
          <w:sz w:val="24"/>
          <w:szCs w:val="24"/>
          <w:lang w:eastAsia="pl-PL"/>
        </w:rPr>
        <w:t>201</w:t>
      </w:r>
      <w:r w:rsidR="004A58F6" w:rsidRPr="007931F9">
        <w:rPr>
          <w:rFonts w:ascii="Times New Roman" w:eastAsia="Times New Roman" w:hAnsi="Times New Roman" w:cs="Times New Roman"/>
          <w:sz w:val="24"/>
          <w:szCs w:val="24"/>
          <w:lang w:eastAsia="pl-PL"/>
        </w:rPr>
        <w:t>7</w:t>
      </w:r>
      <w:r w:rsidRPr="007931F9">
        <w:rPr>
          <w:rFonts w:ascii="Times New Roman" w:eastAsia="Times New Roman" w:hAnsi="Times New Roman" w:cs="Times New Roman"/>
          <w:sz w:val="24"/>
          <w:szCs w:val="24"/>
          <w:lang w:eastAsia="pl-PL"/>
        </w:rPr>
        <w:t xml:space="preserve"> r. w sprawie zaciągnięcia kredytu długoterminowego na </w:t>
      </w:r>
      <w:r w:rsidR="004A58F6" w:rsidRPr="007931F9">
        <w:rPr>
          <w:rFonts w:ascii="Times New Roman" w:eastAsia="Times New Roman" w:hAnsi="Times New Roman" w:cs="Times New Roman"/>
          <w:sz w:val="24"/>
          <w:szCs w:val="24"/>
          <w:lang w:eastAsia="pl-PL"/>
        </w:rPr>
        <w:t xml:space="preserve">finansowanie planowanego deficytu budżetu gminy i </w:t>
      </w:r>
      <w:r w:rsidRPr="007931F9">
        <w:rPr>
          <w:rFonts w:ascii="Times New Roman" w:eastAsia="Times New Roman" w:hAnsi="Times New Roman" w:cs="Times New Roman"/>
          <w:sz w:val="24"/>
          <w:szCs w:val="24"/>
          <w:lang w:eastAsia="pl-PL"/>
        </w:rPr>
        <w:t>spłatę wcześniej zaciągniętych zobowiązań z tytułu pożyczek i kredytów</w:t>
      </w:r>
      <w:r w:rsidR="004A58F6" w:rsidRPr="007931F9">
        <w:rPr>
          <w:rFonts w:ascii="Times New Roman" w:eastAsia="Times New Roman" w:hAnsi="Times New Roman" w:cs="Times New Roman"/>
          <w:sz w:val="24"/>
          <w:szCs w:val="24"/>
          <w:lang w:eastAsia="pl-PL"/>
        </w:rPr>
        <w:t xml:space="preserve"> </w:t>
      </w:r>
      <w:r w:rsidRPr="007931F9">
        <w:rPr>
          <w:rFonts w:ascii="Times New Roman" w:eastAsia="Times New Roman" w:hAnsi="Times New Roman" w:cs="Times New Roman"/>
          <w:sz w:val="24"/>
          <w:szCs w:val="24"/>
          <w:lang w:eastAsia="pl-PL"/>
        </w:rPr>
        <w:t xml:space="preserve">– w zakładce „Zamówienia publiczne”; </w:t>
      </w:r>
    </w:p>
    <w:p w:rsidR="00500169" w:rsidRPr="007931F9" w:rsidRDefault="00500169" w:rsidP="000D37F4">
      <w:pPr>
        <w:widowControl w:val="0"/>
        <w:numPr>
          <w:ilvl w:val="0"/>
          <w:numId w:val="30"/>
        </w:numPr>
        <w:tabs>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Budżet Gminy Dobre Miasto na 2017 rok</w:t>
      </w:r>
      <w:r w:rsidR="004A3EF6" w:rsidRPr="007931F9">
        <w:rPr>
          <w:rFonts w:ascii="Times New Roman" w:eastAsia="Times New Roman" w:hAnsi="Times New Roman" w:cs="Times New Roman"/>
          <w:sz w:val="24"/>
          <w:szCs w:val="24"/>
          <w:lang w:eastAsia="pl-PL"/>
        </w:rPr>
        <w:t xml:space="preserve">, sprawozdania </w:t>
      </w:r>
      <w:r w:rsidRPr="007931F9">
        <w:rPr>
          <w:rFonts w:ascii="Times New Roman" w:eastAsia="Times New Roman" w:hAnsi="Times New Roman" w:cs="Times New Roman"/>
          <w:sz w:val="24"/>
          <w:szCs w:val="24"/>
          <w:lang w:eastAsia="pl-PL"/>
        </w:rPr>
        <w:t>oraz opinie Regionalnej Izby Obrachunkowej – w zakładce „Majątek i finanse”</w:t>
      </w:r>
      <w:r w:rsidR="00DF51BA" w:rsidRPr="007931F9">
        <w:rPr>
          <w:rFonts w:ascii="Times New Roman" w:eastAsia="Times New Roman" w:hAnsi="Times New Roman" w:cs="Times New Roman"/>
          <w:sz w:val="24"/>
          <w:szCs w:val="24"/>
          <w:lang w:eastAsia="pl-PL"/>
        </w:rPr>
        <w:t>,</w:t>
      </w:r>
    </w:p>
    <w:p w:rsidR="005551A9" w:rsidRPr="007931F9" w:rsidRDefault="00500169"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Za</w:t>
      </w:r>
      <w:r w:rsidR="005551A9" w:rsidRPr="007931F9">
        <w:rPr>
          <w:rFonts w:ascii="Times New Roman" w:eastAsia="Times New Roman" w:hAnsi="Times New Roman" w:cs="Times New Roman"/>
          <w:sz w:val="24"/>
          <w:szCs w:val="24"/>
          <w:lang w:eastAsia="pl-PL"/>
        </w:rPr>
        <w:t>mawiający zastrzega sobie prawo do:</w:t>
      </w:r>
    </w:p>
    <w:p w:rsidR="005551A9" w:rsidRPr="007931F9" w:rsidRDefault="005551A9" w:rsidP="000D37F4">
      <w:pPr>
        <w:pStyle w:val="Akapitzlist"/>
        <w:widowControl w:val="0"/>
        <w:numPr>
          <w:ilvl w:val="5"/>
          <w:numId w:val="1"/>
        </w:numPr>
        <w:tabs>
          <w:tab w:val="clear" w:pos="4320"/>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wcześniejszej spłaty kredytu bez ponoszenia dodatkowych opłat z tytułu skrócenia okresu kredytowania,</w:t>
      </w:r>
    </w:p>
    <w:p w:rsidR="005551A9" w:rsidRPr="007931F9" w:rsidRDefault="005551A9" w:rsidP="000D37F4">
      <w:pPr>
        <w:pStyle w:val="Akapitzlist"/>
        <w:widowControl w:val="0"/>
        <w:numPr>
          <w:ilvl w:val="5"/>
          <w:numId w:val="1"/>
        </w:numPr>
        <w:tabs>
          <w:tab w:val="clear" w:pos="4320"/>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przelania kredytu na rachunki kredytowe wskazane przez Zamawiającego. </w:t>
      </w:r>
    </w:p>
    <w:p w:rsidR="005551A9" w:rsidRPr="007931F9" w:rsidRDefault="005551A9"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Z</w:t>
      </w:r>
      <w:r w:rsidRPr="007931F9">
        <w:rPr>
          <w:rFonts w:ascii="Times New Roman" w:hAnsi="Times New Roman" w:cs="Times New Roman"/>
          <w:sz w:val="24"/>
          <w:szCs w:val="24"/>
        </w:rPr>
        <w:t xml:space="preserve">amawiający wymaga, aby wykonawca zatrudniał na podstawie umowy o pracę co najmniej jedną osobę </w:t>
      </w:r>
      <w:r w:rsidRPr="007931F9">
        <w:rPr>
          <w:rFonts w:ascii="Times New Roman" w:eastAsia="Calibri" w:hAnsi="Times New Roman" w:cs="Times New Roman"/>
          <w:sz w:val="24"/>
        </w:rPr>
        <w:t>monitorując</w:t>
      </w:r>
      <w:r w:rsidR="001D67C3" w:rsidRPr="007931F9">
        <w:rPr>
          <w:rFonts w:ascii="Times New Roman" w:eastAsia="Calibri" w:hAnsi="Times New Roman" w:cs="Times New Roman"/>
          <w:sz w:val="24"/>
        </w:rPr>
        <w:t>ą</w:t>
      </w:r>
      <w:r w:rsidRPr="007931F9">
        <w:rPr>
          <w:rFonts w:ascii="Times New Roman" w:eastAsia="Calibri" w:hAnsi="Times New Roman" w:cs="Times New Roman"/>
          <w:sz w:val="24"/>
        </w:rPr>
        <w:t xml:space="preserve"> realizację przedmiotu zamówienia, </w:t>
      </w:r>
      <w:r w:rsidRPr="007931F9">
        <w:rPr>
          <w:rFonts w:ascii="Times New Roman" w:hAnsi="Times New Roman" w:cs="Times New Roman"/>
          <w:sz w:val="24"/>
          <w:szCs w:val="24"/>
        </w:rPr>
        <w:t>jeżeli wykonanie t</w:t>
      </w:r>
      <w:r w:rsidR="001D67C3" w:rsidRPr="007931F9">
        <w:rPr>
          <w:rFonts w:ascii="Times New Roman" w:hAnsi="Times New Roman" w:cs="Times New Roman"/>
          <w:sz w:val="24"/>
          <w:szCs w:val="24"/>
        </w:rPr>
        <w:t>ych</w:t>
      </w:r>
      <w:r w:rsidRPr="007931F9">
        <w:rPr>
          <w:rFonts w:ascii="Times New Roman" w:hAnsi="Times New Roman" w:cs="Times New Roman"/>
          <w:sz w:val="24"/>
          <w:szCs w:val="24"/>
        </w:rPr>
        <w:t xml:space="preserve"> czynności polega na wykonywaniu pracy w sposób określony w art. 22 § 1 ustawy z dnia 26 czerwca 1974 r. Kodeks pracy (tj. Dz. U. z 2016 r. poz. 1666).</w:t>
      </w:r>
    </w:p>
    <w:p w:rsidR="005551A9" w:rsidRPr="00760102" w:rsidRDefault="005551A9"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hAnsi="Times New Roman" w:cs="Times New Roman"/>
          <w:sz w:val="24"/>
          <w:szCs w:val="24"/>
        </w:rPr>
        <w:t xml:space="preserve">Szczegółowe warunki realizacji wymagań określonych przez Zamawiającego na podstawie art. 29 ust. 3a ustawy </w:t>
      </w:r>
      <w:proofErr w:type="spellStart"/>
      <w:r w:rsidRPr="007931F9">
        <w:rPr>
          <w:rFonts w:ascii="Times New Roman" w:hAnsi="Times New Roman" w:cs="Times New Roman"/>
          <w:sz w:val="24"/>
          <w:szCs w:val="24"/>
        </w:rPr>
        <w:t>Pzp</w:t>
      </w:r>
      <w:proofErr w:type="spellEnd"/>
      <w:r w:rsidRPr="007931F9">
        <w:rPr>
          <w:rFonts w:ascii="Times New Roman" w:hAnsi="Times New Roman" w:cs="Times New Roman"/>
          <w:sz w:val="24"/>
          <w:szCs w:val="24"/>
        </w:rPr>
        <w:t>, w szczególności sposób dokumentowania zatrudnienia, uprawnienia Zamawiającego w zakresie kontroli spełnienia przez Wykonawcę wymagań, o których mowa wyżej oraz sankcje z tytułu niespełnienia tych warunków zostały zawarte w rozdziale XX niniejszej SIWZ.</w:t>
      </w:r>
    </w:p>
    <w:p w:rsidR="00760102" w:rsidRPr="00760102" w:rsidRDefault="00760102"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Zamawiający nie będzie wypełniał przesłanych przez wykonawców wszelkich </w:t>
      </w:r>
      <w:r>
        <w:rPr>
          <w:rFonts w:ascii="Times New Roman" w:hAnsi="Times New Roman" w:cs="Times New Roman"/>
          <w:sz w:val="24"/>
          <w:szCs w:val="24"/>
        </w:rPr>
        <w:lastRenderedPageBreak/>
        <w:t>załączników i tabel, stanowiących wzory opracowane przez wykonawców, jednak zgodnie z ustawą Prawo zamówień publicznych odpowie na każde pytanie wykonawcy dotyczące SIWZ oraz przekaże informacje niezbędne do przygotowania oferty.</w:t>
      </w:r>
    </w:p>
    <w:p w:rsidR="00760102" w:rsidRPr="007931F9" w:rsidRDefault="00760102" w:rsidP="00760102">
      <w:pPr>
        <w:widowControl w:val="0"/>
        <w:tabs>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widowControl w:val="0"/>
              <w:numPr>
                <w:ilvl w:val="1"/>
                <w:numId w:val="10"/>
              </w:numPr>
              <w:tabs>
                <w:tab w:val="left" w:pos="284"/>
                <w:tab w:val="num" w:pos="1206"/>
              </w:tabs>
              <w:autoSpaceDE w:val="0"/>
              <w:autoSpaceDN w:val="0"/>
              <w:adjustRightInd w:val="0"/>
              <w:spacing w:after="0" w:line="240" w:lineRule="auto"/>
              <w:ind w:hanging="1303"/>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Termin wykonania zamówienia</w:t>
            </w:r>
          </w:p>
        </w:tc>
      </w:tr>
    </w:tbl>
    <w:p w:rsidR="00500169" w:rsidRPr="007931F9" w:rsidRDefault="00500169" w:rsidP="000D37F4">
      <w:pPr>
        <w:widowControl w:val="0"/>
        <w:autoSpaceDE w:val="0"/>
        <w:autoSpaceDN w:val="0"/>
        <w:adjustRightInd w:val="0"/>
        <w:spacing w:after="0" w:line="240" w:lineRule="auto"/>
        <w:ind w:left="786"/>
        <w:jc w:val="both"/>
        <w:rPr>
          <w:rFonts w:ascii="Times New Roman" w:eastAsia="Times New Roman" w:hAnsi="Times New Roman" w:cs="Times New Roman"/>
          <w:b/>
          <w:sz w:val="24"/>
          <w:szCs w:val="24"/>
          <w:lang w:eastAsia="pl-PL"/>
        </w:rPr>
      </w:pPr>
    </w:p>
    <w:p w:rsidR="00500169" w:rsidRPr="007931F9" w:rsidRDefault="00500169" w:rsidP="000D37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Wymagany termin wykonania zamówienia: spłata kredytu nastąpi w latach 2018 – 202</w:t>
      </w:r>
      <w:r w:rsidR="00C23819" w:rsidRPr="007931F9">
        <w:rPr>
          <w:rFonts w:ascii="Times New Roman" w:eastAsia="Times New Roman" w:hAnsi="Times New Roman" w:cs="Times New Roman"/>
          <w:sz w:val="24"/>
          <w:szCs w:val="24"/>
          <w:lang w:eastAsia="pl-PL"/>
        </w:rPr>
        <w:t>2</w:t>
      </w:r>
      <w:r w:rsidRPr="007931F9">
        <w:rPr>
          <w:rFonts w:ascii="Times New Roman" w:eastAsia="Times New Roman" w:hAnsi="Times New Roman" w:cs="Times New Roman"/>
          <w:sz w:val="24"/>
          <w:szCs w:val="24"/>
          <w:lang w:eastAsia="pl-PL"/>
        </w:rPr>
        <w:t xml:space="preserve"> uruchomienie kredytu w terminie </w:t>
      </w:r>
      <w:r w:rsidR="005F3627" w:rsidRPr="007931F9">
        <w:rPr>
          <w:rFonts w:ascii="Times New Roman" w:eastAsia="Times New Roman" w:hAnsi="Times New Roman" w:cs="Times New Roman"/>
          <w:sz w:val="24"/>
          <w:szCs w:val="24"/>
          <w:lang w:eastAsia="pl-PL"/>
        </w:rPr>
        <w:t xml:space="preserve">wskazanym przez Wykonawcę w ofercie, jednak nie później niż </w:t>
      </w:r>
      <w:r w:rsidRPr="007931F9">
        <w:rPr>
          <w:rFonts w:ascii="Times New Roman" w:eastAsia="Times New Roman" w:hAnsi="Times New Roman" w:cs="Times New Roman"/>
          <w:sz w:val="24"/>
          <w:szCs w:val="24"/>
          <w:lang w:eastAsia="pl-PL"/>
        </w:rPr>
        <w:t xml:space="preserve">do </w:t>
      </w:r>
      <w:r w:rsidR="004A58F6" w:rsidRPr="007931F9">
        <w:rPr>
          <w:rFonts w:ascii="Times New Roman" w:eastAsia="Times New Roman" w:hAnsi="Times New Roman" w:cs="Times New Roman"/>
          <w:sz w:val="24"/>
          <w:szCs w:val="24"/>
          <w:lang w:eastAsia="pl-PL"/>
        </w:rPr>
        <w:t>4</w:t>
      </w:r>
      <w:r w:rsidRPr="007931F9">
        <w:rPr>
          <w:rFonts w:ascii="Times New Roman" w:eastAsia="Times New Roman" w:hAnsi="Times New Roman" w:cs="Times New Roman"/>
          <w:sz w:val="24"/>
          <w:szCs w:val="24"/>
          <w:lang w:eastAsia="pl-PL"/>
        </w:rPr>
        <w:t xml:space="preserve"> dni od daty podpisania umowy kredytowej.</w:t>
      </w:r>
    </w:p>
    <w:p w:rsidR="00500169" w:rsidRPr="007931F9" w:rsidRDefault="00500169" w:rsidP="000D37F4">
      <w:pPr>
        <w:widowControl w:val="0"/>
        <w:autoSpaceDE w:val="0"/>
        <w:autoSpaceDN w:val="0"/>
        <w:adjustRightInd w:val="0"/>
        <w:spacing w:after="0" w:line="240" w:lineRule="auto"/>
        <w:ind w:left="786"/>
        <w:jc w:val="both"/>
        <w:rPr>
          <w:rFonts w:ascii="Times New Roman" w:eastAsia="Times New Roman" w:hAnsi="Times New Roman" w:cs="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widowControl w:val="0"/>
              <w:numPr>
                <w:ilvl w:val="1"/>
                <w:numId w:val="10"/>
              </w:numPr>
              <w:tabs>
                <w:tab w:val="left" w:pos="284"/>
                <w:tab w:val="left" w:pos="1025"/>
              </w:tabs>
              <w:autoSpaceDE w:val="0"/>
              <w:autoSpaceDN w:val="0"/>
              <w:adjustRightInd w:val="0"/>
              <w:spacing w:after="0" w:line="240" w:lineRule="auto"/>
              <w:ind w:hanging="1303"/>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 xml:space="preserve">Warunki udziału w postępowaniu </w:t>
            </w:r>
          </w:p>
        </w:tc>
      </w:tr>
    </w:tbl>
    <w:p w:rsidR="00500169" w:rsidRPr="007931F9" w:rsidRDefault="00500169" w:rsidP="000D37F4">
      <w:pPr>
        <w:widowControl w:val="0"/>
        <w:tabs>
          <w:tab w:val="left" w:pos="284"/>
        </w:tabs>
        <w:autoSpaceDE w:val="0"/>
        <w:autoSpaceDN w:val="0"/>
        <w:adjustRightInd w:val="0"/>
        <w:spacing w:after="0" w:line="240" w:lineRule="auto"/>
        <w:jc w:val="both"/>
        <w:rPr>
          <w:rFonts w:ascii="Arial" w:eastAsia="Times New Roman" w:hAnsi="Arial" w:cs="Arial"/>
          <w:sz w:val="24"/>
          <w:szCs w:val="24"/>
          <w:lang w:eastAsia="pl-PL"/>
        </w:rPr>
      </w:pPr>
    </w:p>
    <w:p w:rsidR="00500169" w:rsidRPr="007931F9" w:rsidRDefault="00500169" w:rsidP="000D37F4">
      <w:pPr>
        <w:widowControl w:val="0"/>
        <w:autoSpaceDE w:val="0"/>
        <w:autoSpaceDN w:val="0"/>
        <w:adjustRightInd w:val="0"/>
        <w:spacing w:after="0" w:line="240" w:lineRule="auto"/>
        <w:ind w:left="720" w:hanging="436"/>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b/>
          <w:bCs/>
          <w:sz w:val="24"/>
          <w:szCs w:val="24"/>
          <w:lang w:eastAsia="pl-PL"/>
        </w:rPr>
        <w:t>O udzielenie zamówienia mogą ubiegać się wykonawcy, którzy:</w:t>
      </w:r>
    </w:p>
    <w:p w:rsidR="00500169" w:rsidRPr="007931F9" w:rsidRDefault="00500169" w:rsidP="000D37F4">
      <w:pPr>
        <w:widowControl w:val="0"/>
        <w:numPr>
          <w:ilvl w:val="3"/>
          <w:numId w:val="10"/>
        </w:numPr>
        <w:autoSpaceDE w:val="0"/>
        <w:autoSpaceDN w:val="0"/>
        <w:adjustRightInd w:val="0"/>
        <w:spacing w:after="0" w:line="240" w:lineRule="auto"/>
        <w:ind w:left="851" w:hanging="425"/>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nie podlegają wykluczeniu,</w:t>
      </w:r>
    </w:p>
    <w:p w:rsidR="00500169" w:rsidRPr="007931F9" w:rsidRDefault="00500169" w:rsidP="000D37F4">
      <w:pPr>
        <w:widowControl w:val="0"/>
        <w:numPr>
          <w:ilvl w:val="3"/>
          <w:numId w:val="10"/>
        </w:numPr>
        <w:autoSpaceDE w:val="0"/>
        <w:autoSpaceDN w:val="0"/>
        <w:adjustRightInd w:val="0"/>
        <w:spacing w:after="0" w:line="240" w:lineRule="auto"/>
        <w:ind w:left="851" w:hanging="425"/>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spełniają warunki udziału w postępowaniu, </w:t>
      </w:r>
      <w:r w:rsidRPr="007931F9">
        <w:rPr>
          <w:rFonts w:ascii="Times New Roman" w:eastAsia="Times New Roman" w:hAnsi="Times New Roman" w:cs="Times New Roman"/>
          <w:bCs/>
          <w:sz w:val="24"/>
          <w:szCs w:val="24"/>
          <w:lang w:eastAsia="pl-PL"/>
        </w:rPr>
        <w:t>dotyczące:</w:t>
      </w:r>
    </w:p>
    <w:p w:rsidR="00500169" w:rsidRPr="007931F9" w:rsidRDefault="00500169" w:rsidP="000D37F4">
      <w:pPr>
        <w:widowControl w:val="0"/>
        <w:numPr>
          <w:ilvl w:val="1"/>
          <w:numId w:val="3"/>
        </w:numPr>
        <w:autoSpaceDE w:val="0"/>
        <w:autoSpaceDN w:val="0"/>
        <w:adjustRightInd w:val="0"/>
        <w:spacing w:after="0" w:line="240" w:lineRule="auto"/>
        <w:ind w:left="360" w:firstLine="349"/>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b/>
          <w:bCs/>
          <w:sz w:val="24"/>
          <w:szCs w:val="24"/>
          <w:lang w:eastAsia="pl-PL"/>
        </w:rPr>
        <w:t xml:space="preserve">kompetencji lub uprawnień do prowadzenia określonej działalności </w:t>
      </w:r>
      <w:r w:rsidRPr="007931F9">
        <w:rPr>
          <w:rFonts w:ascii="Times New Roman" w:eastAsia="Times New Roman" w:hAnsi="Times New Roman" w:cs="Times New Roman"/>
          <w:b/>
          <w:bCs/>
          <w:sz w:val="24"/>
          <w:szCs w:val="24"/>
          <w:lang w:eastAsia="pl-PL"/>
        </w:rPr>
        <w:tab/>
        <w:t xml:space="preserve">zawodowej, o ile wynika to z odrębnych przepisów: </w:t>
      </w:r>
    </w:p>
    <w:p w:rsidR="002561E0" w:rsidRPr="007931F9" w:rsidRDefault="00500169" w:rsidP="000D37F4">
      <w:pPr>
        <w:widowControl w:val="0"/>
        <w:tabs>
          <w:tab w:val="left" w:pos="1276"/>
        </w:tabs>
        <w:autoSpaceDE w:val="0"/>
        <w:autoSpaceDN w:val="0"/>
        <w:adjustRightInd w:val="0"/>
        <w:spacing w:after="0" w:line="240" w:lineRule="auto"/>
        <w:ind w:left="1276" w:hanging="55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ab/>
      </w:r>
      <w:r w:rsidR="002561E0" w:rsidRPr="007931F9">
        <w:rPr>
          <w:rFonts w:ascii="Times New Roman" w:eastAsia="Times New Roman" w:hAnsi="Times New Roman" w:cs="Times New Roman"/>
          <w:bCs/>
          <w:sz w:val="24"/>
          <w:szCs w:val="24"/>
          <w:lang w:eastAsia="pl-PL"/>
        </w:rPr>
        <w:t>Zamawiający uzna w/w warunek za spełni</w:t>
      </w:r>
      <w:r w:rsidR="001A073A" w:rsidRPr="007931F9">
        <w:rPr>
          <w:rFonts w:ascii="Times New Roman" w:eastAsia="Times New Roman" w:hAnsi="Times New Roman" w:cs="Times New Roman"/>
          <w:bCs/>
          <w:sz w:val="24"/>
          <w:szCs w:val="24"/>
          <w:lang w:eastAsia="pl-PL"/>
        </w:rPr>
        <w:t xml:space="preserve">ony, jeżeli Wykonawca wykaże że </w:t>
      </w:r>
      <w:r w:rsidR="002561E0" w:rsidRPr="007931F9">
        <w:rPr>
          <w:rFonts w:ascii="Times New Roman" w:eastAsia="Times New Roman" w:hAnsi="Times New Roman" w:cs="Times New Roman"/>
          <w:sz w:val="24"/>
          <w:szCs w:val="24"/>
          <w:lang w:eastAsia="pl-PL"/>
        </w:rPr>
        <w:t xml:space="preserve">posiada uprawnienia do prowadzenia działalności w zakresie wykonywania czynności bankowych obejmujących udzielanie kredytów, zgodnie z </w:t>
      </w:r>
      <w:r w:rsidR="0007069C" w:rsidRPr="007931F9">
        <w:rPr>
          <w:rFonts w:ascii="Times New Roman" w:eastAsia="Times New Roman" w:hAnsi="Times New Roman" w:cs="Times New Roman"/>
          <w:sz w:val="24"/>
          <w:szCs w:val="24"/>
          <w:lang w:eastAsia="pl-PL"/>
        </w:rPr>
        <w:t>ustawą</w:t>
      </w:r>
      <w:r w:rsidR="002561E0" w:rsidRPr="007931F9">
        <w:rPr>
          <w:rFonts w:ascii="Times New Roman" w:eastAsia="Times New Roman" w:hAnsi="Times New Roman" w:cs="Times New Roman"/>
          <w:sz w:val="24"/>
          <w:szCs w:val="24"/>
          <w:lang w:eastAsia="pl-PL"/>
        </w:rPr>
        <w:t xml:space="preserve"> z dnia 29 sier</w:t>
      </w:r>
      <w:r w:rsidR="005821F0" w:rsidRPr="007931F9">
        <w:rPr>
          <w:rFonts w:ascii="Times New Roman" w:eastAsia="Times New Roman" w:hAnsi="Times New Roman" w:cs="Times New Roman"/>
          <w:sz w:val="24"/>
          <w:szCs w:val="24"/>
          <w:lang w:eastAsia="pl-PL"/>
        </w:rPr>
        <w:t>pnia 1997 r. – Prawo bankowe (tj</w:t>
      </w:r>
      <w:r w:rsidR="002561E0" w:rsidRPr="007931F9">
        <w:rPr>
          <w:rFonts w:ascii="Times New Roman" w:eastAsia="Times New Roman" w:hAnsi="Times New Roman" w:cs="Times New Roman"/>
          <w:sz w:val="24"/>
          <w:szCs w:val="24"/>
          <w:lang w:eastAsia="pl-PL"/>
        </w:rPr>
        <w:t>. Dz. U. z 201</w:t>
      </w:r>
      <w:r w:rsidR="001D67C3" w:rsidRPr="007931F9">
        <w:rPr>
          <w:rFonts w:ascii="Times New Roman" w:eastAsia="Times New Roman" w:hAnsi="Times New Roman" w:cs="Times New Roman"/>
          <w:sz w:val="24"/>
          <w:szCs w:val="24"/>
          <w:lang w:eastAsia="pl-PL"/>
        </w:rPr>
        <w:t>6</w:t>
      </w:r>
      <w:r w:rsidR="002561E0" w:rsidRPr="007931F9">
        <w:rPr>
          <w:rFonts w:ascii="Times New Roman" w:eastAsia="Times New Roman" w:hAnsi="Times New Roman" w:cs="Times New Roman"/>
          <w:sz w:val="24"/>
          <w:szCs w:val="24"/>
          <w:lang w:eastAsia="pl-PL"/>
        </w:rPr>
        <w:t xml:space="preserve"> r. poz. 1</w:t>
      </w:r>
      <w:r w:rsidR="001D67C3" w:rsidRPr="007931F9">
        <w:rPr>
          <w:rFonts w:ascii="Times New Roman" w:eastAsia="Times New Roman" w:hAnsi="Times New Roman" w:cs="Times New Roman"/>
          <w:sz w:val="24"/>
          <w:szCs w:val="24"/>
          <w:lang w:eastAsia="pl-PL"/>
        </w:rPr>
        <w:t>988</w:t>
      </w:r>
      <w:r w:rsidR="002561E0" w:rsidRPr="007931F9">
        <w:rPr>
          <w:rFonts w:ascii="Times New Roman" w:eastAsia="Times New Roman" w:hAnsi="Times New Roman" w:cs="Times New Roman"/>
          <w:sz w:val="24"/>
          <w:szCs w:val="24"/>
          <w:lang w:eastAsia="pl-PL"/>
        </w:rPr>
        <w:t xml:space="preserve"> z </w:t>
      </w:r>
      <w:proofErr w:type="spellStart"/>
      <w:r w:rsidR="002561E0" w:rsidRPr="007931F9">
        <w:rPr>
          <w:rFonts w:ascii="Times New Roman" w:eastAsia="Times New Roman" w:hAnsi="Times New Roman" w:cs="Times New Roman"/>
          <w:sz w:val="24"/>
          <w:szCs w:val="24"/>
          <w:lang w:eastAsia="pl-PL"/>
        </w:rPr>
        <w:t>późn</w:t>
      </w:r>
      <w:proofErr w:type="spellEnd"/>
      <w:r w:rsidR="002561E0" w:rsidRPr="007931F9">
        <w:rPr>
          <w:rFonts w:ascii="Times New Roman" w:eastAsia="Times New Roman" w:hAnsi="Times New Roman" w:cs="Times New Roman"/>
          <w:sz w:val="24"/>
          <w:szCs w:val="24"/>
          <w:lang w:eastAsia="pl-PL"/>
        </w:rPr>
        <w:t>. zm.)</w:t>
      </w:r>
    </w:p>
    <w:p w:rsidR="00500169" w:rsidRPr="007931F9" w:rsidRDefault="00500169" w:rsidP="000D37F4">
      <w:pPr>
        <w:widowControl w:val="0"/>
        <w:numPr>
          <w:ilvl w:val="1"/>
          <w:numId w:val="3"/>
        </w:numPr>
        <w:autoSpaceDE w:val="0"/>
        <w:autoSpaceDN w:val="0"/>
        <w:adjustRightInd w:val="0"/>
        <w:spacing w:after="0" w:line="240" w:lineRule="auto"/>
        <w:ind w:left="360" w:firstLine="349"/>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b/>
          <w:bCs/>
          <w:sz w:val="24"/>
          <w:szCs w:val="24"/>
          <w:lang w:eastAsia="pl-PL"/>
        </w:rPr>
        <w:t xml:space="preserve">sytuacji ekonomicznej lub finansowej: </w:t>
      </w:r>
    </w:p>
    <w:p w:rsidR="005821F0" w:rsidRPr="007931F9" w:rsidRDefault="005821F0" w:rsidP="000D37F4">
      <w:pPr>
        <w:widowControl w:val="0"/>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ab/>
        <w:t xml:space="preserve">Zamawiający nie stawia wymagań w tym zakresie. Warunek zostanie spełniony </w:t>
      </w:r>
      <w:r w:rsidRPr="007931F9">
        <w:rPr>
          <w:rFonts w:ascii="Times New Roman" w:eastAsia="Times New Roman" w:hAnsi="Times New Roman" w:cs="Times New Roman"/>
          <w:sz w:val="24"/>
          <w:szCs w:val="24"/>
          <w:lang w:eastAsia="pl-PL"/>
        </w:rPr>
        <w:tab/>
        <w:t>poprzez złożenie oświadczenia o spełnieniu warunków udziału w postępowaniu;</w:t>
      </w:r>
      <w:r w:rsidRPr="007931F9">
        <w:rPr>
          <w:rFonts w:ascii="Times New Roman" w:eastAsia="Times New Roman" w:hAnsi="Times New Roman" w:cs="Times New Roman"/>
          <w:sz w:val="24"/>
          <w:szCs w:val="24"/>
          <w:lang w:eastAsia="pl-PL"/>
        </w:rPr>
        <w:tab/>
      </w:r>
    </w:p>
    <w:p w:rsidR="005821F0" w:rsidRPr="007931F9" w:rsidRDefault="005821F0" w:rsidP="000D37F4">
      <w:pPr>
        <w:widowControl w:val="0"/>
        <w:numPr>
          <w:ilvl w:val="1"/>
          <w:numId w:val="3"/>
        </w:numPr>
        <w:autoSpaceDE w:val="0"/>
        <w:autoSpaceDN w:val="0"/>
        <w:adjustRightInd w:val="0"/>
        <w:spacing w:after="0" w:line="240" w:lineRule="auto"/>
        <w:ind w:left="360" w:firstLine="349"/>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zdolności technicznej lub zawodowej:</w:t>
      </w:r>
    </w:p>
    <w:p w:rsidR="0007069C" w:rsidRPr="007931F9" w:rsidRDefault="0007069C" w:rsidP="000D37F4">
      <w:pPr>
        <w:widowControl w:val="0"/>
        <w:tabs>
          <w:tab w:val="left" w:pos="1276"/>
        </w:tabs>
        <w:autoSpaceDE w:val="0"/>
        <w:autoSpaceDN w:val="0"/>
        <w:adjustRightInd w:val="0"/>
        <w:spacing w:after="0" w:line="240" w:lineRule="auto"/>
        <w:ind w:left="720"/>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sz w:val="24"/>
          <w:szCs w:val="24"/>
          <w:lang w:eastAsia="pl-PL"/>
        </w:rPr>
        <w:tab/>
        <w:t xml:space="preserve">Zamawiający nie stawia wymagań w tym zakresie. Warunek zostanie spełniony </w:t>
      </w:r>
      <w:r w:rsidRPr="007931F9">
        <w:rPr>
          <w:rFonts w:ascii="Times New Roman" w:eastAsia="Times New Roman" w:hAnsi="Times New Roman" w:cs="Times New Roman"/>
          <w:sz w:val="24"/>
          <w:szCs w:val="24"/>
          <w:lang w:eastAsia="pl-PL"/>
        </w:rPr>
        <w:tab/>
        <w:t>poprzez złożenie oświadczenia o spełnieniu warunków udziału w postępowaniu.</w:t>
      </w:r>
    </w:p>
    <w:p w:rsidR="0007069C" w:rsidRPr="007931F9" w:rsidRDefault="0007069C" w:rsidP="000D37F4">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widowControl w:val="0"/>
              <w:numPr>
                <w:ilvl w:val="1"/>
                <w:numId w:val="18"/>
              </w:numPr>
              <w:tabs>
                <w:tab w:val="left" w:pos="72"/>
              </w:tabs>
              <w:autoSpaceDE w:val="0"/>
              <w:autoSpaceDN w:val="0"/>
              <w:adjustRightInd w:val="0"/>
              <w:spacing w:after="0" w:line="240" w:lineRule="auto"/>
              <w:ind w:left="862" w:hanging="1444"/>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VI.  Podstawy wykluczenia</w:t>
            </w:r>
          </w:p>
        </w:tc>
      </w:tr>
    </w:tbl>
    <w:p w:rsidR="00500169" w:rsidRPr="007931F9" w:rsidRDefault="00500169" w:rsidP="000D37F4">
      <w:pPr>
        <w:widowControl w:val="0"/>
        <w:shd w:val="clear" w:color="auto" w:fill="FFFFFF"/>
        <w:autoSpaceDE w:val="0"/>
        <w:autoSpaceDN w:val="0"/>
        <w:adjustRightInd w:val="0"/>
        <w:spacing w:after="0" w:line="240" w:lineRule="auto"/>
        <w:ind w:left="3600"/>
        <w:jc w:val="both"/>
        <w:rPr>
          <w:rFonts w:ascii="Times New Roman" w:eastAsia="Times New Roman" w:hAnsi="Times New Roman" w:cs="Times New Roman"/>
          <w:sz w:val="24"/>
          <w:szCs w:val="24"/>
          <w:lang w:eastAsia="pl-PL"/>
        </w:rPr>
      </w:pPr>
    </w:p>
    <w:p w:rsidR="00500169" w:rsidRPr="007931F9" w:rsidRDefault="00500169" w:rsidP="000D37F4">
      <w:pPr>
        <w:pStyle w:val="Akapitzlist"/>
        <w:widowControl w:val="0"/>
        <w:numPr>
          <w:ilvl w:val="6"/>
          <w:numId w:val="18"/>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 postępowania o udzielenie zamówienia zamawiający wykluczy wykonawcę, w stosunku do którego zachodzi którakolwiek z okoliczności, o których mowa w art. 24 ust. 1 pkt 12-23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w:t>
      </w:r>
    </w:p>
    <w:p w:rsidR="00885B46" w:rsidRPr="007931F9" w:rsidRDefault="0007069C" w:rsidP="000D37F4">
      <w:pPr>
        <w:pStyle w:val="Akapitzlist"/>
        <w:widowControl w:val="0"/>
        <w:numPr>
          <w:ilvl w:val="6"/>
          <w:numId w:val="18"/>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Z</w:t>
      </w:r>
      <w:r w:rsidR="00885B46" w:rsidRPr="007931F9">
        <w:rPr>
          <w:rFonts w:ascii="Times New Roman" w:hAnsi="Times New Roman" w:cs="Times New Roman"/>
          <w:sz w:val="24"/>
          <w:szCs w:val="24"/>
        </w:rPr>
        <w:t xml:space="preserve"> postępowania o udzielenie zamówienia zamawiający wykluczy wykonawcę, w stosunku do którego zachodzą wskazane poniżej okoliczności, spośród przewidzianych w art. 24 ust. 5 ustawy </w:t>
      </w:r>
      <w:proofErr w:type="spellStart"/>
      <w:r w:rsidR="00885B46" w:rsidRPr="007931F9">
        <w:rPr>
          <w:rFonts w:ascii="Times New Roman" w:hAnsi="Times New Roman" w:cs="Times New Roman"/>
          <w:sz w:val="24"/>
          <w:szCs w:val="24"/>
        </w:rPr>
        <w:t>Pzp</w:t>
      </w:r>
      <w:proofErr w:type="spellEnd"/>
      <w:r w:rsidR="00885B46" w:rsidRPr="007931F9">
        <w:rPr>
          <w:rFonts w:ascii="Times New Roman" w:hAnsi="Times New Roman" w:cs="Times New Roman"/>
          <w:sz w:val="24"/>
          <w:szCs w:val="24"/>
        </w:rPr>
        <w:t xml:space="preserve">, </w:t>
      </w:r>
      <w:proofErr w:type="spellStart"/>
      <w:r w:rsidR="00885B46" w:rsidRPr="007931F9">
        <w:rPr>
          <w:rFonts w:ascii="Times New Roman" w:hAnsi="Times New Roman" w:cs="Times New Roman"/>
          <w:sz w:val="24"/>
          <w:szCs w:val="24"/>
        </w:rPr>
        <w:t>tj</w:t>
      </w:r>
      <w:proofErr w:type="spellEnd"/>
      <w:r w:rsidR="00885B46" w:rsidRPr="007931F9">
        <w:rPr>
          <w:rFonts w:ascii="Times New Roman" w:hAnsi="Times New Roman" w:cs="Times New Roman"/>
          <w:sz w:val="24"/>
          <w:szCs w:val="24"/>
        </w:rPr>
        <w:t>:</w:t>
      </w:r>
    </w:p>
    <w:p w:rsidR="00885B46" w:rsidRDefault="00885B46" w:rsidP="000D37F4">
      <w:pPr>
        <w:widowControl w:val="0"/>
        <w:numPr>
          <w:ilvl w:val="0"/>
          <w:numId w:val="37"/>
        </w:numPr>
        <w:shd w:val="clear" w:color="auto" w:fill="FFFFFF"/>
        <w:tabs>
          <w:tab w:val="left" w:pos="1134"/>
        </w:tabs>
        <w:suppressAutoHyphens/>
        <w:autoSpaceDE w:val="0"/>
        <w:spacing w:after="0" w:line="240" w:lineRule="auto"/>
        <w:ind w:left="1134" w:hanging="425"/>
        <w:jc w:val="both"/>
        <w:rPr>
          <w:rFonts w:ascii="Times New Roman" w:hAnsi="Times New Roman" w:cs="Times New Roman"/>
          <w:sz w:val="24"/>
          <w:szCs w:val="24"/>
        </w:rPr>
      </w:pPr>
      <w:r w:rsidRPr="007931F9">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7931F9">
        <w:rPr>
          <w:rFonts w:ascii="Times New Roman" w:hAnsi="Times New Roman" w:cs="Times New Roman"/>
          <w:sz w:val="24"/>
          <w:szCs w:val="24"/>
        </w:rPr>
        <w:t>późn</w:t>
      </w:r>
      <w:proofErr w:type="spellEnd"/>
      <w:r w:rsidRPr="007931F9">
        <w:rPr>
          <w:rFonts w:ascii="Times New Roman" w:hAnsi="Times New Roman" w:cs="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w:t>
      </w:r>
      <w:r w:rsidR="000F3CF0" w:rsidRPr="007931F9">
        <w:rPr>
          <w:rFonts w:ascii="Times New Roman" w:hAnsi="Times New Roman" w:cs="Times New Roman"/>
          <w:sz w:val="24"/>
          <w:szCs w:val="24"/>
        </w:rPr>
        <w:t xml:space="preserve"> </w:t>
      </w:r>
      <w:r w:rsidRPr="007931F9">
        <w:rPr>
          <w:rFonts w:ascii="Times New Roman" w:hAnsi="Times New Roman" w:cs="Times New Roman"/>
          <w:sz w:val="24"/>
          <w:szCs w:val="24"/>
        </w:rPr>
        <w:t xml:space="preserve">1166, 1259 </w:t>
      </w:r>
      <w:r w:rsidR="000F3CF0" w:rsidRPr="007931F9">
        <w:rPr>
          <w:rFonts w:ascii="Times New Roman" w:hAnsi="Times New Roman" w:cs="Times New Roman"/>
          <w:sz w:val="24"/>
          <w:szCs w:val="24"/>
        </w:rPr>
        <w:t>i 1844 oraz z 2016 r. poz. 615).</w:t>
      </w:r>
    </w:p>
    <w:p w:rsidR="00226ED0" w:rsidRDefault="00226ED0" w:rsidP="00226ED0">
      <w:pPr>
        <w:widowControl w:val="0"/>
        <w:shd w:val="clear" w:color="auto" w:fill="FFFFFF"/>
        <w:tabs>
          <w:tab w:val="left" w:pos="1134"/>
        </w:tabs>
        <w:suppressAutoHyphens/>
        <w:autoSpaceDE w:val="0"/>
        <w:spacing w:after="0" w:line="240" w:lineRule="auto"/>
        <w:jc w:val="both"/>
        <w:rPr>
          <w:rFonts w:ascii="Times New Roman" w:hAnsi="Times New Roman" w:cs="Times New Roman"/>
          <w:sz w:val="24"/>
          <w:szCs w:val="24"/>
        </w:rPr>
      </w:pPr>
    </w:p>
    <w:p w:rsidR="00226ED0" w:rsidRPr="007931F9" w:rsidRDefault="00226ED0" w:rsidP="00226ED0">
      <w:pPr>
        <w:widowControl w:val="0"/>
        <w:shd w:val="clear" w:color="auto" w:fill="FFFFFF"/>
        <w:tabs>
          <w:tab w:val="left" w:pos="1134"/>
        </w:tabs>
        <w:suppressAutoHyphens/>
        <w:autoSpaceDE w:val="0"/>
        <w:spacing w:after="0" w:line="240" w:lineRule="auto"/>
        <w:jc w:val="both"/>
        <w:rPr>
          <w:rFonts w:ascii="Times New Roman" w:hAnsi="Times New Roman" w:cs="Times New Roman"/>
          <w:sz w:val="24"/>
          <w:szCs w:val="24"/>
        </w:rPr>
      </w:pPr>
    </w:p>
    <w:p w:rsidR="00500169" w:rsidRPr="007931F9" w:rsidRDefault="00500169" w:rsidP="000D37F4">
      <w:pPr>
        <w:widowControl w:val="0"/>
        <w:shd w:val="clear" w:color="auto" w:fill="FFFFFF"/>
        <w:tabs>
          <w:tab w:val="left" w:pos="1134"/>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widowControl w:val="0"/>
              <w:numPr>
                <w:ilvl w:val="0"/>
                <w:numId w:val="17"/>
              </w:numPr>
              <w:tabs>
                <w:tab w:val="left" w:pos="1064"/>
              </w:tabs>
              <w:autoSpaceDE w:val="0"/>
              <w:autoSpaceDN w:val="0"/>
              <w:adjustRightInd w:val="0"/>
              <w:spacing w:after="0" w:line="240" w:lineRule="auto"/>
              <w:ind w:left="1064" w:hanging="708"/>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lastRenderedPageBreak/>
              <w:t>Wykaz oświadczeń lub dokumentów, potwierdzających spełnianie warunków udziału w postępowaniu oraz brak podstaw wykluczenia</w:t>
            </w:r>
          </w:p>
        </w:tc>
      </w:tr>
    </w:tbl>
    <w:p w:rsidR="00500169" w:rsidRPr="007931F9" w:rsidRDefault="00500169" w:rsidP="000D37F4">
      <w:pPr>
        <w:widowControl w:val="0"/>
        <w:tabs>
          <w:tab w:val="left" w:pos="284"/>
        </w:tabs>
        <w:autoSpaceDE w:val="0"/>
        <w:autoSpaceDN w:val="0"/>
        <w:adjustRightInd w:val="0"/>
        <w:spacing w:after="0" w:line="240" w:lineRule="auto"/>
        <w:jc w:val="both"/>
        <w:rPr>
          <w:rFonts w:ascii="Arial" w:eastAsia="Times New Roman" w:hAnsi="Arial" w:cs="Arial"/>
          <w:sz w:val="24"/>
          <w:szCs w:val="24"/>
          <w:lang w:eastAsia="pl-PL"/>
        </w:rPr>
      </w:pPr>
    </w:p>
    <w:p w:rsidR="00500169" w:rsidRPr="007931F9" w:rsidRDefault="00500169" w:rsidP="000D37F4">
      <w:pPr>
        <w:widowControl w:val="0"/>
        <w:numPr>
          <w:ilvl w:val="0"/>
          <w:numId w:val="19"/>
        </w:numPr>
        <w:shd w:val="clear" w:color="auto" w:fill="FFFFFF"/>
        <w:suppressAutoHyphen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 celu wstępnego potwierdzenia, że Wykonawca nie podlega wykluczeniu oraz spełnia warunki udziału w postępowaniu, </w:t>
      </w:r>
      <w:r w:rsidRPr="007931F9">
        <w:rPr>
          <w:rFonts w:ascii="Times New Roman" w:eastAsia="Times New Roman" w:hAnsi="Times New Roman" w:cs="Times New Roman"/>
          <w:b/>
          <w:sz w:val="24"/>
          <w:szCs w:val="24"/>
          <w:u w:val="single"/>
          <w:lang w:eastAsia="pl-PL"/>
        </w:rPr>
        <w:t>Wykonawca składa</w:t>
      </w:r>
      <w:r w:rsidRPr="007931F9">
        <w:rPr>
          <w:rFonts w:ascii="Times New Roman" w:eastAsia="Times New Roman" w:hAnsi="Times New Roman" w:cs="Times New Roman"/>
          <w:sz w:val="24"/>
          <w:szCs w:val="24"/>
          <w:u w:val="single"/>
          <w:lang w:eastAsia="pl-PL"/>
        </w:rPr>
        <w:t xml:space="preserve"> </w:t>
      </w:r>
      <w:r w:rsidRPr="007931F9">
        <w:rPr>
          <w:rFonts w:ascii="Times New Roman" w:eastAsia="Times New Roman" w:hAnsi="Times New Roman" w:cs="Times New Roman"/>
          <w:b/>
          <w:sz w:val="24"/>
          <w:szCs w:val="24"/>
          <w:u w:val="single"/>
          <w:lang w:eastAsia="pl-PL"/>
        </w:rPr>
        <w:t>wraz z ofertą:</w:t>
      </w:r>
    </w:p>
    <w:p w:rsidR="00500169" w:rsidRPr="007931F9" w:rsidRDefault="00500169" w:rsidP="000D37F4">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aktualne na dzień składania ofert oświadczenia w zakresie wskazanym w </w:t>
      </w:r>
      <w:r w:rsidRPr="007931F9">
        <w:rPr>
          <w:rFonts w:ascii="Times New Roman" w:eastAsia="Times New Roman" w:hAnsi="Times New Roman" w:cs="Times New Roman"/>
          <w:b/>
          <w:sz w:val="24"/>
          <w:szCs w:val="24"/>
          <w:lang w:eastAsia="pl-PL"/>
        </w:rPr>
        <w:t>załączniku nr 2 i nr 3 do SIWZ</w:t>
      </w:r>
      <w:r w:rsidRPr="007931F9">
        <w:rPr>
          <w:rFonts w:ascii="Times New Roman" w:eastAsia="Times New Roman" w:hAnsi="Times New Roman" w:cs="Times New Roman"/>
          <w:sz w:val="24"/>
          <w:szCs w:val="24"/>
          <w:lang w:eastAsia="pl-PL"/>
        </w:rPr>
        <w:t>, które będą stanowić wstępne potwierdzenie, że wykonawca:</w:t>
      </w:r>
    </w:p>
    <w:p w:rsidR="00500169" w:rsidRPr="007931F9" w:rsidRDefault="00500169" w:rsidP="000D37F4">
      <w:pPr>
        <w:widowControl w:val="0"/>
        <w:numPr>
          <w:ilvl w:val="5"/>
          <w:numId w:val="24"/>
        </w:numPr>
        <w:shd w:val="clear" w:color="auto" w:fill="FFFFFF"/>
        <w:autoSpaceDE w:val="0"/>
        <w:autoSpaceDN w:val="0"/>
        <w:adjustRightInd w:val="0"/>
        <w:spacing w:after="0" w:line="240" w:lineRule="auto"/>
        <w:ind w:left="1276" w:hanging="142"/>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nie podlega wykluczeniu,</w:t>
      </w:r>
    </w:p>
    <w:p w:rsidR="00500169" w:rsidRPr="007931F9" w:rsidRDefault="00500169" w:rsidP="000D37F4">
      <w:pPr>
        <w:widowControl w:val="0"/>
        <w:numPr>
          <w:ilvl w:val="5"/>
          <w:numId w:val="24"/>
        </w:numPr>
        <w:shd w:val="clear" w:color="auto" w:fill="FFFFFF"/>
        <w:autoSpaceDE w:val="0"/>
        <w:autoSpaceDN w:val="0"/>
        <w:adjustRightInd w:val="0"/>
        <w:spacing w:after="0" w:line="240" w:lineRule="auto"/>
        <w:ind w:left="1276" w:hanging="142"/>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spełnia warunki udziału w postępowaniu.</w:t>
      </w:r>
    </w:p>
    <w:p w:rsidR="00500169" w:rsidRPr="007931F9" w:rsidRDefault="00500169" w:rsidP="000D37F4">
      <w:pPr>
        <w:widowControl w:val="0"/>
        <w:numPr>
          <w:ilvl w:val="0"/>
          <w:numId w:val="25"/>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składa także oświadczenie dotyczące tych podmiotów, zgodnie z </w:t>
      </w:r>
      <w:r w:rsidRPr="007931F9">
        <w:rPr>
          <w:rFonts w:ascii="Times New Roman" w:eastAsia="Times New Roman" w:hAnsi="Times New Roman" w:cs="Times New Roman"/>
          <w:b/>
          <w:sz w:val="24"/>
          <w:szCs w:val="24"/>
          <w:lang w:eastAsia="pl-PL"/>
        </w:rPr>
        <w:t>załącznikami nr 2 i 3 do SIWZ.</w:t>
      </w:r>
      <w:r w:rsidRPr="007931F9">
        <w:rPr>
          <w:rFonts w:ascii="Times New Roman" w:eastAsia="Times New Roman" w:hAnsi="Times New Roman" w:cs="Times New Roman"/>
          <w:sz w:val="24"/>
          <w:szCs w:val="24"/>
          <w:lang w:eastAsia="pl-PL"/>
        </w:rPr>
        <w:t xml:space="preserve"> </w:t>
      </w:r>
    </w:p>
    <w:p w:rsidR="00500169" w:rsidRPr="007931F9" w:rsidRDefault="00500169" w:rsidP="000D37F4">
      <w:pPr>
        <w:widowControl w:val="0"/>
        <w:numPr>
          <w:ilvl w:val="0"/>
          <w:numId w:val="25"/>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Wykonawca, który zamierza powierzyć wykonanie części zamówienia podwykonawcom, w celu wykazania braku istnienia wobec nich podstaw wykluczenia z udziału w postępowaniu składa oświadczenie dotyczące tych podwykonawców, </w:t>
      </w:r>
      <w:r w:rsidRPr="007931F9">
        <w:rPr>
          <w:rFonts w:ascii="Times New Roman" w:eastAsia="Times New Roman" w:hAnsi="Times New Roman" w:cs="Times New Roman"/>
          <w:b/>
          <w:sz w:val="24"/>
          <w:szCs w:val="24"/>
          <w:lang w:eastAsia="pl-PL"/>
        </w:rPr>
        <w:t>zgodnie z załącznikiem nr 3 do SIWZ.</w:t>
      </w:r>
      <w:r w:rsidRPr="007931F9">
        <w:rPr>
          <w:rFonts w:ascii="Times New Roman" w:eastAsia="Times New Roman" w:hAnsi="Times New Roman" w:cs="Times New Roman"/>
          <w:sz w:val="24"/>
          <w:szCs w:val="24"/>
          <w:lang w:eastAsia="pl-PL"/>
        </w:rPr>
        <w:t xml:space="preserve"> </w:t>
      </w:r>
    </w:p>
    <w:p w:rsidR="00500169" w:rsidRPr="007931F9" w:rsidRDefault="00500169" w:rsidP="000D37F4">
      <w:pPr>
        <w:widowControl w:val="0"/>
        <w:numPr>
          <w:ilvl w:val="0"/>
          <w:numId w:val="25"/>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W przypadku wspólnego ubiegania się o zamówienie przez wykonawców,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00169" w:rsidRPr="007931F9" w:rsidRDefault="00500169" w:rsidP="000D37F4">
      <w:pPr>
        <w:widowControl w:val="0"/>
        <w:numPr>
          <w:ilvl w:val="0"/>
          <w:numId w:val="25"/>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w:t>
      </w:r>
      <w:r w:rsidR="005821F0" w:rsidRPr="007931F9">
        <w:rPr>
          <w:rFonts w:ascii="Times New Roman" w:eastAsia="Times New Roman" w:hAnsi="Times New Roman" w:cs="Times New Roman"/>
          <w:sz w:val="24"/>
          <w:szCs w:val="24"/>
          <w:lang w:eastAsia="pl-PL"/>
        </w:rPr>
        <w:t xml:space="preserve">konkretnego </w:t>
      </w:r>
      <w:r w:rsidRPr="007931F9">
        <w:rPr>
          <w:rFonts w:ascii="Times New Roman" w:eastAsia="Times New Roman" w:hAnsi="Times New Roman" w:cs="Times New Roman"/>
          <w:sz w:val="24"/>
          <w:szCs w:val="24"/>
          <w:lang w:eastAsia="pl-PL"/>
        </w:rPr>
        <w:t xml:space="preserve">zamówienia, lub jego części, polegać na zdolnościach technicznych lub zawodowych lub sytuacji finansowej lub ekonomicznej innych podmiotów, niezależnie od charakteru prawnego łączących go z nim stosunków prawnych. </w:t>
      </w:r>
    </w:p>
    <w:p w:rsidR="00500169" w:rsidRPr="007931F9" w:rsidRDefault="00500169" w:rsidP="000D37F4">
      <w:pPr>
        <w:widowControl w:val="0"/>
        <w:numPr>
          <w:ilvl w:val="0"/>
          <w:numId w:val="25"/>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00169" w:rsidRPr="007931F9" w:rsidRDefault="00500169" w:rsidP="000D37F4">
      <w:pPr>
        <w:widowControl w:val="0"/>
        <w:numPr>
          <w:ilvl w:val="0"/>
          <w:numId w:val="25"/>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 xml:space="preserve"> oraz, o których mowa w rozdziale VI ust. 2 SIWZ. </w:t>
      </w:r>
    </w:p>
    <w:p w:rsidR="00500169" w:rsidRPr="007931F9" w:rsidRDefault="00500169" w:rsidP="000D37F4">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500169" w:rsidRPr="007931F9" w:rsidRDefault="00500169" w:rsidP="000D37F4">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sz w:val="24"/>
          <w:szCs w:val="24"/>
          <w:lang w:eastAsia="pl-PL"/>
        </w:rPr>
        <w:t xml:space="preserve">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500169" w:rsidRPr="007931F9" w:rsidRDefault="00500169" w:rsidP="000D37F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zastąpił ten podmiot innym podmiotem lub podmiotami lub </w:t>
      </w:r>
    </w:p>
    <w:p w:rsidR="00500169" w:rsidRPr="007931F9" w:rsidRDefault="00500169" w:rsidP="000D37F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zobowiązał się do osobistego wykonania odpowiedniej części zamówienia, jeżeli wykaże zdolności techniczne lub zawodowe lub sytuację finansową lub ekonomiczną, o których mowa w ust. 1 pkt 2.</w:t>
      </w:r>
    </w:p>
    <w:p w:rsidR="00500169" w:rsidRPr="007931F9" w:rsidRDefault="00500169" w:rsidP="000D37F4">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 W celu oceny, czy wykonawca polegając na zdolnościach lub sytuacji innych </w:t>
      </w:r>
      <w:r w:rsidRPr="007931F9">
        <w:rPr>
          <w:rFonts w:ascii="Times New Roman" w:eastAsia="Times New Roman" w:hAnsi="Times New Roman" w:cs="Times New Roman"/>
          <w:sz w:val="24"/>
          <w:szCs w:val="24"/>
          <w:lang w:eastAsia="pl-PL"/>
        </w:rPr>
        <w:lastRenderedPageBreak/>
        <w:t xml:space="preserve">podmiotów na zasadach określonych w art. 22a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500169" w:rsidRPr="007931F9" w:rsidRDefault="00500169" w:rsidP="000D37F4">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zakres dostępnych wykonawcy zasobów innego podmiotu; </w:t>
      </w:r>
    </w:p>
    <w:p w:rsidR="00500169" w:rsidRPr="007931F9" w:rsidRDefault="00500169" w:rsidP="000D37F4">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500169" w:rsidRPr="007931F9" w:rsidRDefault="00500169" w:rsidP="000D37F4">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zakres i okres udziału innego podmiotu przy wykonywaniu zamówienia publicznego; </w:t>
      </w:r>
    </w:p>
    <w:p w:rsidR="00500169" w:rsidRPr="007931F9" w:rsidRDefault="00500169" w:rsidP="000D37F4">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00169" w:rsidRPr="007931F9" w:rsidRDefault="00500169" w:rsidP="000D37F4">
      <w:pPr>
        <w:widowControl w:val="0"/>
        <w:autoSpaceDE w:val="0"/>
        <w:autoSpaceDN w:val="0"/>
        <w:adjustRightInd w:val="0"/>
        <w:spacing w:after="0" w:line="240" w:lineRule="auto"/>
        <w:ind w:left="1155"/>
        <w:jc w:val="both"/>
        <w:rPr>
          <w:rFonts w:ascii="Times New Roman" w:eastAsia="Times New Roman" w:hAnsi="Times New Roman" w:cs="Times New Roman"/>
          <w:sz w:val="24"/>
          <w:szCs w:val="24"/>
          <w:lang w:eastAsia="pl-PL"/>
        </w:rPr>
      </w:pPr>
    </w:p>
    <w:p w:rsidR="00500169" w:rsidRPr="007931F9" w:rsidRDefault="00500169" w:rsidP="000D37F4">
      <w:pPr>
        <w:widowControl w:val="0"/>
        <w:numPr>
          <w:ilvl w:val="1"/>
          <w:numId w:val="24"/>
        </w:numPr>
        <w:shd w:val="clear" w:color="auto" w:fill="FFFFFF"/>
        <w:tabs>
          <w:tab w:val="left"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 celu potwierdzenia spełniania przez wykonawcę warunków udziału w postępowaniu </w:t>
      </w:r>
      <w:r w:rsidRPr="007931F9">
        <w:rPr>
          <w:rFonts w:ascii="Times New Roman" w:eastAsia="Times New Roman" w:hAnsi="Times New Roman" w:cs="Times New Roman"/>
          <w:b/>
          <w:sz w:val="24"/>
          <w:szCs w:val="24"/>
          <w:lang w:eastAsia="pl-PL"/>
        </w:rPr>
        <w:t>wykonawca składa</w:t>
      </w:r>
      <w:r w:rsidRPr="007931F9">
        <w:rPr>
          <w:rFonts w:ascii="Times New Roman" w:eastAsia="Times New Roman" w:hAnsi="Times New Roman" w:cs="Times New Roman"/>
          <w:sz w:val="24"/>
          <w:szCs w:val="24"/>
          <w:lang w:eastAsia="pl-PL"/>
        </w:rPr>
        <w:t xml:space="preserve"> </w:t>
      </w:r>
      <w:r w:rsidRPr="007931F9">
        <w:rPr>
          <w:rFonts w:ascii="Times New Roman" w:eastAsia="Times New Roman" w:hAnsi="Times New Roman" w:cs="Times New Roman"/>
          <w:b/>
          <w:sz w:val="24"/>
          <w:szCs w:val="24"/>
          <w:u w:val="single"/>
          <w:lang w:eastAsia="pl-PL"/>
        </w:rPr>
        <w:t>na wezwanie zamawiającego</w:t>
      </w:r>
      <w:r w:rsidRPr="007931F9">
        <w:rPr>
          <w:rFonts w:ascii="Times New Roman" w:eastAsia="Times New Roman" w:hAnsi="Times New Roman" w:cs="Times New Roman"/>
          <w:sz w:val="24"/>
          <w:szCs w:val="24"/>
          <w:lang w:eastAsia="pl-PL"/>
        </w:rPr>
        <w:t xml:space="preserve"> następujące dokumenty:</w:t>
      </w:r>
    </w:p>
    <w:p w:rsidR="00BF05FB" w:rsidRPr="007931F9" w:rsidRDefault="00885B46" w:rsidP="000D37F4">
      <w:pPr>
        <w:widowControl w:val="0"/>
        <w:numPr>
          <w:ilvl w:val="0"/>
          <w:numId w:val="22"/>
        </w:numPr>
        <w:shd w:val="clear" w:color="auto" w:fill="FFFFFF"/>
        <w:tabs>
          <w:tab w:val="left" w:pos="691"/>
        </w:tabs>
        <w:suppressAutoHyphens/>
        <w:autoSpaceDE w:val="0"/>
        <w:autoSpaceDN w:val="0"/>
        <w:adjustRightInd w:val="0"/>
        <w:spacing w:after="0" w:line="240" w:lineRule="auto"/>
        <w:ind w:left="993" w:hanging="284"/>
        <w:jc w:val="both"/>
        <w:rPr>
          <w:rFonts w:ascii="Times New Roman" w:eastAsia="Times New Roman" w:hAnsi="Times New Roman" w:cs="Times New Roman"/>
          <w:b/>
          <w:sz w:val="24"/>
          <w:szCs w:val="24"/>
          <w:lang w:eastAsia="pl-PL"/>
        </w:rPr>
      </w:pPr>
      <w:r w:rsidRPr="007931F9">
        <w:rPr>
          <w:rFonts w:ascii="Times New Roman" w:hAnsi="Times New Roman" w:cs="Times New Roman"/>
          <w:b/>
          <w:sz w:val="24"/>
          <w:szCs w:val="24"/>
        </w:rPr>
        <w:t>dotyczące kompetencji lub uprawnień do prowadzenia ok</w:t>
      </w:r>
      <w:r w:rsidR="00BF05FB" w:rsidRPr="007931F9">
        <w:rPr>
          <w:rFonts w:ascii="Times New Roman" w:hAnsi="Times New Roman" w:cs="Times New Roman"/>
          <w:b/>
          <w:sz w:val="24"/>
          <w:szCs w:val="24"/>
        </w:rPr>
        <w:t xml:space="preserve">reślonej działalności zawodowej, tj. </w:t>
      </w:r>
      <w:r w:rsidR="00BF05FB" w:rsidRPr="007931F9">
        <w:rPr>
          <w:rFonts w:ascii="Times New Roman" w:hAnsi="Times New Roman" w:cs="Times New Roman"/>
          <w:sz w:val="24"/>
          <w:szCs w:val="24"/>
        </w:rPr>
        <w:t>zezwolenia na prowadzenie działalności bankowej na terenie Polski, a także realizację usług objętych przedmiotem zamówienia, zgodnie z przepisami u</w:t>
      </w:r>
      <w:r w:rsidR="001D67C3" w:rsidRPr="007931F9">
        <w:rPr>
          <w:rFonts w:ascii="Times New Roman" w:hAnsi="Times New Roman" w:cs="Times New Roman"/>
          <w:sz w:val="24"/>
          <w:szCs w:val="24"/>
        </w:rPr>
        <w:t xml:space="preserve">stawy z dnia 29 sierpnia 1997 r. </w:t>
      </w:r>
      <w:r w:rsidR="00BF05FB" w:rsidRPr="007931F9">
        <w:rPr>
          <w:rFonts w:ascii="Times New Roman" w:hAnsi="Times New Roman" w:cs="Times New Roman"/>
          <w:sz w:val="24"/>
          <w:szCs w:val="24"/>
        </w:rPr>
        <w:t>Prawo Bankowe (tj. Dz. U. z 201</w:t>
      </w:r>
      <w:r w:rsidR="001D67C3" w:rsidRPr="007931F9">
        <w:rPr>
          <w:rFonts w:ascii="Times New Roman" w:hAnsi="Times New Roman" w:cs="Times New Roman"/>
          <w:sz w:val="24"/>
          <w:szCs w:val="24"/>
        </w:rPr>
        <w:t>6</w:t>
      </w:r>
      <w:r w:rsidR="00BF05FB" w:rsidRPr="007931F9">
        <w:rPr>
          <w:rFonts w:ascii="Times New Roman" w:hAnsi="Times New Roman" w:cs="Times New Roman"/>
          <w:sz w:val="24"/>
          <w:szCs w:val="24"/>
        </w:rPr>
        <w:t xml:space="preserve"> r. poz. 1</w:t>
      </w:r>
      <w:r w:rsidR="001D67C3" w:rsidRPr="007931F9">
        <w:rPr>
          <w:rFonts w:ascii="Times New Roman" w:hAnsi="Times New Roman" w:cs="Times New Roman"/>
          <w:sz w:val="24"/>
          <w:szCs w:val="24"/>
        </w:rPr>
        <w:t>988</w:t>
      </w:r>
      <w:r w:rsidR="00BF05FB" w:rsidRPr="007931F9">
        <w:rPr>
          <w:rFonts w:ascii="Times New Roman" w:hAnsi="Times New Roman" w:cs="Times New Roman"/>
          <w:sz w:val="24"/>
          <w:szCs w:val="24"/>
        </w:rPr>
        <w:t xml:space="preserve"> </w:t>
      </w:r>
      <w:r w:rsidR="001D67C3" w:rsidRPr="007931F9">
        <w:rPr>
          <w:rFonts w:ascii="Times New Roman" w:hAnsi="Times New Roman" w:cs="Times New Roman"/>
          <w:sz w:val="24"/>
          <w:szCs w:val="24"/>
        </w:rPr>
        <w:t xml:space="preserve">z </w:t>
      </w:r>
      <w:proofErr w:type="spellStart"/>
      <w:r w:rsidR="00BF05FB" w:rsidRPr="007931F9">
        <w:rPr>
          <w:rFonts w:ascii="Times New Roman" w:hAnsi="Times New Roman" w:cs="Times New Roman"/>
          <w:sz w:val="24"/>
          <w:szCs w:val="24"/>
        </w:rPr>
        <w:t>późn</w:t>
      </w:r>
      <w:proofErr w:type="spellEnd"/>
      <w:r w:rsidR="00BF05FB" w:rsidRPr="007931F9">
        <w:rPr>
          <w:rFonts w:ascii="Times New Roman" w:hAnsi="Times New Roman" w:cs="Times New Roman"/>
          <w:sz w:val="24"/>
          <w:szCs w:val="24"/>
        </w:rPr>
        <w:t xml:space="preserve">. </w:t>
      </w:r>
      <w:proofErr w:type="spellStart"/>
      <w:r w:rsidR="00BF05FB" w:rsidRPr="007931F9">
        <w:rPr>
          <w:rFonts w:ascii="Times New Roman" w:hAnsi="Times New Roman" w:cs="Times New Roman"/>
          <w:sz w:val="24"/>
          <w:szCs w:val="24"/>
        </w:rPr>
        <w:t>zm</w:t>
      </w:r>
      <w:proofErr w:type="spellEnd"/>
      <w:r w:rsidR="00BF05FB" w:rsidRPr="007931F9">
        <w:rPr>
          <w:rFonts w:ascii="Times New Roman" w:hAnsi="Times New Roman" w:cs="Times New Roman"/>
          <w:sz w:val="24"/>
          <w:szCs w:val="24"/>
        </w:rPr>
        <w:t xml:space="preserve">), a w przypadku określonym w art. 178 ust. 1 ustawy Prawo Bankowe, inny dokument potwierdzający rozpoczęcie działalności przed dniem wejście w życie ustawy, o której mowa </w:t>
      </w:r>
      <w:r w:rsidR="000F3CF0" w:rsidRPr="007931F9">
        <w:rPr>
          <w:rFonts w:ascii="Times New Roman" w:hAnsi="Times New Roman" w:cs="Times New Roman"/>
          <w:sz w:val="24"/>
          <w:szCs w:val="24"/>
        </w:rPr>
        <w:t>w art. 193 ustawy Prawo Bankowe.</w:t>
      </w:r>
    </w:p>
    <w:p w:rsidR="00BF05FB" w:rsidRPr="007931F9" w:rsidRDefault="00BF05FB" w:rsidP="000D37F4">
      <w:pPr>
        <w:pStyle w:val="Akapitzlist"/>
        <w:shd w:val="clear" w:color="auto" w:fill="FFFFFF"/>
        <w:tabs>
          <w:tab w:val="left" w:pos="691"/>
        </w:tabs>
        <w:suppressAutoHyphens/>
        <w:spacing w:after="0" w:line="240" w:lineRule="auto"/>
        <w:ind w:left="1418"/>
        <w:jc w:val="both"/>
        <w:rPr>
          <w:rFonts w:ascii="Times New Roman" w:hAnsi="Times New Roman" w:cs="Times New Roman"/>
          <w:sz w:val="24"/>
          <w:szCs w:val="24"/>
        </w:rPr>
      </w:pPr>
    </w:p>
    <w:p w:rsidR="00500169" w:rsidRPr="007931F9" w:rsidRDefault="00500169" w:rsidP="000D37F4">
      <w:pPr>
        <w:widowControl w:val="0"/>
        <w:numPr>
          <w:ilvl w:val="1"/>
          <w:numId w:val="24"/>
        </w:numPr>
        <w:shd w:val="clear" w:color="auto" w:fill="FFFFFF"/>
        <w:tabs>
          <w:tab w:val="left"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 celu potwierdzenia braku podstaw wykluczenia </w:t>
      </w:r>
      <w:r w:rsidRPr="007931F9">
        <w:rPr>
          <w:rFonts w:ascii="Times New Roman" w:eastAsia="Times New Roman" w:hAnsi="Times New Roman" w:cs="Times New Roman"/>
          <w:b/>
          <w:sz w:val="24"/>
          <w:szCs w:val="24"/>
          <w:lang w:eastAsia="pl-PL"/>
        </w:rPr>
        <w:t>wykonawca składa</w:t>
      </w:r>
      <w:r w:rsidRPr="007931F9">
        <w:rPr>
          <w:rFonts w:ascii="Times New Roman" w:eastAsia="Times New Roman" w:hAnsi="Times New Roman" w:cs="Times New Roman"/>
          <w:sz w:val="24"/>
          <w:szCs w:val="24"/>
          <w:lang w:eastAsia="pl-PL"/>
        </w:rPr>
        <w:t xml:space="preserve"> </w:t>
      </w:r>
      <w:r w:rsidRPr="007931F9">
        <w:rPr>
          <w:rFonts w:ascii="Times New Roman" w:eastAsia="Times New Roman" w:hAnsi="Times New Roman" w:cs="Times New Roman"/>
          <w:b/>
          <w:sz w:val="24"/>
          <w:szCs w:val="24"/>
          <w:u w:val="single"/>
          <w:lang w:eastAsia="pl-PL"/>
        </w:rPr>
        <w:t>na wezwanie zamawiającego</w:t>
      </w:r>
      <w:r w:rsidRPr="007931F9">
        <w:rPr>
          <w:rFonts w:ascii="Times New Roman" w:eastAsia="Times New Roman" w:hAnsi="Times New Roman" w:cs="Times New Roman"/>
          <w:sz w:val="24"/>
          <w:szCs w:val="24"/>
          <w:lang w:eastAsia="pl-PL"/>
        </w:rPr>
        <w:t xml:space="preserve"> następujące dokumenty:</w:t>
      </w:r>
    </w:p>
    <w:p w:rsidR="00500169" w:rsidRPr="007931F9" w:rsidRDefault="00500169" w:rsidP="000D37F4">
      <w:pPr>
        <w:widowControl w:val="0"/>
        <w:numPr>
          <w:ilvl w:val="5"/>
          <w:numId w:val="8"/>
        </w:numPr>
        <w:shd w:val="clear" w:color="auto" w:fill="FFFFFF"/>
        <w:tabs>
          <w:tab w:val="left" w:pos="691"/>
        </w:tabs>
        <w:suppressAutoHyphens/>
        <w:autoSpaceDE w:val="0"/>
        <w:autoSpaceDN w:val="0"/>
        <w:adjustRightInd w:val="0"/>
        <w:spacing w:after="0" w:line="240" w:lineRule="auto"/>
        <w:ind w:left="1134" w:hanging="141"/>
        <w:jc w:val="both"/>
        <w:rPr>
          <w:rFonts w:ascii="Times New Roman" w:eastAsia="Times New Roman" w:hAnsi="Times New Roman" w:cs="Times New Roman"/>
          <w:sz w:val="24"/>
          <w:szCs w:val="24"/>
          <w:lang w:eastAsia="pl-PL"/>
        </w:rPr>
      </w:pPr>
      <w:r w:rsidRPr="007931F9">
        <w:rPr>
          <w:rFonts w:ascii="Times New Roman" w:eastAsia="TimesNew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w:t>
      </w:r>
      <w:r w:rsidR="000F3CF0" w:rsidRPr="007931F9">
        <w:rPr>
          <w:rFonts w:ascii="Times New Roman" w:eastAsia="TimesNewRoman" w:hAnsi="Times New Roman" w:cs="Times New Roman"/>
          <w:sz w:val="24"/>
          <w:szCs w:val="24"/>
          <w:lang w:eastAsia="pl-PL"/>
        </w:rPr>
        <w:t xml:space="preserve">art. 24 ust. 5 pkt 1 ustawy </w:t>
      </w:r>
      <w:proofErr w:type="spellStart"/>
      <w:r w:rsidR="000F3CF0" w:rsidRPr="007931F9">
        <w:rPr>
          <w:rFonts w:ascii="Times New Roman" w:eastAsia="TimesNewRoman" w:hAnsi="Times New Roman" w:cs="Times New Roman"/>
          <w:sz w:val="24"/>
          <w:szCs w:val="24"/>
          <w:lang w:eastAsia="pl-PL"/>
        </w:rPr>
        <w:t>Pzp</w:t>
      </w:r>
      <w:proofErr w:type="spellEnd"/>
      <w:r w:rsidR="000F3CF0" w:rsidRPr="007931F9">
        <w:rPr>
          <w:rFonts w:ascii="Times New Roman" w:eastAsia="TimesNewRoman" w:hAnsi="Times New Roman" w:cs="Times New Roman"/>
          <w:sz w:val="24"/>
          <w:szCs w:val="24"/>
          <w:lang w:eastAsia="pl-PL"/>
        </w:rPr>
        <w:t>.</w:t>
      </w:r>
    </w:p>
    <w:p w:rsidR="00885B46" w:rsidRPr="007931F9" w:rsidRDefault="00885B46" w:rsidP="000D37F4">
      <w:pPr>
        <w:widowControl w:val="0"/>
        <w:shd w:val="clear" w:color="auto" w:fill="FFFFFF"/>
        <w:tabs>
          <w:tab w:val="left" w:pos="69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0169" w:rsidRPr="007931F9" w:rsidRDefault="00500169" w:rsidP="000D37F4">
      <w:pPr>
        <w:widowControl w:val="0"/>
        <w:shd w:val="clear" w:color="auto" w:fill="FFFFFF"/>
        <w:tabs>
          <w:tab w:val="left" w:pos="691"/>
        </w:tabs>
        <w:autoSpaceDE w:val="0"/>
        <w:autoSpaceDN w:val="0"/>
        <w:adjustRightInd w:val="0"/>
        <w:spacing w:after="0" w:line="240" w:lineRule="auto"/>
        <w:ind w:left="691"/>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sz w:val="24"/>
          <w:szCs w:val="24"/>
          <w:lang w:eastAsia="pl-PL"/>
        </w:rPr>
        <w:tab/>
      </w:r>
      <w:r w:rsidRPr="007931F9">
        <w:rPr>
          <w:rFonts w:ascii="Times New Roman" w:eastAsia="Times New Roman" w:hAnsi="Times New Roman" w:cs="Times New Roman"/>
          <w:b/>
          <w:sz w:val="24"/>
          <w:szCs w:val="24"/>
          <w:lang w:eastAsia="pl-PL"/>
        </w:rPr>
        <w:t xml:space="preserve">Dokumenty, o których mowa w pkt 2 i 3 Wykonawca przedłoży w terminie wskazanym przez Zamawiającego, nie krótszym niż 5 dni. Dokumenty muszą być aktualne na dzień złożenia. </w:t>
      </w:r>
    </w:p>
    <w:p w:rsidR="00500169" w:rsidRPr="007931F9" w:rsidRDefault="00500169" w:rsidP="000D37F4">
      <w:pPr>
        <w:widowControl w:val="0"/>
        <w:autoSpaceDE w:val="0"/>
        <w:autoSpaceDN w:val="0"/>
        <w:adjustRightInd w:val="0"/>
        <w:spacing w:after="0" w:line="240" w:lineRule="auto"/>
        <w:rPr>
          <w:rFonts w:ascii="Times New Roman" w:eastAsia="TimesNewRoman" w:hAnsi="Times New Roman" w:cs="Times New Roman"/>
          <w:sz w:val="24"/>
          <w:szCs w:val="24"/>
          <w:lang w:eastAsia="pl-PL"/>
        </w:rPr>
      </w:pPr>
    </w:p>
    <w:p w:rsidR="00550CC6" w:rsidRPr="007931F9" w:rsidRDefault="00550CC6" w:rsidP="000D37F4">
      <w:pPr>
        <w:numPr>
          <w:ilvl w:val="0"/>
          <w:numId w:val="35"/>
        </w:numPr>
        <w:shd w:val="clear" w:color="auto" w:fill="FFFFFF"/>
        <w:tabs>
          <w:tab w:val="clear" w:pos="720"/>
        </w:tabs>
        <w:spacing w:after="0" w:line="240" w:lineRule="auto"/>
        <w:ind w:left="567" w:hanging="567"/>
        <w:contextualSpacing/>
        <w:jc w:val="both"/>
        <w:rPr>
          <w:rFonts w:ascii="Times New Roman" w:hAnsi="Times New Roman" w:cs="Times New Roman"/>
          <w:b/>
          <w:sz w:val="24"/>
          <w:szCs w:val="24"/>
        </w:rPr>
      </w:pPr>
      <w:r w:rsidRPr="007931F9">
        <w:rPr>
          <w:rFonts w:ascii="Times New Roman" w:eastAsia="Calibri" w:hAnsi="Times New Roman" w:cs="Times New Roman"/>
          <w:b/>
          <w:sz w:val="24"/>
          <w:szCs w:val="24"/>
        </w:rPr>
        <w:t>Ponadto W</w:t>
      </w:r>
      <w:r w:rsidRPr="007931F9">
        <w:rPr>
          <w:rFonts w:ascii="Times New Roman" w:hAnsi="Times New Roman" w:cs="Times New Roman"/>
          <w:b/>
          <w:sz w:val="24"/>
          <w:szCs w:val="24"/>
        </w:rPr>
        <w:t>ykonawca załącza do oferty:</w:t>
      </w:r>
    </w:p>
    <w:p w:rsidR="00550CC6" w:rsidRPr="007931F9" w:rsidRDefault="00550CC6" w:rsidP="000D37F4">
      <w:pPr>
        <w:pStyle w:val="Akapitzlist"/>
        <w:widowControl w:val="0"/>
        <w:numPr>
          <w:ilvl w:val="0"/>
          <w:numId w:val="38"/>
        </w:numPr>
        <w:shd w:val="clear" w:color="auto" w:fill="FFFFFF"/>
        <w:tabs>
          <w:tab w:val="left" w:pos="851"/>
        </w:tabs>
        <w:autoSpaceDE w:val="0"/>
        <w:autoSpaceDN w:val="0"/>
        <w:adjustRightInd w:val="0"/>
        <w:spacing w:before="58" w:after="0" w:line="240" w:lineRule="auto"/>
        <w:ind w:hanging="153"/>
        <w:jc w:val="both"/>
        <w:rPr>
          <w:rFonts w:ascii="Times New Roman" w:hAnsi="Times New Roman" w:cs="Times New Roman"/>
          <w:b/>
          <w:sz w:val="24"/>
          <w:szCs w:val="24"/>
        </w:rPr>
      </w:pPr>
      <w:r w:rsidRPr="007931F9">
        <w:rPr>
          <w:rFonts w:ascii="Times New Roman" w:hAnsi="Times New Roman" w:cs="Times New Roman"/>
          <w:b/>
          <w:sz w:val="24"/>
          <w:szCs w:val="24"/>
        </w:rPr>
        <w:t>harmonogram spłaty kredytu oraz kosztów obsługi kredytu,</w:t>
      </w:r>
    </w:p>
    <w:p w:rsidR="00550CC6" w:rsidRPr="007931F9" w:rsidRDefault="00550CC6" w:rsidP="000D37F4">
      <w:pPr>
        <w:pStyle w:val="Akapitzlist"/>
        <w:widowControl w:val="0"/>
        <w:numPr>
          <w:ilvl w:val="0"/>
          <w:numId w:val="38"/>
        </w:numPr>
        <w:shd w:val="clear" w:color="auto" w:fill="FFFFFF"/>
        <w:tabs>
          <w:tab w:val="clear" w:pos="720"/>
          <w:tab w:val="left" w:pos="851"/>
          <w:tab w:val="num" w:pos="993"/>
        </w:tabs>
        <w:autoSpaceDE w:val="0"/>
        <w:autoSpaceDN w:val="0"/>
        <w:adjustRightInd w:val="0"/>
        <w:spacing w:before="58" w:after="0" w:line="240" w:lineRule="auto"/>
        <w:ind w:left="851" w:hanging="284"/>
        <w:jc w:val="both"/>
        <w:rPr>
          <w:rFonts w:ascii="Times New Roman" w:hAnsi="Times New Roman" w:cs="Times New Roman"/>
          <w:b/>
          <w:sz w:val="24"/>
          <w:szCs w:val="24"/>
        </w:rPr>
      </w:pPr>
      <w:r w:rsidRPr="007931F9">
        <w:rPr>
          <w:rFonts w:ascii="Times New Roman" w:hAnsi="Times New Roman" w:cs="Times New Roman"/>
          <w:b/>
          <w:sz w:val="24"/>
          <w:szCs w:val="24"/>
        </w:rPr>
        <w:t>o</w:t>
      </w:r>
      <w:r w:rsidRPr="007931F9">
        <w:rPr>
          <w:rFonts w:ascii="Times New Roman" w:hAnsi="Times New Roman" w:cs="Times New Roman"/>
          <w:b/>
          <w:spacing w:val="-1"/>
          <w:sz w:val="24"/>
          <w:szCs w:val="24"/>
        </w:rPr>
        <w:t>ryginał pełnomocnictwa, w przypadku gdy Wykonawcy wspólnie ubiegają się o zamówienie lub w przypadku, gdy ofertę podpisuje osoba upoważniona, jeżeli upoważnienie nie wynika z innych dokumentów załączonych do oferty.</w:t>
      </w:r>
    </w:p>
    <w:p w:rsidR="00550CC6" w:rsidRPr="007931F9" w:rsidRDefault="00550CC6" w:rsidP="000D37F4">
      <w:pPr>
        <w:widowControl w:val="0"/>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 xml:space="preserve">Zamawiający, zgodnie z art. 24 aa ustawy </w:t>
      </w:r>
      <w:proofErr w:type="spellStart"/>
      <w:r w:rsidRPr="007931F9">
        <w:rPr>
          <w:rFonts w:ascii="Times New Roman" w:eastAsia="Times New Roman" w:hAnsi="Times New Roman" w:cs="Times New Roman"/>
          <w:b/>
          <w:sz w:val="24"/>
          <w:szCs w:val="24"/>
          <w:lang w:eastAsia="pl-PL"/>
        </w:rPr>
        <w:t>Pzp</w:t>
      </w:r>
      <w:proofErr w:type="spellEnd"/>
      <w:r w:rsidRPr="007931F9">
        <w:rPr>
          <w:rFonts w:ascii="Times New Roman" w:eastAsia="Times New Roman" w:hAnsi="Times New Roman" w:cs="Times New Roman"/>
          <w:b/>
          <w:sz w:val="24"/>
          <w:szCs w:val="24"/>
          <w:lang w:eastAsia="pl-PL"/>
        </w:rPr>
        <w:t xml:space="preserve">, najpierw dokona oceny ofert, a następnie zbada czy wykonawca, którego oferta została oceniona jako najkorzystniejsza, nie podlega wykluczeniu oraz spełnia warunki udziału w postępowaniu. </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b/>
          <w:bCs/>
          <w:sz w:val="24"/>
          <w:szCs w:val="24"/>
          <w:lang w:eastAsia="pl-PL"/>
        </w:rPr>
        <w:t>W</w:t>
      </w:r>
      <w:r w:rsidRPr="007931F9">
        <w:rPr>
          <w:rFonts w:ascii="Times New Roman" w:eastAsia="Times New Roman" w:hAnsi="Times New Roman" w:cs="Times New Roman"/>
          <w:b/>
          <w:bCs/>
          <w:iCs/>
          <w:sz w:val="24"/>
          <w:szCs w:val="24"/>
          <w:lang w:eastAsia="pl-PL"/>
        </w:rPr>
        <w:t xml:space="preserve">ykonawca, </w:t>
      </w:r>
      <w:r w:rsidRPr="007931F9">
        <w:rPr>
          <w:rFonts w:ascii="Times New Roman" w:eastAsia="Times New Roman" w:hAnsi="Times New Roman" w:cs="Times New Roman"/>
          <w:b/>
          <w:bCs/>
          <w:iCs/>
          <w:sz w:val="24"/>
          <w:szCs w:val="24"/>
          <w:u w:val="single"/>
          <w:lang w:eastAsia="pl-PL"/>
        </w:rPr>
        <w:t xml:space="preserve">w terminie </w:t>
      </w:r>
      <w:r w:rsidRPr="007931F9">
        <w:rPr>
          <w:rFonts w:ascii="Times New Roman" w:eastAsia="Times New Roman" w:hAnsi="Times New Roman" w:cs="Times New Roman"/>
          <w:b/>
          <w:bCs/>
          <w:sz w:val="24"/>
          <w:szCs w:val="24"/>
          <w:u w:val="single"/>
          <w:lang w:eastAsia="pl-PL"/>
        </w:rPr>
        <w:t>3 dni od dnia zamieszczenia na stronie internetowej zamawiającego informacji z otwarcia ofert</w:t>
      </w:r>
      <w:r w:rsidRPr="007931F9">
        <w:rPr>
          <w:rFonts w:ascii="Times New Roman" w:eastAsia="Times New Roman" w:hAnsi="Times New Roman" w:cs="Times New Roman"/>
          <w:b/>
          <w:bCs/>
          <w:sz w:val="24"/>
          <w:szCs w:val="24"/>
          <w:lang w:eastAsia="pl-PL"/>
        </w:rPr>
        <w:t xml:space="preserve">, o której mowa w art. 86 ust. 5 </w:t>
      </w:r>
      <w:proofErr w:type="spellStart"/>
      <w:r w:rsidRPr="007931F9">
        <w:rPr>
          <w:rFonts w:ascii="Times New Roman" w:eastAsia="Times New Roman" w:hAnsi="Times New Roman" w:cs="Times New Roman"/>
          <w:b/>
          <w:bCs/>
          <w:sz w:val="24"/>
          <w:szCs w:val="24"/>
          <w:lang w:eastAsia="pl-PL"/>
        </w:rPr>
        <w:t>Pzp</w:t>
      </w:r>
      <w:proofErr w:type="spellEnd"/>
      <w:r w:rsidRPr="007931F9">
        <w:rPr>
          <w:rFonts w:ascii="Times New Roman" w:eastAsia="Times New Roman" w:hAnsi="Times New Roman" w:cs="Times New Roman"/>
          <w:b/>
          <w:bCs/>
          <w:sz w:val="24"/>
          <w:szCs w:val="24"/>
          <w:lang w:eastAsia="pl-PL"/>
        </w:rPr>
        <w:t xml:space="preserve"> przekazuje zamawiającemu oświadczenie o przynależności lub braku przynależności </w:t>
      </w:r>
      <w:r w:rsidRPr="007931F9">
        <w:rPr>
          <w:rFonts w:ascii="Times New Roman" w:eastAsia="Times New Roman" w:hAnsi="Times New Roman" w:cs="Times New Roman"/>
          <w:b/>
          <w:bCs/>
          <w:sz w:val="24"/>
          <w:szCs w:val="24"/>
          <w:lang w:eastAsia="pl-PL"/>
        </w:rPr>
        <w:lastRenderedPageBreak/>
        <w:t xml:space="preserve">do tej samej grupy kapitałowej, o której mowa w art. 24 ust. 1 pkt 23 ustawy </w:t>
      </w:r>
      <w:proofErr w:type="spellStart"/>
      <w:r w:rsidRPr="007931F9">
        <w:rPr>
          <w:rFonts w:ascii="Times New Roman" w:eastAsia="Times New Roman" w:hAnsi="Times New Roman" w:cs="Times New Roman"/>
          <w:b/>
          <w:bCs/>
          <w:sz w:val="24"/>
          <w:szCs w:val="24"/>
          <w:lang w:eastAsia="pl-PL"/>
        </w:rPr>
        <w:t>Pzp</w:t>
      </w:r>
      <w:proofErr w:type="spellEnd"/>
      <w:r w:rsidRPr="007931F9">
        <w:rPr>
          <w:rFonts w:ascii="Times New Roman" w:eastAsia="Times New Roman" w:hAnsi="Times New Roman" w:cs="Times New Roman"/>
          <w:b/>
          <w:bCs/>
          <w:sz w:val="24"/>
          <w:szCs w:val="24"/>
          <w:lang w:eastAsia="pl-PL"/>
        </w:rPr>
        <w:t xml:space="preserve"> – zgodnie z załącznikiem nr 4 do SIWZ.</w:t>
      </w:r>
    </w:p>
    <w:p w:rsidR="00500169" w:rsidRPr="007931F9" w:rsidRDefault="00500169" w:rsidP="000D37F4">
      <w:pPr>
        <w:widowControl w:val="0"/>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pkt 3 niniejszego rozdziału:</w:t>
      </w:r>
    </w:p>
    <w:p w:rsidR="00500169" w:rsidRPr="007931F9" w:rsidRDefault="00500169" w:rsidP="000D37F4">
      <w:pPr>
        <w:widowControl w:val="0"/>
        <w:tabs>
          <w:tab w:val="left" w:pos="1134"/>
        </w:tabs>
        <w:autoSpaceDE w:val="0"/>
        <w:autoSpaceDN w:val="0"/>
        <w:adjustRightInd w:val="0"/>
        <w:spacing w:after="0" w:line="240" w:lineRule="auto"/>
        <w:ind w:left="1134" w:hanging="425"/>
        <w:jc w:val="both"/>
        <w:rPr>
          <w:rFonts w:ascii="Times New Roman" w:eastAsia="Times New Roman" w:hAnsi="Times New Roman" w:cs="Times New Roman"/>
          <w:bCs/>
          <w:sz w:val="24"/>
          <w:szCs w:val="24"/>
          <w:lang w:eastAsia="pl-PL"/>
        </w:rPr>
      </w:pPr>
      <w:r w:rsidRPr="007931F9">
        <w:rPr>
          <w:rFonts w:ascii="Times New Roman" w:eastAsia="Times New Roman" w:hAnsi="Times New Roman" w:cs="Times New Roman"/>
          <w:bCs/>
          <w:sz w:val="24"/>
          <w:szCs w:val="24"/>
          <w:lang w:eastAsia="pl-PL"/>
        </w:rPr>
        <w:t>1)</w:t>
      </w:r>
      <w:r w:rsidRPr="007931F9">
        <w:rPr>
          <w:rFonts w:ascii="Times New Roman" w:eastAsia="Times New Roman" w:hAnsi="Times New Roman" w:cs="Times New Roman"/>
          <w:bCs/>
          <w:sz w:val="24"/>
          <w:szCs w:val="24"/>
          <w:lang w:eastAsia="pl-PL"/>
        </w:rPr>
        <w:tab/>
        <w:t>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 xml:space="preserve">Wszystkie wymagane oświadczenia Wykonawca składa w oryginale. Dokumenty Wykonawca składa w oryginale lub kopii poświadczonej za zgodność z oryginałem. </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 xml:space="preserve">W przypadku, gdy złożona przez wykonawcę kopia dokumentu jest nieczytelna lub budzi wątpliwości, co do jej prawdziwości, zamawiający może żądać przedstawienia oryginału lub notarialnie poświadczonej kopii dokumentów. </w:t>
      </w:r>
    </w:p>
    <w:p w:rsidR="00500169" w:rsidRPr="007931F9" w:rsidRDefault="00500169" w:rsidP="000D37F4">
      <w:pPr>
        <w:widowControl w:val="0"/>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7931F9">
        <w:rPr>
          <w:rFonts w:ascii="Times New Roman" w:eastAsia="Times New Roman" w:hAnsi="Times New Roman" w:cs="Times New Roman"/>
          <w:sz w:val="24"/>
          <w:szCs w:val="24"/>
          <w:lang w:eastAsia="pl-PL"/>
        </w:rPr>
        <w:t>Dokumenty sporządzone w języku obcym są składane wraz z tłumaczeniem na język polski.</w:t>
      </w:r>
    </w:p>
    <w:p w:rsidR="00500169" w:rsidRPr="007931F9" w:rsidRDefault="00500169" w:rsidP="000D37F4">
      <w:pPr>
        <w:widowControl w:val="0"/>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widowControl w:val="0"/>
              <w:numPr>
                <w:ilvl w:val="0"/>
                <w:numId w:val="17"/>
              </w:numPr>
              <w:tabs>
                <w:tab w:val="left" w:pos="284"/>
                <w:tab w:val="left" w:pos="497"/>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Informacja o sposobie porozumiewania się zamawiającego z wykonawcami oraz przekazywania oświadczeń i dokumentów oraz wskazanie osób uprawnionych do porozumiewania się z wykonawcami</w:t>
            </w:r>
          </w:p>
        </w:tc>
      </w:tr>
    </w:tbl>
    <w:p w:rsidR="00500169" w:rsidRPr="007931F9" w:rsidRDefault="00500169" w:rsidP="000D37F4">
      <w:pPr>
        <w:widowControl w:val="0"/>
        <w:tabs>
          <w:tab w:val="left" w:pos="0"/>
          <w:tab w:val="left" w:pos="284"/>
        </w:tabs>
        <w:autoSpaceDE w:val="0"/>
        <w:autoSpaceDN w:val="0"/>
        <w:adjustRightInd w:val="0"/>
        <w:spacing w:after="0" w:line="240" w:lineRule="auto"/>
        <w:jc w:val="both"/>
        <w:rPr>
          <w:rFonts w:ascii="Arial" w:eastAsia="Times New Roman" w:hAnsi="Arial" w:cs="Arial"/>
          <w:sz w:val="24"/>
          <w:szCs w:val="24"/>
          <w:lang w:eastAsia="pl-PL"/>
        </w:rPr>
      </w:pP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Komunikacja między zamawiającym a wykonawcami odbywa się za pośrednictwem operatora pocztowego w rozumieniu ustawy z dnia 23 listopada 2012 r. – Prawo pocztowe (tj. Dz. U. z 2016 r. poz. 1116), osobiście, za pośrednictwem posłańca, faksu lub przy użyciu środków komunikacji elektronicznej w rozumieniu ustawy z dnia 18 lipca 2002 r. o świadczeniu usług drogą elektroniczną (tj. Dz. U. z 2016 r. poz. 1030).</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w:t>
      </w:r>
      <w:r w:rsidRPr="007931F9">
        <w:rPr>
          <w:rFonts w:ascii="Times New Roman" w:eastAsia="Times New Roman" w:hAnsi="Times New Roman" w:cs="Times New Roman"/>
          <w:sz w:val="24"/>
          <w:szCs w:val="24"/>
          <w:lang w:eastAsia="pl-PL"/>
        </w:rPr>
        <w:lastRenderedPageBreak/>
        <w:t>elektroniczną, każda ze stron na żądanie drugiej strony niezwłocznie potwierdza fakt ich otrzymania.</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Ofertę składa się w formie pisemnej pod rygorem nieważności.  </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Oświadczenia dotyczące wykonawcy i innych podmiotów, na których zdolnościach lub sytuacji polega wykonawca na zasadach określonych w art. 22a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 xml:space="preserve"> oraz dotyczące podwykonawców, należy złożyć w oryginale.</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Potwierdzenie za zgodność z oryginałem następuje w formie pisemnej. </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 sytuacji, gdy zmiana treści specyfikacji istotnych warunków zamówienia będzie prowadziła do zmiany treści ogłoszenia o zamówieniu zamawiający zamieszcza ogłoszenie o zmianie ogłoszenia w Biuletynie Zamówień Publicznych. </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Pytania wykonawców muszą być sformułowane na piśmie i skierowane na adres: </w:t>
      </w:r>
    </w:p>
    <w:p w:rsidR="00500169" w:rsidRPr="007931F9" w:rsidRDefault="00500169" w:rsidP="000D37F4">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b/>
          <w:sz w:val="24"/>
          <w:szCs w:val="24"/>
          <w:lang w:eastAsia="pl-PL"/>
        </w:rPr>
        <w:t xml:space="preserve">Gmina Dobre Miasto ul. Warszawska 14, 11-040 Dobre Miasto, faks 89 616 14 43 lub na adres e-mail </w:t>
      </w:r>
      <w:hyperlink r:id="rId11" w:history="1">
        <w:r w:rsidRPr="007931F9">
          <w:rPr>
            <w:rFonts w:ascii="Times New Roman" w:eastAsia="Times New Roman" w:hAnsi="Times New Roman" w:cs="Times New Roman"/>
            <w:b/>
            <w:sz w:val="24"/>
            <w:szCs w:val="24"/>
            <w:u w:val="single"/>
            <w:lang w:eastAsia="pl-PL"/>
          </w:rPr>
          <w:t>info@dobremiasto.com.pl</w:t>
        </w:r>
      </w:hyperlink>
      <w:r w:rsidRPr="007931F9">
        <w:rPr>
          <w:rFonts w:ascii="Times New Roman" w:eastAsia="Times New Roman" w:hAnsi="Times New Roman" w:cs="Times New Roman"/>
          <w:sz w:val="24"/>
          <w:szCs w:val="24"/>
          <w:lang w:eastAsia="pl-PL"/>
        </w:rPr>
        <w:t xml:space="preserve"> </w:t>
      </w:r>
    </w:p>
    <w:p w:rsidR="00500169" w:rsidRPr="007931F9" w:rsidRDefault="00500169" w:rsidP="000D37F4">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Zamawiający udzieli odpowiedzi zgodnie z art. 38 ust. 1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 Treść zapytań wraz z wyjaśnieniami zamawiający przekaże wykonawcom, którym przekazał SIWZ, bez ujawniania źródła zapytania oraz na własnej stronie internetowej.</w:t>
      </w:r>
    </w:p>
    <w:p w:rsidR="00500169" w:rsidRPr="007931F9" w:rsidRDefault="00500169" w:rsidP="000D37F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Osoby uprawnione do kontaktu z wykonawcami:</w:t>
      </w:r>
      <w:r w:rsidRPr="007931F9">
        <w:rPr>
          <w:rFonts w:ascii="Times New Roman" w:eastAsia="Times New Roman" w:hAnsi="Times New Roman" w:cs="Times New Roman"/>
          <w:sz w:val="24"/>
          <w:szCs w:val="24"/>
          <w:lang w:eastAsia="pl-PL"/>
        </w:rPr>
        <w:tab/>
      </w:r>
    </w:p>
    <w:p w:rsidR="00500169" w:rsidRPr="007931F9" w:rsidRDefault="00C23819" w:rsidP="000D37F4">
      <w:pPr>
        <w:widowControl w:val="0"/>
        <w:numPr>
          <w:ilvl w:val="1"/>
          <w:numId w:val="4"/>
        </w:numPr>
        <w:tabs>
          <w:tab w:val="left" w:pos="0"/>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b/>
          <w:sz w:val="24"/>
          <w:szCs w:val="24"/>
          <w:lang w:eastAsia="pl-PL"/>
        </w:rPr>
        <w:t xml:space="preserve">Ewa Wątróch </w:t>
      </w:r>
      <w:r w:rsidR="00500169" w:rsidRPr="007931F9">
        <w:rPr>
          <w:rFonts w:ascii="Times New Roman" w:eastAsia="Times New Roman" w:hAnsi="Times New Roman" w:cs="Times New Roman"/>
          <w:b/>
          <w:sz w:val="24"/>
          <w:szCs w:val="24"/>
          <w:lang w:eastAsia="pl-PL"/>
        </w:rPr>
        <w:t xml:space="preserve">tel. 89 615 10 </w:t>
      </w:r>
      <w:r w:rsidR="00551941" w:rsidRPr="007931F9">
        <w:rPr>
          <w:rFonts w:ascii="Times New Roman" w:eastAsia="Times New Roman" w:hAnsi="Times New Roman" w:cs="Times New Roman"/>
          <w:b/>
          <w:sz w:val="24"/>
          <w:szCs w:val="24"/>
          <w:lang w:eastAsia="pl-PL"/>
        </w:rPr>
        <w:t>68</w:t>
      </w:r>
      <w:r w:rsidR="00500169" w:rsidRPr="007931F9">
        <w:rPr>
          <w:rFonts w:ascii="Times New Roman" w:eastAsia="Times New Roman" w:hAnsi="Times New Roman" w:cs="Times New Roman"/>
          <w:sz w:val="24"/>
          <w:szCs w:val="24"/>
          <w:lang w:eastAsia="pl-PL"/>
        </w:rPr>
        <w:t xml:space="preserve"> w sprawach dotyczących przedmiotu zamówienia,</w:t>
      </w:r>
    </w:p>
    <w:p w:rsidR="00500169" w:rsidRPr="007931F9" w:rsidRDefault="00500169" w:rsidP="000D37F4">
      <w:pPr>
        <w:widowControl w:val="0"/>
        <w:numPr>
          <w:ilvl w:val="1"/>
          <w:numId w:val="4"/>
        </w:numPr>
        <w:tabs>
          <w:tab w:val="left" w:pos="0"/>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b/>
          <w:sz w:val="24"/>
          <w:szCs w:val="24"/>
          <w:lang w:eastAsia="pl-PL"/>
        </w:rPr>
        <w:t>Edyta Kozłowska tel. 89 615 39 39</w:t>
      </w:r>
      <w:r w:rsidRPr="007931F9">
        <w:rPr>
          <w:rFonts w:ascii="Times New Roman" w:eastAsia="Times New Roman" w:hAnsi="Times New Roman" w:cs="Times New Roman"/>
          <w:sz w:val="24"/>
          <w:szCs w:val="24"/>
          <w:lang w:eastAsia="pl-PL"/>
        </w:rPr>
        <w:t xml:space="preserve"> w sprawach dotyczących procedury przetargowej.</w:t>
      </w:r>
    </w:p>
    <w:p w:rsidR="00500169" w:rsidRPr="007931F9" w:rsidRDefault="00500169" w:rsidP="000D37F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435E02">
        <w:tc>
          <w:tcPr>
            <w:tcW w:w="9425" w:type="dxa"/>
            <w:shd w:val="clear" w:color="auto" w:fill="D9D9D9"/>
          </w:tcPr>
          <w:p w:rsidR="000D37F4" w:rsidRPr="007931F9" w:rsidRDefault="000D37F4" w:rsidP="00435E02">
            <w:pPr>
              <w:widowControl w:val="0"/>
              <w:numPr>
                <w:ilvl w:val="0"/>
                <w:numId w:val="17"/>
              </w:numPr>
              <w:tabs>
                <w:tab w:val="left" w:pos="284"/>
                <w:tab w:val="left" w:pos="497"/>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Wymagania dotyczące wadium</w:t>
            </w:r>
          </w:p>
        </w:tc>
      </w:tr>
    </w:tbl>
    <w:p w:rsidR="000F3CF0" w:rsidRPr="007931F9" w:rsidRDefault="000F3CF0" w:rsidP="000D37F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0169" w:rsidRPr="007931F9" w:rsidRDefault="00500169" w:rsidP="000D37F4">
      <w:pPr>
        <w:widowControl w:val="0"/>
        <w:tabs>
          <w:tab w:val="left" w:pos="0"/>
          <w:tab w:val="left" w:pos="284"/>
          <w:tab w:val="left" w:pos="1134"/>
        </w:tabs>
        <w:autoSpaceDE w:val="0"/>
        <w:autoSpaceDN w:val="0"/>
        <w:adjustRightInd w:val="0"/>
        <w:spacing w:after="0" w:line="240" w:lineRule="auto"/>
        <w:ind w:left="284"/>
        <w:jc w:val="both"/>
        <w:rPr>
          <w:rFonts w:ascii="Times New Roman" w:eastAsia="Times New Roman" w:hAnsi="Times New Roman" w:cs="Arial"/>
          <w:sz w:val="24"/>
          <w:szCs w:val="20"/>
          <w:lang w:eastAsia="pl-PL"/>
        </w:rPr>
      </w:pPr>
      <w:r w:rsidRPr="007931F9">
        <w:rPr>
          <w:rFonts w:ascii="Times New Roman" w:eastAsia="Times New Roman" w:hAnsi="Times New Roman" w:cs="Arial"/>
          <w:sz w:val="24"/>
          <w:szCs w:val="20"/>
          <w:lang w:eastAsia="pl-PL"/>
        </w:rPr>
        <w:t xml:space="preserve">Zamawiający nie wymaga wniesienia wadium w niniejszym postępowaniu. </w:t>
      </w:r>
    </w:p>
    <w:p w:rsidR="00500169" w:rsidRPr="007931F9" w:rsidRDefault="00500169" w:rsidP="000D37F4">
      <w:pPr>
        <w:widowControl w:val="0"/>
        <w:shd w:val="clear" w:color="auto" w:fill="FFFFFF"/>
        <w:autoSpaceDE w:val="0"/>
        <w:autoSpaceDN w:val="0"/>
        <w:adjustRightInd w:val="0"/>
        <w:spacing w:after="0" w:line="240" w:lineRule="auto"/>
        <w:ind w:right="25"/>
        <w:jc w:val="both"/>
        <w:rPr>
          <w:rFonts w:ascii="Times New Roman" w:eastAsia="Times New Roman" w:hAnsi="Times New Roman" w:cs="Arial"/>
          <w:sz w:val="24"/>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0D37F4" w:rsidRPr="007931F9" w:rsidRDefault="00500169" w:rsidP="000D37F4">
            <w:pPr>
              <w:pStyle w:val="Akapitzlist"/>
              <w:widowControl w:val="0"/>
              <w:numPr>
                <w:ilvl w:val="0"/>
                <w:numId w:val="17"/>
              </w:numPr>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Termin związania ofertą</w:t>
            </w:r>
          </w:p>
        </w:tc>
      </w:tr>
    </w:tbl>
    <w:p w:rsidR="00500169" w:rsidRPr="007931F9" w:rsidRDefault="00500169" w:rsidP="000D37F4">
      <w:pPr>
        <w:tabs>
          <w:tab w:val="left" w:pos="284"/>
        </w:tabs>
        <w:spacing w:after="0" w:line="240" w:lineRule="auto"/>
        <w:ind w:left="3600" w:hanging="3458"/>
        <w:jc w:val="both"/>
        <w:rPr>
          <w:rFonts w:ascii="Times New Roman" w:eastAsia="Times New Roman" w:hAnsi="Times New Roman" w:cs="Times New Roman"/>
          <w:sz w:val="24"/>
          <w:szCs w:val="24"/>
          <w:lang w:eastAsia="pl-PL"/>
        </w:rPr>
      </w:pPr>
    </w:p>
    <w:p w:rsidR="00500169" w:rsidRPr="007931F9" w:rsidRDefault="00500169" w:rsidP="000D37F4">
      <w:pPr>
        <w:widowControl w:val="0"/>
        <w:numPr>
          <w:ilvl w:val="0"/>
          <w:numId w:val="23"/>
        </w:numPr>
        <w:tabs>
          <w:tab w:val="clear" w:pos="3600"/>
          <w:tab w:val="left" w:pos="284"/>
          <w:tab w:val="num" w:pos="709"/>
        </w:tabs>
        <w:autoSpaceDE w:val="0"/>
        <w:autoSpaceDN w:val="0"/>
        <w:adjustRightInd w:val="0"/>
        <w:spacing w:after="0" w:line="240" w:lineRule="auto"/>
        <w:ind w:hanging="331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Wykonawca jest związany ofertą przez okres 30 dni. </w:t>
      </w:r>
    </w:p>
    <w:p w:rsidR="00500169" w:rsidRPr="007931F9" w:rsidRDefault="00500169" w:rsidP="000D37F4">
      <w:pPr>
        <w:widowControl w:val="0"/>
        <w:numPr>
          <w:ilvl w:val="0"/>
          <w:numId w:val="23"/>
        </w:numPr>
        <w:tabs>
          <w:tab w:val="left" w:pos="284"/>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0169" w:rsidRPr="007931F9" w:rsidRDefault="00500169" w:rsidP="000D37F4">
      <w:pPr>
        <w:widowControl w:val="0"/>
        <w:numPr>
          <w:ilvl w:val="0"/>
          <w:numId w:val="23"/>
        </w:numPr>
        <w:tabs>
          <w:tab w:val="left" w:pos="284"/>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Odmowa wyrażenia zgody nie powoduje utraty wadium.</w:t>
      </w:r>
    </w:p>
    <w:p w:rsidR="00500169" w:rsidRPr="007931F9" w:rsidRDefault="00500169" w:rsidP="000D37F4">
      <w:pPr>
        <w:widowControl w:val="0"/>
        <w:numPr>
          <w:ilvl w:val="0"/>
          <w:numId w:val="23"/>
        </w:numPr>
        <w:tabs>
          <w:tab w:val="left" w:pos="284"/>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sidRPr="007931F9">
        <w:rPr>
          <w:rFonts w:ascii="Times New Roman" w:eastAsia="Times New Roman" w:hAnsi="Times New Roman" w:cs="Times New Roman"/>
          <w:sz w:val="24"/>
          <w:szCs w:val="24"/>
          <w:lang w:eastAsia="pl-PL"/>
        </w:rPr>
        <w:lastRenderedPageBreak/>
        <w:t>wniesienia nowego wadium lub jego przedłużenia dotyczy jedynie wykonawcy, którego oferta została wybrana jako najkorzystniejsza.</w:t>
      </w:r>
    </w:p>
    <w:p w:rsidR="00500169" w:rsidRPr="007931F9" w:rsidRDefault="00500169" w:rsidP="000D37F4">
      <w:pPr>
        <w:widowControl w:val="0"/>
        <w:numPr>
          <w:ilvl w:val="0"/>
          <w:numId w:val="23"/>
        </w:numPr>
        <w:tabs>
          <w:tab w:val="left" w:pos="284"/>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Bieg terminu związania ofertą rozpoczyna się wraz z upływem terminu składania ofert.</w:t>
      </w:r>
    </w:p>
    <w:p w:rsidR="00500169" w:rsidRPr="007931F9" w:rsidRDefault="00500169" w:rsidP="000D37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435E02">
        <w:tc>
          <w:tcPr>
            <w:tcW w:w="9425" w:type="dxa"/>
            <w:shd w:val="clear" w:color="auto" w:fill="D9D9D9"/>
          </w:tcPr>
          <w:p w:rsidR="000D37F4" w:rsidRPr="007931F9" w:rsidRDefault="000D37F4" w:rsidP="000D37F4">
            <w:pPr>
              <w:pStyle w:val="Akapitzlist"/>
              <w:widowControl w:val="0"/>
              <w:numPr>
                <w:ilvl w:val="0"/>
                <w:numId w:val="17"/>
              </w:numPr>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Termin związania ofertą</w:t>
            </w:r>
          </w:p>
        </w:tc>
      </w:tr>
    </w:tbl>
    <w:p w:rsidR="000D37F4" w:rsidRPr="007931F9" w:rsidRDefault="000D37F4" w:rsidP="000D37F4">
      <w:pPr>
        <w:tabs>
          <w:tab w:val="left" w:pos="284"/>
        </w:tabs>
        <w:spacing w:after="0" w:line="240" w:lineRule="auto"/>
        <w:ind w:left="3600" w:hanging="3458"/>
        <w:jc w:val="both"/>
        <w:rPr>
          <w:rFonts w:ascii="Times New Roman" w:eastAsia="Times New Roman" w:hAnsi="Times New Roman" w:cs="Times New Roman"/>
          <w:sz w:val="24"/>
          <w:szCs w:val="24"/>
          <w:lang w:eastAsia="pl-PL"/>
        </w:rPr>
      </w:pPr>
    </w:p>
    <w:p w:rsidR="00500169" w:rsidRPr="007931F9" w:rsidRDefault="00500169" w:rsidP="000D37F4">
      <w:pPr>
        <w:widowControl w:val="0"/>
        <w:numPr>
          <w:ilvl w:val="0"/>
          <w:numId w:val="2"/>
        </w:numPr>
        <w:tabs>
          <w:tab w:val="clear" w:pos="1080"/>
          <w:tab w:val="num" w:pos="42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Wykonawca może złożyć tylko jedną ofertę.</w:t>
      </w:r>
    </w:p>
    <w:p w:rsidR="00500169" w:rsidRPr="007931F9" w:rsidRDefault="00500169" w:rsidP="000D37F4">
      <w:pPr>
        <w:widowControl w:val="0"/>
        <w:numPr>
          <w:ilvl w:val="0"/>
          <w:numId w:val="2"/>
        </w:numPr>
        <w:tabs>
          <w:tab w:val="clear" w:pos="1080"/>
          <w:tab w:val="num" w:pos="42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Treść oferty musi odpowiadać treści Specyfikacji Istotnych Warunków Zamówienia.</w:t>
      </w:r>
    </w:p>
    <w:p w:rsidR="00500169" w:rsidRPr="007931F9" w:rsidRDefault="00500169" w:rsidP="000D37F4">
      <w:pPr>
        <w:widowControl w:val="0"/>
        <w:numPr>
          <w:ilvl w:val="0"/>
          <w:numId w:val="2"/>
        </w:numPr>
        <w:tabs>
          <w:tab w:val="clear" w:pos="1080"/>
          <w:tab w:val="num" w:pos="42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Ofertę i załączniki należy sporządzić w języku polskim z zachowaniem formy pisemnej.</w:t>
      </w:r>
    </w:p>
    <w:p w:rsidR="00500169" w:rsidRPr="007931F9" w:rsidRDefault="00500169" w:rsidP="000D37F4">
      <w:pPr>
        <w:widowControl w:val="0"/>
        <w:numPr>
          <w:ilvl w:val="0"/>
          <w:numId w:val="2"/>
        </w:numPr>
        <w:tabs>
          <w:tab w:val="clear" w:pos="1080"/>
          <w:tab w:val="num" w:pos="426"/>
        </w:tabs>
        <w:autoSpaceDE w:val="0"/>
        <w:autoSpaceDN w:val="0"/>
        <w:adjustRightInd w:val="0"/>
        <w:spacing w:after="0" w:line="240" w:lineRule="auto"/>
        <w:ind w:hanging="108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Wszelkie koszty związane z przygotowaniem oferty ponosi wykonawca.</w:t>
      </w:r>
    </w:p>
    <w:p w:rsidR="00500169" w:rsidRPr="007931F9" w:rsidRDefault="00500169" w:rsidP="000D37F4">
      <w:pPr>
        <w:widowControl w:val="0"/>
        <w:numPr>
          <w:ilvl w:val="0"/>
          <w:numId w:val="2"/>
        </w:num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500169" w:rsidRPr="007931F9" w:rsidRDefault="00500169" w:rsidP="000D37F4">
      <w:pPr>
        <w:widowControl w:val="0"/>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 xml:space="preserve">UWAGA! treść pełnomocnictwa powinna dokładnie określać zakres i rodzaj czynności, do których pełnomocnik został umocowany. </w:t>
      </w:r>
    </w:p>
    <w:p w:rsidR="00500169" w:rsidRPr="007931F9" w:rsidRDefault="00500169" w:rsidP="000D37F4">
      <w:pPr>
        <w:widowControl w:val="0"/>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500169" w:rsidRPr="007931F9" w:rsidRDefault="00500169" w:rsidP="000D37F4">
      <w:pPr>
        <w:widowControl w:val="0"/>
        <w:numPr>
          <w:ilvl w:val="0"/>
          <w:numId w:val="2"/>
        </w:num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Oferta musi być wypełniona w sposób czytelny, wszelkie poprawki winny być zaparafowane przez osobę podpisującą ofertę.</w:t>
      </w: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sz w:val="24"/>
          <w:szCs w:val="20"/>
          <w:lang w:eastAsia="pl-PL"/>
        </w:rPr>
        <w:t>Oferta, jak i załączniki powinny być sporządzone zgodnie z wzorami załączonymi do SIWZ.</w:t>
      </w:r>
    </w:p>
    <w:p w:rsidR="00500169" w:rsidRPr="007931F9" w:rsidRDefault="00500169" w:rsidP="000D37F4">
      <w:pPr>
        <w:widowControl w:val="0"/>
        <w:numPr>
          <w:ilvl w:val="1"/>
          <w:numId w:val="2"/>
        </w:numPr>
        <w:tabs>
          <w:tab w:val="clear" w:pos="1440"/>
        </w:tabs>
        <w:autoSpaceDE w:val="0"/>
        <w:autoSpaceDN w:val="0"/>
        <w:adjustRightInd w:val="0"/>
        <w:spacing w:after="0" w:line="240" w:lineRule="auto"/>
        <w:ind w:left="426" w:hanging="426"/>
        <w:jc w:val="both"/>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sz w:val="24"/>
          <w:szCs w:val="20"/>
          <w:lang w:eastAsia="pl-PL"/>
        </w:rPr>
        <w:t>Wskazane jest, aby wszystkie strony oferty (łącznie z załącznikami) były ponumerowane.</w:t>
      </w:r>
    </w:p>
    <w:p w:rsidR="00500169" w:rsidRPr="007931F9" w:rsidRDefault="00500169" w:rsidP="000D37F4">
      <w:pPr>
        <w:widowControl w:val="0"/>
        <w:numPr>
          <w:ilvl w:val="1"/>
          <w:numId w:val="2"/>
        </w:numPr>
        <w:tabs>
          <w:tab w:val="clear" w:pos="1440"/>
        </w:tabs>
        <w:autoSpaceDE w:val="0"/>
        <w:autoSpaceDN w:val="0"/>
        <w:adjustRightInd w:val="0"/>
        <w:spacing w:after="0" w:line="240" w:lineRule="auto"/>
        <w:ind w:left="426" w:hanging="426"/>
        <w:jc w:val="both"/>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sz w:val="24"/>
          <w:szCs w:val="20"/>
          <w:lang w:eastAsia="pl-PL"/>
        </w:rPr>
        <w:t>Ofertę należy złożyć w formie uniemożliwiającej rozsypanie kartek.</w:t>
      </w:r>
    </w:p>
    <w:p w:rsidR="00500169" w:rsidRPr="007931F9" w:rsidRDefault="00500169" w:rsidP="000D37F4">
      <w:pPr>
        <w:widowControl w:val="0"/>
        <w:numPr>
          <w:ilvl w:val="1"/>
          <w:numId w:val="2"/>
        </w:numPr>
        <w:tabs>
          <w:tab w:val="clear" w:pos="1440"/>
          <w:tab w:val="num" w:pos="426"/>
        </w:tabs>
        <w:autoSpaceDE w:val="0"/>
        <w:autoSpaceDN w:val="0"/>
        <w:adjustRightInd w:val="0"/>
        <w:spacing w:after="0" w:line="240" w:lineRule="auto"/>
        <w:ind w:hanging="1440"/>
        <w:jc w:val="both"/>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sz w:val="24"/>
          <w:szCs w:val="20"/>
          <w:lang w:eastAsia="pl-PL"/>
        </w:rPr>
        <w:t>Oferta winna być opakowana w sposób uniemożliwiający jej odczytanie przed otwarciem.</w:t>
      </w: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sz w:val="24"/>
          <w:szCs w:val="20"/>
          <w:lang w:eastAsia="pl-PL"/>
        </w:rPr>
        <w:t xml:space="preserve">Kopie wszystkich dokumentów dołączonych do oferty muszą być potwierdzone za zgodność z oryginałem przez wykonawcę, z zastrzeżeniem wyjątków przewidzianych w niniejszej specyfikacji. </w:t>
      </w:r>
    </w:p>
    <w:p w:rsidR="00500169" w:rsidRPr="007931F9" w:rsidRDefault="00500169" w:rsidP="000D37F4">
      <w:pPr>
        <w:widowControl w:val="0"/>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b/>
          <w:sz w:val="24"/>
          <w:szCs w:val="20"/>
          <w:lang w:eastAsia="pl-PL"/>
        </w:rPr>
        <w:t>UWAGA!</w:t>
      </w:r>
      <w:r w:rsidRPr="007931F9">
        <w:rPr>
          <w:rFonts w:ascii="Times New Roman" w:eastAsia="Times New Roman" w:hAnsi="Times New Roman" w:cs="Times New Roman"/>
          <w:sz w:val="24"/>
          <w:szCs w:val="20"/>
          <w:lang w:eastAsia="pl-PL"/>
        </w:rPr>
        <w:t xml:space="preserve"> </w:t>
      </w:r>
      <w:r w:rsidRPr="007931F9">
        <w:rPr>
          <w:rFonts w:ascii="Times New Roman" w:eastAsia="Times New Roman" w:hAnsi="Times New Roman" w:cs="Times New Roman"/>
          <w:b/>
          <w:sz w:val="24"/>
          <w:szCs w:val="20"/>
          <w:lang w:eastAsia="pl-PL"/>
        </w:rPr>
        <w:t xml:space="preserve">Pełnomocnictwo składane w formie kopii musi być potwierdzone za zgodność z oryginałem przez notariusza. </w:t>
      </w: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spacing w:val="2"/>
          <w:sz w:val="24"/>
          <w:szCs w:val="20"/>
          <w:lang w:eastAsia="pl-PL"/>
        </w:rPr>
        <w:t>Ofertę należy złożyć w opakowaniu. Na opakowaniu oferty należy zamieścić następującą informację:</w:t>
      </w:r>
    </w:p>
    <w:p w:rsidR="00500169" w:rsidRPr="007931F9" w:rsidRDefault="00500169" w:rsidP="000D37F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b/>
          <w:sz w:val="24"/>
          <w:szCs w:val="24"/>
          <w:lang w:eastAsia="pl-PL"/>
        </w:rPr>
        <w:t>Gmina Dobre Miasto</w:t>
      </w:r>
    </w:p>
    <w:p w:rsidR="00500169" w:rsidRPr="007931F9" w:rsidRDefault="00500169" w:rsidP="000D37F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b/>
          <w:sz w:val="24"/>
          <w:szCs w:val="24"/>
          <w:lang w:eastAsia="pl-PL"/>
        </w:rPr>
        <w:t>11-040 Dobre Miasto ul. Warszawska 14</w:t>
      </w:r>
    </w:p>
    <w:p w:rsidR="00500169" w:rsidRPr="007931F9" w:rsidRDefault="00500169" w:rsidP="000D37F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0"/>
          <w:lang w:eastAsia="pl-PL"/>
        </w:rPr>
      </w:pPr>
      <w:r w:rsidRPr="007931F9">
        <w:rPr>
          <w:rFonts w:ascii="Times New Roman" w:eastAsia="Times New Roman" w:hAnsi="Times New Roman" w:cs="Times New Roman"/>
          <w:b/>
          <w:spacing w:val="4"/>
          <w:sz w:val="24"/>
          <w:szCs w:val="24"/>
          <w:lang w:eastAsia="pl-PL"/>
        </w:rPr>
        <w:t>OFERTA W POSTĘPOWANIU NA:</w:t>
      </w:r>
    </w:p>
    <w:p w:rsidR="00500169" w:rsidRPr="007931F9" w:rsidRDefault="00BB3CAB" w:rsidP="000D37F4">
      <w:pPr>
        <w:spacing w:after="0" w:line="240" w:lineRule="auto"/>
        <w:ind w:left="360"/>
        <w:jc w:val="center"/>
        <w:rPr>
          <w:rFonts w:ascii="Times New Roman" w:eastAsia="Times New Roman" w:hAnsi="Times New Roman" w:cs="Times New Roman"/>
          <w:b/>
          <w:sz w:val="24"/>
          <w:szCs w:val="24"/>
          <w:lang w:eastAsia="pl-PL"/>
        </w:rPr>
      </w:pPr>
      <w:r w:rsidRPr="007931F9">
        <w:rPr>
          <w:rFonts w:ascii="Times New Roman" w:hAnsi="Times New Roman" w:cs="Times New Roman"/>
          <w:b/>
          <w:spacing w:val="4"/>
          <w:sz w:val="24"/>
          <w:szCs w:val="24"/>
        </w:rPr>
        <w:t>„Z</w:t>
      </w:r>
      <w:r w:rsidRPr="007931F9">
        <w:rPr>
          <w:rFonts w:ascii="Times New Roman" w:hAnsi="Times New Roman" w:cs="Times New Roman"/>
          <w:b/>
          <w:sz w:val="24"/>
          <w:szCs w:val="24"/>
        </w:rPr>
        <w:t>aciągnięcie kredytu długoterminowego złotowego na finansowanie planowanego deficytu budżetu gminy i spłatę wcześniej zaciągniętych zobowiązań”</w:t>
      </w:r>
      <w:r w:rsidR="00500169" w:rsidRPr="007931F9">
        <w:rPr>
          <w:rFonts w:ascii="Times New Roman" w:eastAsia="Times New Roman" w:hAnsi="Times New Roman" w:cs="Times New Roman"/>
          <w:b/>
          <w:sz w:val="24"/>
          <w:szCs w:val="24"/>
          <w:lang w:eastAsia="pl-PL"/>
        </w:rPr>
        <w:t xml:space="preserve"> </w:t>
      </w:r>
    </w:p>
    <w:p w:rsidR="00500169" w:rsidRPr="007931F9" w:rsidRDefault="00500169" w:rsidP="000D37F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pacing w:val="1"/>
          <w:sz w:val="24"/>
          <w:szCs w:val="24"/>
          <w:lang w:eastAsia="pl-PL"/>
        </w:rPr>
        <w:t xml:space="preserve"> Nie otwierać przed dniem 2</w:t>
      </w:r>
      <w:r w:rsidR="00BF49A1">
        <w:rPr>
          <w:rFonts w:ascii="Times New Roman" w:eastAsia="Times New Roman" w:hAnsi="Times New Roman" w:cs="Times New Roman"/>
          <w:b/>
          <w:spacing w:val="1"/>
          <w:sz w:val="24"/>
          <w:szCs w:val="24"/>
          <w:lang w:eastAsia="pl-PL"/>
        </w:rPr>
        <w:t>7</w:t>
      </w:r>
      <w:r w:rsidR="00BB3CAB" w:rsidRPr="007931F9">
        <w:rPr>
          <w:rFonts w:ascii="Times New Roman" w:eastAsia="Times New Roman" w:hAnsi="Times New Roman" w:cs="Times New Roman"/>
          <w:b/>
          <w:spacing w:val="1"/>
          <w:sz w:val="24"/>
          <w:szCs w:val="24"/>
          <w:lang w:eastAsia="pl-PL"/>
        </w:rPr>
        <w:t xml:space="preserve"> września </w:t>
      </w:r>
      <w:r w:rsidR="00551941" w:rsidRPr="007931F9">
        <w:rPr>
          <w:rFonts w:ascii="Times New Roman" w:eastAsia="Times New Roman" w:hAnsi="Times New Roman" w:cs="Times New Roman"/>
          <w:b/>
          <w:spacing w:val="1"/>
          <w:sz w:val="24"/>
          <w:szCs w:val="24"/>
          <w:lang w:eastAsia="pl-PL"/>
        </w:rPr>
        <w:t>201</w:t>
      </w:r>
      <w:r w:rsidR="00BB3CAB" w:rsidRPr="007931F9">
        <w:rPr>
          <w:rFonts w:ascii="Times New Roman" w:eastAsia="Times New Roman" w:hAnsi="Times New Roman" w:cs="Times New Roman"/>
          <w:b/>
          <w:spacing w:val="1"/>
          <w:sz w:val="24"/>
          <w:szCs w:val="24"/>
          <w:lang w:eastAsia="pl-PL"/>
        </w:rPr>
        <w:t>7</w:t>
      </w:r>
      <w:r w:rsidR="00551941" w:rsidRPr="007931F9">
        <w:rPr>
          <w:rFonts w:ascii="Times New Roman" w:eastAsia="Times New Roman" w:hAnsi="Times New Roman" w:cs="Times New Roman"/>
          <w:b/>
          <w:spacing w:val="1"/>
          <w:sz w:val="24"/>
          <w:szCs w:val="24"/>
          <w:lang w:eastAsia="pl-PL"/>
        </w:rPr>
        <w:t xml:space="preserve"> r. do godz. 10:15</w:t>
      </w:r>
      <w:r w:rsidRPr="007931F9">
        <w:rPr>
          <w:rFonts w:ascii="Times New Roman" w:eastAsia="Times New Roman" w:hAnsi="Times New Roman" w:cs="Times New Roman"/>
          <w:b/>
          <w:spacing w:val="1"/>
          <w:sz w:val="24"/>
          <w:szCs w:val="24"/>
          <w:lang w:eastAsia="pl-PL"/>
        </w:rPr>
        <w:t>”</w:t>
      </w:r>
    </w:p>
    <w:p w:rsidR="00500169" w:rsidRPr="007931F9" w:rsidRDefault="00500169" w:rsidP="000D37F4">
      <w:pPr>
        <w:widowControl w:val="0"/>
        <w:autoSpaceDE w:val="0"/>
        <w:autoSpaceDN w:val="0"/>
        <w:adjustRightInd w:val="0"/>
        <w:spacing w:after="0" w:line="240" w:lineRule="auto"/>
        <w:jc w:val="both"/>
        <w:rPr>
          <w:rFonts w:ascii="Times New Roman" w:eastAsia="Times New Roman" w:hAnsi="Times New Roman" w:cs="Times New Roman"/>
          <w:spacing w:val="2"/>
          <w:sz w:val="24"/>
          <w:szCs w:val="20"/>
          <w:lang w:eastAsia="pl-PL"/>
        </w:rPr>
      </w:pP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pacing w:val="1"/>
          <w:sz w:val="24"/>
          <w:szCs w:val="20"/>
          <w:lang w:eastAsia="pl-PL"/>
        </w:rPr>
        <w:t>Na opakowaniu zawierającym ofertę należy również podać nazwę i adres wykonawcy tj. firmy, składającej ofertę.</w:t>
      </w:r>
      <w:r w:rsidRPr="007931F9">
        <w:rPr>
          <w:rFonts w:ascii="Times New Roman" w:eastAsia="Times New Roman" w:hAnsi="Times New Roman" w:cs="Times New Roman"/>
          <w:b/>
          <w:spacing w:val="1"/>
          <w:sz w:val="24"/>
          <w:szCs w:val="20"/>
          <w:lang w:eastAsia="pl-PL"/>
        </w:rPr>
        <w:t xml:space="preserve"> </w:t>
      </w:r>
      <w:r w:rsidRPr="007931F9">
        <w:rPr>
          <w:rFonts w:ascii="Times New Roman" w:eastAsia="Times New Roman" w:hAnsi="Times New Roman" w:cs="Times New Roman"/>
          <w:spacing w:val="1"/>
          <w:sz w:val="24"/>
          <w:szCs w:val="20"/>
          <w:lang w:eastAsia="pl-PL"/>
        </w:rPr>
        <w:t>Konsekwencje złożenia oferty niezgodnie z w/w opisem ponosi wykonawca.</w:t>
      </w: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pacing w:val="2"/>
          <w:sz w:val="24"/>
          <w:szCs w:val="20"/>
          <w:lang w:eastAsia="pl-PL"/>
        </w:rPr>
        <w:t xml:space="preserve">Wykonawca otrzyma pisemne potwierdzenie złożenia oferty wraz z numerem, jakim oznakowana </w:t>
      </w:r>
      <w:r w:rsidRPr="007931F9">
        <w:rPr>
          <w:rFonts w:ascii="Times New Roman" w:eastAsia="Times New Roman" w:hAnsi="Times New Roman" w:cs="Times New Roman"/>
          <w:sz w:val="24"/>
          <w:szCs w:val="20"/>
          <w:lang w:eastAsia="pl-PL"/>
        </w:rPr>
        <w:t>została oferta oraz datą i godziną jej złożenia.</w:t>
      </w: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Wykonawca może, przed upływem terminu do składania ofert, zmienić lub wycofać ofertę.</w:t>
      </w: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Oferta złożona po terminie zostanie niezwłocznie zwrócona wykonawcy, bez otwierania.</w:t>
      </w:r>
    </w:p>
    <w:p w:rsidR="00500169" w:rsidRPr="007931F9" w:rsidRDefault="00500169" w:rsidP="000D37F4">
      <w:pPr>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7931F9">
        <w:rPr>
          <w:rFonts w:ascii="Times New Roman" w:eastAsia="Times New Roman" w:hAnsi="Times New Roman" w:cs="Times New Roman"/>
          <w:sz w:val="24"/>
          <w:szCs w:val="20"/>
          <w:lang w:eastAsia="pl-PL"/>
        </w:rPr>
        <w:t xml:space="preserve">Zgodnie z art. 91 ust. 3a ustawy </w:t>
      </w:r>
      <w:proofErr w:type="spellStart"/>
      <w:r w:rsidRPr="007931F9">
        <w:rPr>
          <w:rFonts w:ascii="Times New Roman" w:eastAsia="Times New Roman" w:hAnsi="Times New Roman" w:cs="Times New Roman"/>
          <w:sz w:val="24"/>
          <w:szCs w:val="20"/>
          <w:lang w:eastAsia="pl-PL"/>
        </w:rPr>
        <w:t>Pzp</w:t>
      </w:r>
      <w:proofErr w:type="spellEnd"/>
      <w:r w:rsidRPr="007931F9">
        <w:rPr>
          <w:rFonts w:ascii="Times New Roman" w:eastAsia="Times New Roman" w:hAnsi="Times New Roman" w:cs="Times New Roman"/>
          <w:sz w:val="24"/>
          <w:szCs w:val="20"/>
          <w:lang w:eastAsia="pl-PL"/>
        </w:rPr>
        <w:t xml:space="preserve"> wykonawca, składając ofertę, informuje zamawiającego, czy wybór oferty będzie prowadzić do powstania u zamawiającego obowiązku podatkowego. </w:t>
      </w:r>
      <w:r w:rsidRPr="007931F9">
        <w:rPr>
          <w:rFonts w:ascii="Times New Roman" w:eastAsia="Times New Roman" w:hAnsi="Times New Roman" w:cs="Times New Roman"/>
          <w:sz w:val="24"/>
          <w:szCs w:val="20"/>
          <w:lang w:eastAsia="pl-PL"/>
        </w:rPr>
        <w:lastRenderedPageBreak/>
        <w:t xml:space="preserve">W tym celu należy wskazać w formularzu ofertowym nazwę (rodzaj) towaru lub usługi, których dostawa lub świadczenie będzie prowadzić do jego powstania oraz wskazać ich wartość bez kwoty podatku. </w:t>
      </w:r>
    </w:p>
    <w:p w:rsidR="00500169" w:rsidRPr="007931F9" w:rsidRDefault="00500169" w:rsidP="000D37F4">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0D37F4" w:rsidRPr="007931F9" w:rsidRDefault="00500169" w:rsidP="000D37F4">
            <w:pPr>
              <w:pStyle w:val="Akapitzlist"/>
              <w:widowControl w:val="0"/>
              <w:numPr>
                <w:ilvl w:val="0"/>
                <w:numId w:val="17"/>
              </w:num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Miejsce oraz termin składania i otwarcia ofert</w:t>
            </w:r>
          </w:p>
        </w:tc>
      </w:tr>
    </w:tbl>
    <w:p w:rsidR="00500169" w:rsidRPr="007931F9" w:rsidRDefault="00500169" w:rsidP="000D37F4">
      <w:pPr>
        <w:spacing w:after="0" w:line="240" w:lineRule="auto"/>
        <w:ind w:left="709"/>
        <w:contextualSpacing/>
        <w:jc w:val="both"/>
        <w:rPr>
          <w:rFonts w:ascii="Times New Roman" w:eastAsia="Calibri" w:hAnsi="Times New Roman" w:cs="Times New Roman"/>
          <w:b/>
          <w:sz w:val="24"/>
          <w:szCs w:val="24"/>
        </w:rPr>
      </w:pPr>
    </w:p>
    <w:p w:rsidR="00500169" w:rsidRPr="007931F9" w:rsidRDefault="00500169" w:rsidP="000D37F4">
      <w:pPr>
        <w:widowControl w:val="0"/>
        <w:numPr>
          <w:ilvl w:val="0"/>
          <w:numId w:val="6"/>
        </w:numPr>
        <w:autoSpaceDE w:val="0"/>
        <w:autoSpaceDN w:val="0"/>
        <w:adjustRightInd w:val="0"/>
        <w:spacing w:after="0" w:line="240" w:lineRule="auto"/>
        <w:ind w:left="709" w:hanging="349"/>
        <w:contextualSpacing/>
        <w:jc w:val="both"/>
        <w:rPr>
          <w:rFonts w:ascii="Times New Roman" w:eastAsia="Calibri" w:hAnsi="Times New Roman" w:cs="Times New Roman"/>
          <w:b/>
          <w:sz w:val="24"/>
          <w:szCs w:val="24"/>
        </w:rPr>
      </w:pPr>
      <w:r w:rsidRPr="007931F9">
        <w:rPr>
          <w:rFonts w:ascii="Times New Roman" w:eastAsia="Calibri" w:hAnsi="Times New Roman" w:cs="Times New Roman"/>
          <w:sz w:val="24"/>
          <w:szCs w:val="24"/>
        </w:rPr>
        <w:t xml:space="preserve">Ofertę należy złożyć w siedzibie zamawiającego w </w:t>
      </w:r>
      <w:r w:rsidRPr="007931F9">
        <w:rPr>
          <w:rFonts w:ascii="Times New Roman" w:eastAsia="Calibri" w:hAnsi="Times New Roman" w:cs="Times New Roman"/>
          <w:b/>
          <w:sz w:val="24"/>
          <w:szCs w:val="24"/>
        </w:rPr>
        <w:t>Urzędzie Miejskim w Dobrym Mieście 11-040 Dobre Miasto ul. Warszawska 14 – sekretariat – do dnia 2</w:t>
      </w:r>
      <w:r w:rsidR="00BF49A1">
        <w:rPr>
          <w:rFonts w:ascii="Times New Roman" w:eastAsia="Calibri" w:hAnsi="Times New Roman" w:cs="Times New Roman"/>
          <w:b/>
          <w:sz w:val="24"/>
          <w:szCs w:val="24"/>
        </w:rPr>
        <w:t>7</w:t>
      </w:r>
      <w:r w:rsidR="00BB3CAB" w:rsidRPr="007931F9">
        <w:rPr>
          <w:rFonts w:ascii="Times New Roman" w:eastAsia="Calibri" w:hAnsi="Times New Roman" w:cs="Times New Roman"/>
          <w:b/>
          <w:sz w:val="24"/>
          <w:szCs w:val="24"/>
        </w:rPr>
        <w:t xml:space="preserve"> września </w:t>
      </w:r>
      <w:r w:rsidRPr="007931F9">
        <w:rPr>
          <w:rFonts w:ascii="Times New Roman" w:eastAsia="Calibri" w:hAnsi="Times New Roman" w:cs="Times New Roman"/>
          <w:b/>
          <w:sz w:val="24"/>
          <w:szCs w:val="24"/>
        </w:rPr>
        <w:t>201</w:t>
      </w:r>
      <w:r w:rsidR="00BB3CAB" w:rsidRPr="007931F9">
        <w:rPr>
          <w:rFonts w:ascii="Times New Roman" w:eastAsia="Calibri" w:hAnsi="Times New Roman" w:cs="Times New Roman"/>
          <w:b/>
          <w:sz w:val="24"/>
          <w:szCs w:val="24"/>
        </w:rPr>
        <w:t>7</w:t>
      </w:r>
      <w:r w:rsidRPr="007931F9">
        <w:rPr>
          <w:rFonts w:ascii="Times New Roman" w:eastAsia="Calibri" w:hAnsi="Times New Roman" w:cs="Times New Roman"/>
          <w:b/>
          <w:sz w:val="24"/>
          <w:szCs w:val="24"/>
        </w:rPr>
        <w:t xml:space="preserve"> r. do godz. 10:00.</w:t>
      </w:r>
    </w:p>
    <w:p w:rsidR="00500169" w:rsidRPr="007931F9" w:rsidRDefault="00500169" w:rsidP="000D37F4">
      <w:pPr>
        <w:widowControl w:val="0"/>
        <w:numPr>
          <w:ilvl w:val="0"/>
          <w:numId w:val="6"/>
        </w:numPr>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7931F9">
        <w:rPr>
          <w:rFonts w:ascii="Times New Roman" w:eastAsia="Calibri" w:hAnsi="Times New Roman" w:cs="Times New Roman"/>
          <w:sz w:val="24"/>
          <w:szCs w:val="24"/>
        </w:rPr>
        <w:t xml:space="preserve">Otwarcie ofert jest jawne i nastąpi w dniu </w:t>
      </w:r>
      <w:r w:rsidRPr="007931F9">
        <w:rPr>
          <w:rFonts w:ascii="Times New Roman" w:eastAsia="Calibri" w:hAnsi="Times New Roman" w:cs="Times New Roman"/>
          <w:b/>
          <w:sz w:val="24"/>
          <w:szCs w:val="24"/>
        </w:rPr>
        <w:t>2</w:t>
      </w:r>
      <w:r w:rsidR="00BF49A1">
        <w:rPr>
          <w:rFonts w:ascii="Times New Roman" w:eastAsia="Calibri" w:hAnsi="Times New Roman" w:cs="Times New Roman"/>
          <w:b/>
          <w:sz w:val="24"/>
          <w:szCs w:val="24"/>
        </w:rPr>
        <w:t>7</w:t>
      </w:r>
      <w:r w:rsidR="00BB3CAB" w:rsidRPr="007931F9">
        <w:rPr>
          <w:rFonts w:ascii="Times New Roman" w:eastAsia="Calibri" w:hAnsi="Times New Roman" w:cs="Times New Roman"/>
          <w:b/>
          <w:sz w:val="24"/>
          <w:szCs w:val="24"/>
        </w:rPr>
        <w:t xml:space="preserve"> września </w:t>
      </w:r>
      <w:r w:rsidRPr="007931F9">
        <w:rPr>
          <w:rFonts w:ascii="Times New Roman" w:eastAsia="Calibri" w:hAnsi="Times New Roman" w:cs="Times New Roman"/>
          <w:b/>
          <w:sz w:val="24"/>
          <w:szCs w:val="24"/>
        </w:rPr>
        <w:t>201</w:t>
      </w:r>
      <w:r w:rsidR="00BB3CAB" w:rsidRPr="007931F9">
        <w:rPr>
          <w:rFonts w:ascii="Times New Roman" w:eastAsia="Calibri" w:hAnsi="Times New Roman" w:cs="Times New Roman"/>
          <w:b/>
          <w:sz w:val="24"/>
          <w:szCs w:val="24"/>
        </w:rPr>
        <w:t>7 r. o godz. 10:1</w:t>
      </w:r>
      <w:r w:rsidRPr="007931F9">
        <w:rPr>
          <w:rFonts w:ascii="Times New Roman" w:eastAsia="Calibri" w:hAnsi="Times New Roman" w:cs="Times New Roman"/>
          <w:b/>
          <w:sz w:val="24"/>
          <w:szCs w:val="24"/>
        </w:rPr>
        <w:t>5</w:t>
      </w:r>
      <w:r w:rsidRPr="007931F9">
        <w:rPr>
          <w:rFonts w:ascii="Times New Roman" w:eastAsia="Calibri" w:hAnsi="Times New Roman" w:cs="Times New Roman"/>
          <w:sz w:val="24"/>
          <w:szCs w:val="24"/>
        </w:rPr>
        <w:t xml:space="preserve"> w siedzibie zamawiającego  11-040 Dobre Miasto ul. Warszawska 14 – sala narad, I piętro.</w:t>
      </w:r>
    </w:p>
    <w:p w:rsidR="00500169" w:rsidRPr="007931F9" w:rsidRDefault="00500169" w:rsidP="000D37F4">
      <w:pPr>
        <w:widowControl w:val="0"/>
        <w:numPr>
          <w:ilvl w:val="0"/>
          <w:numId w:val="6"/>
        </w:numPr>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7931F9">
        <w:rPr>
          <w:rFonts w:ascii="Times New Roman" w:eastAsia="Calibri" w:hAnsi="Times New Roman" w:cs="Times New Roman"/>
          <w:sz w:val="24"/>
          <w:szCs w:val="24"/>
        </w:rPr>
        <w:t>Bezpośrednio przed otwarciem ofert zamawiający poda kwotę, jaką zamierza przeznaczyć na sfinansowanie zamówienia.</w:t>
      </w:r>
    </w:p>
    <w:p w:rsidR="00500169" w:rsidRPr="007931F9" w:rsidRDefault="00500169" w:rsidP="000D37F4">
      <w:pPr>
        <w:widowControl w:val="0"/>
        <w:numPr>
          <w:ilvl w:val="0"/>
          <w:numId w:val="6"/>
        </w:numPr>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7931F9">
        <w:rPr>
          <w:rFonts w:ascii="Times New Roman" w:eastAsia="Calibri" w:hAnsi="Times New Roman" w:cs="Times New Roman"/>
          <w:sz w:val="24"/>
          <w:szCs w:val="24"/>
        </w:rPr>
        <w:t>Podczas otwarcia ofert podane zostaną nazwy (firmy) oraz adresy wykonawców, a także informacje dotyczące ceny, terminu wykonania zamówienia, okresu gwarancji i warunków płatności zawartych w ofertach.</w:t>
      </w:r>
    </w:p>
    <w:p w:rsidR="00500169" w:rsidRPr="007931F9" w:rsidRDefault="00500169" w:rsidP="000D37F4">
      <w:pPr>
        <w:widowControl w:val="0"/>
        <w:numPr>
          <w:ilvl w:val="0"/>
          <w:numId w:val="6"/>
        </w:numPr>
        <w:autoSpaceDE w:val="0"/>
        <w:autoSpaceDN w:val="0"/>
        <w:adjustRightInd w:val="0"/>
        <w:spacing w:after="0" w:line="240" w:lineRule="auto"/>
        <w:ind w:left="709" w:hanging="349"/>
        <w:contextualSpacing/>
        <w:jc w:val="both"/>
        <w:rPr>
          <w:rFonts w:ascii="Times New Roman" w:eastAsia="Calibri" w:hAnsi="Times New Roman" w:cs="Times New Roman"/>
          <w:sz w:val="24"/>
          <w:szCs w:val="24"/>
        </w:rPr>
      </w:pPr>
      <w:r w:rsidRPr="007931F9">
        <w:rPr>
          <w:rFonts w:ascii="Times New Roman" w:eastAsia="Calibri" w:hAnsi="Times New Roman" w:cs="Times New Roman"/>
          <w:sz w:val="24"/>
          <w:szCs w:val="24"/>
        </w:rPr>
        <w:t>Niezwłocznie po otwarciu ofert zamawiający zamieści na stronie internetowej informacje dotyczące:</w:t>
      </w:r>
    </w:p>
    <w:p w:rsidR="00500169" w:rsidRPr="007931F9" w:rsidRDefault="00500169" w:rsidP="000D37F4">
      <w:pPr>
        <w:widowControl w:val="0"/>
        <w:numPr>
          <w:ilvl w:val="0"/>
          <w:numId w:val="7"/>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7931F9">
        <w:rPr>
          <w:rFonts w:ascii="Times New Roman" w:eastAsia="Calibri" w:hAnsi="Times New Roman" w:cs="Times New Roman"/>
          <w:sz w:val="24"/>
          <w:szCs w:val="24"/>
        </w:rPr>
        <w:t>kwoty, jaką  zamierza przeznaczyć na sfinansowanie zamówienia,</w:t>
      </w:r>
    </w:p>
    <w:p w:rsidR="00500169" w:rsidRPr="007931F9" w:rsidRDefault="00500169" w:rsidP="000D37F4">
      <w:pPr>
        <w:widowControl w:val="0"/>
        <w:numPr>
          <w:ilvl w:val="0"/>
          <w:numId w:val="7"/>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7931F9">
        <w:rPr>
          <w:rFonts w:ascii="Times New Roman" w:eastAsia="Calibri" w:hAnsi="Times New Roman" w:cs="Times New Roman"/>
          <w:sz w:val="24"/>
          <w:szCs w:val="24"/>
        </w:rPr>
        <w:t xml:space="preserve">firm oraz adresów wykonawców, którzy złożyli oferty w terminie, </w:t>
      </w:r>
    </w:p>
    <w:p w:rsidR="00500169" w:rsidRPr="007931F9" w:rsidRDefault="00500169" w:rsidP="000D37F4">
      <w:pPr>
        <w:widowControl w:val="0"/>
        <w:numPr>
          <w:ilvl w:val="0"/>
          <w:numId w:val="7"/>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7931F9">
        <w:rPr>
          <w:rFonts w:ascii="Times New Roman" w:eastAsia="Calibri" w:hAnsi="Times New Roman" w:cs="Times New Roman"/>
          <w:sz w:val="24"/>
          <w:szCs w:val="24"/>
        </w:rPr>
        <w:t>ceny, terminu wykonania zamówienia, okresu gwarancji i warunków płatności zawartych w ofertach.</w:t>
      </w:r>
    </w:p>
    <w:p w:rsidR="00500169" w:rsidRPr="007931F9" w:rsidRDefault="00500169" w:rsidP="000D37F4">
      <w:pPr>
        <w:spacing w:after="0" w:line="240" w:lineRule="auto"/>
        <w:ind w:left="1134"/>
        <w:contextualSpacing/>
        <w:jc w:val="both"/>
        <w:rPr>
          <w:rFonts w:ascii="Times New Roman" w:eastAsia="Calibri"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0D37F4" w:rsidRPr="007931F9" w:rsidRDefault="000D37F4" w:rsidP="000D37F4">
            <w:pPr>
              <w:widowControl w:val="0"/>
              <w:numPr>
                <w:ilvl w:val="4"/>
                <w:numId w:val="17"/>
              </w:numPr>
              <w:tabs>
                <w:tab w:val="left" w:pos="0"/>
                <w:tab w:val="left" w:pos="1064"/>
              </w:tabs>
              <w:autoSpaceDE w:val="0"/>
              <w:autoSpaceDN w:val="0"/>
              <w:adjustRightInd w:val="0"/>
              <w:spacing w:after="0" w:line="240" w:lineRule="auto"/>
              <w:ind w:hanging="4663"/>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XIII. O</w:t>
            </w:r>
            <w:r w:rsidR="00500169" w:rsidRPr="007931F9">
              <w:rPr>
                <w:rFonts w:ascii="Times New Roman" w:eastAsia="Times New Roman" w:hAnsi="Times New Roman" w:cs="Times New Roman"/>
                <w:b/>
                <w:sz w:val="24"/>
                <w:szCs w:val="24"/>
                <w:lang w:eastAsia="pl-PL"/>
              </w:rPr>
              <w:t>pis sposobu obliczenia ceny</w:t>
            </w:r>
          </w:p>
        </w:tc>
      </w:tr>
    </w:tbl>
    <w:p w:rsidR="00500169" w:rsidRPr="007931F9" w:rsidRDefault="00500169" w:rsidP="000D37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51941" w:rsidRPr="007931F9" w:rsidRDefault="00551941" w:rsidP="000D37F4">
      <w:pPr>
        <w:widowControl w:val="0"/>
        <w:numPr>
          <w:ilvl w:val="3"/>
          <w:numId w:val="33"/>
        </w:numPr>
        <w:tabs>
          <w:tab w:val="clear" w:pos="3240"/>
        </w:tabs>
        <w:autoSpaceDE w:val="0"/>
        <w:autoSpaceDN w:val="0"/>
        <w:adjustRightInd w:val="0"/>
        <w:spacing w:after="0" w:line="240" w:lineRule="auto"/>
        <w:ind w:left="360"/>
        <w:jc w:val="both"/>
        <w:rPr>
          <w:rFonts w:ascii="Times New Roman" w:hAnsi="Times New Roman"/>
          <w:sz w:val="24"/>
        </w:rPr>
      </w:pPr>
      <w:r w:rsidRPr="007931F9">
        <w:rPr>
          <w:rFonts w:ascii="Times New Roman" w:hAnsi="Times New Roman"/>
          <w:sz w:val="24"/>
        </w:rPr>
        <w:t xml:space="preserve">Cenę oferty należy ustalić sporządzając harmonogram spłaty kredytu oraz kosztów obsługi w oparciu o informacje zawarte w formularzu „OFERTA”, stanowiącym załącznik nr 1 do SIWZ. </w:t>
      </w:r>
    </w:p>
    <w:p w:rsidR="00551941" w:rsidRPr="007931F9" w:rsidRDefault="00551941" w:rsidP="000D37F4">
      <w:pPr>
        <w:widowControl w:val="0"/>
        <w:numPr>
          <w:ilvl w:val="3"/>
          <w:numId w:val="33"/>
        </w:numPr>
        <w:tabs>
          <w:tab w:val="clear" w:pos="3240"/>
        </w:tabs>
        <w:autoSpaceDE w:val="0"/>
        <w:autoSpaceDN w:val="0"/>
        <w:adjustRightInd w:val="0"/>
        <w:spacing w:after="0" w:line="240" w:lineRule="auto"/>
        <w:ind w:left="360"/>
        <w:jc w:val="both"/>
        <w:rPr>
          <w:rFonts w:ascii="Times New Roman" w:hAnsi="Times New Roman"/>
          <w:sz w:val="24"/>
        </w:rPr>
      </w:pPr>
      <w:r w:rsidRPr="007931F9">
        <w:rPr>
          <w:rFonts w:ascii="Times New Roman" w:hAnsi="Times New Roman"/>
          <w:sz w:val="24"/>
        </w:rPr>
        <w:t>Cena podana przez Wykonawcę w ofercie winna być wyliczona z dokładnością do dwóch miejsc po przecinku i podana w polskich złotych.</w:t>
      </w:r>
    </w:p>
    <w:p w:rsidR="00551941" w:rsidRPr="007931F9" w:rsidRDefault="00551941" w:rsidP="000D37F4">
      <w:pPr>
        <w:widowControl w:val="0"/>
        <w:numPr>
          <w:ilvl w:val="3"/>
          <w:numId w:val="33"/>
        </w:numPr>
        <w:tabs>
          <w:tab w:val="clear" w:pos="3240"/>
        </w:tabs>
        <w:autoSpaceDE w:val="0"/>
        <w:autoSpaceDN w:val="0"/>
        <w:adjustRightInd w:val="0"/>
        <w:spacing w:after="0" w:line="240" w:lineRule="auto"/>
        <w:ind w:left="360"/>
        <w:jc w:val="both"/>
        <w:rPr>
          <w:rFonts w:ascii="Times New Roman" w:hAnsi="Times New Roman"/>
          <w:sz w:val="24"/>
        </w:rPr>
      </w:pPr>
      <w:r w:rsidRPr="007931F9">
        <w:rPr>
          <w:rFonts w:ascii="Times New Roman" w:hAnsi="Times New Roman"/>
          <w:sz w:val="24"/>
        </w:rPr>
        <w:t xml:space="preserve">Do wyliczenia odsetek przyjmuje się rzeczywistą liczbę dni kalendarzowych w roku i w poszczególnych miesiącach. </w:t>
      </w:r>
    </w:p>
    <w:p w:rsidR="00551941" w:rsidRPr="007931F9" w:rsidRDefault="00551941" w:rsidP="000D37F4">
      <w:pPr>
        <w:widowControl w:val="0"/>
        <w:numPr>
          <w:ilvl w:val="3"/>
          <w:numId w:val="33"/>
        </w:numPr>
        <w:tabs>
          <w:tab w:val="clear" w:pos="3240"/>
        </w:tabs>
        <w:autoSpaceDE w:val="0"/>
        <w:autoSpaceDN w:val="0"/>
        <w:adjustRightInd w:val="0"/>
        <w:spacing w:after="0" w:line="240" w:lineRule="auto"/>
        <w:ind w:left="360"/>
        <w:jc w:val="both"/>
        <w:rPr>
          <w:rFonts w:ascii="Times New Roman" w:hAnsi="Times New Roman"/>
          <w:sz w:val="24"/>
        </w:rPr>
      </w:pPr>
      <w:r w:rsidRPr="007931F9">
        <w:rPr>
          <w:rFonts w:ascii="Times New Roman" w:hAnsi="Times New Roman"/>
          <w:sz w:val="24"/>
        </w:rPr>
        <w:t>Wynagrodzenie musi zawierać wszystkie koszty związane z realizacją zamówienia, a także koszty wszelkich innych prac niezbędnych do prawidłowego wykonania zamówienia</w:t>
      </w:r>
    </w:p>
    <w:p w:rsidR="00551941" w:rsidRPr="007931F9" w:rsidRDefault="00551941" w:rsidP="000D37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0D37F4" w:rsidRPr="007931F9" w:rsidRDefault="00500169" w:rsidP="000D37F4">
            <w:pPr>
              <w:widowControl w:val="0"/>
              <w:numPr>
                <w:ilvl w:val="1"/>
                <w:numId w:val="20"/>
              </w:numPr>
              <w:tabs>
                <w:tab w:val="left" w:pos="0"/>
                <w:tab w:val="num" w:pos="1064"/>
              </w:tabs>
              <w:autoSpaceDE w:val="0"/>
              <w:autoSpaceDN w:val="0"/>
              <w:adjustRightInd w:val="0"/>
              <w:spacing w:after="0" w:line="240" w:lineRule="auto"/>
              <w:ind w:left="1064" w:hanging="850"/>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Opis kryteriów, którymi zamawiający będzie się kierował przy wyborze oferty wraz z podaniem wag tych kryteriów i sposobu oceny ofert</w:t>
            </w:r>
          </w:p>
        </w:tc>
      </w:tr>
    </w:tbl>
    <w:p w:rsidR="00500169" w:rsidRPr="007931F9" w:rsidRDefault="00500169" w:rsidP="000D37F4">
      <w:pPr>
        <w:spacing w:after="0" w:line="240" w:lineRule="auto"/>
        <w:ind w:left="426"/>
        <w:jc w:val="both"/>
        <w:rPr>
          <w:rFonts w:ascii="Times New Roman" w:eastAsia="Calibri" w:hAnsi="Times New Roman" w:cs="Times New Roman"/>
          <w:sz w:val="24"/>
          <w:szCs w:val="24"/>
          <w:lang w:eastAsia="pl-PL"/>
        </w:rPr>
      </w:pPr>
    </w:p>
    <w:p w:rsidR="00401908" w:rsidRPr="007931F9" w:rsidRDefault="00401908" w:rsidP="000D37F4">
      <w:pPr>
        <w:widowControl w:val="0"/>
        <w:numPr>
          <w:ilvl w:val="3"/>
          <w:numId w:val="20"/>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Przy wyborze oferty zamawiający będzie się kierował następującymi kryteriami i ich wagami:</w:t>
      </w:r>
    </w:p>
    <w:p w:rsidR="00401908" w:rsidRPr="007931F9" w:rsidRDefault="00401908" w:rsidP="000D37F4">
      <w:pPr>
        <w:widowControl w:val="0"/>
        <w:numPr>
          <w:ilvl w:val="5"/>
          <w:numId w:val="20"/>
        </w:numPr>
        <w:tabs>
          <w:tab w:val="left" w:pos="993"/>
        </w:tabs>
        <w:autoSpaceDE w:val="0"/>
        <w:autoSpaceDN w:val="0"/>
        <w:adjustRightInd w:val="0"/>
        <w:spacing w:after="0" w:line="240" w:lineRule="auto"/>
        <w:ind w:hanging="3666"/>
        <w:contextualSpacing/>
        <w:jc w:val="both"/>
        <w:rPr>
          <w:rFonts w:ascii="Times New Roman" w:eastAsia="Calibri" w:hAnsi="Times New Roman" w:cs="Times New Roman"/>
          <w:b/>
          <w:sz w:val="24"/>
          <w:szCs w:val="24"/>
          <w:lang w:eastAsia="pl-PL"/>
        </w:rPr>
      </w:pPr>
      <w:r w:rsidRPr="007931F9">
        <w:rPr>
          <w:rFonts w:ascii="Times New Roman" w:eastAsia="Calibri" w:hAnsi="Times New Roman" w:cs="Times New Roman"/>
          <w:b/>
          <w:sz w:val="24"/>
          <w:szCs w:val="24"/>
          <w:lang w:eastAsia="pl-PL"/>
        </w:rPr>
        <w:t xml:space="preserve">cena obsługi kredytu – 60% </w:t>
      </w:r>
    </w:p>
    <w:p w:rsidR="00401908" w:rsidRPr="007931F9" w:rsidRDefault="00401908" w:rsidP="000D37F4">
      <w:pPr>
        <w:widowControl w:val="0"/>
        <w:numPr>
          <w:ilvl w:val="5"/>
          <w:numId w:val="20"/>
        </w:numPr>
        <w:tabs>
          <w:tab w:val="left" w:pos="993"/>
        </w:tabs>
        <w:autoSpaceDE w:val="0"/>
        <w:autoSpaceDN w:val="0"/>
        <w:adjustRightInd w:val="0"/>
        <w:spacing w:after="0" w:line="240" w:lineRule="auto"/>
        <w:ind w:hanging="3666"/>
        <w:contextualSpacing/>
        <w:jc w:val="both"/>
        <w:rPr>
          <w:rFonts w:ascii="Times New Roman" w:eastAsia="Calibri" w:hAnsi="Times New Roman" w:cs="Times New Roman"/>
          <w:b/>
          <w:sz w:val="24"/>
          <w:szCs w:val="24"/>
          <w:lang w:eastAsia="pl-PL"/>
        </w:rPr>
      </w:pPr>
      <w:r w:rsidRPr="007931F9">
        <w:rPr>
          <w:rFonts w:ascii="Times New Roman" w:eastAsia="Calibri" w:hAnsi="Times New Roman" w:cs="Times New Roman"/>
          <w:b/>
          <w:sz w:val="24"/>
          <w:szCs w:val="24"/>
          <w:lang w:eastAsia="pl-PL"/>
        </w:rPr>
        <w:t xml:space="preserve">termin uruchomienia kredytu – 40 % </w:t>
      </w:r>
    </w:p>
    <w:p w:rsidR="00401908" w:rsidRPr="007931F9" w:rsidRDefault="00401908" w:rsidP="000D37F4">
      <w:pPr>
        <w:spacing w:after="0" w:line="240" w:lineRule="auto"/>
        <w:jc w:val="both"/>
        <w:rPr>
          <w:rFonts w:ascii="Times New Roman" w:eastAsia="Calibri" w:hAnsi="Times New Roman" w:cs="Times New Roman"/>
          <w:sz w:val="24"/>
          <w:szCs w:val="24"/>
          <w:lang w:eastAsia="pl-PL"/>
        </w:rPr>
      </w:pPr>
    </w:p>
    <w:p w:rsidR="00401908" w:rsidRPr="007931F9" w:rsidRDefault="00401908" w:rsidP="000D37F4">
      <w:pPr>
        <w:pStyle w:val="Akapitzlist"/>
        <w:numPr>
          <w:ilvl w:val="3"/>
          <w:numId w:val="20"/>
        </w:numPr>
        <w:tabs>
          <w:tab w:val="clear" w:pos="2946"/>
          <w:tab w:val="num" w:pos="426"/>
        </w:tabs>
        <w:spacing w:after="0" w:line="240" w:lineRule="auto"/>
        <w:ind w:left="426" w:hanging="426"/>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 xml:space="preserve">W odniesieniu kryterium </w:t>
      </w:r>
      <w:r w:rsidRPr="007931F9">
        <w:rPr>
          <w:rFonts w:ascii="Times New Roman" w:eastAsia="Calibri" w:hAnsi="Times New Roman" w:cs="Times New Roman"/>
          <w:b/>
          <w:sz w:val="24"/>
          <w:szCs w:val="24"/>
          <w:lang w:eastAsia="pl-PL"/>
        </w:rPr>
        <w:t>ocena obsługi kredytu</w:t>
      </w:r>
      <w:r w:rsidRPr="007931F9">
        <w:rPr>
          <w:rFonts w:ascii="Times New Roman" w:eastAsia="Calibri" w:hAnsi="Times New Roman" w:cs="Times New Roman"/>
          <w:sz w:val="24"/>
          <w:szCs w:val="24"/>
          <w:lang w:eastAsia="pl-PL"/>
        </w:rPr>
        <w:t xml:space="preserve"> zostanie dokonana przez zastosowanie następującego wzoru:</w:t>
      </w:r>
    </w:p>
    <w:p w:rsidR="00401908" w:rsidRPr="007931F9" w:rsidRDefault="00401908" w:rsidP="000D37F4">
      <w:pPr>
        <w:spacing w:after="0" w:line="240" w:lineRule="auto"/>
        <w:jc w:val="both"/>
        <w:rPr>
          <w:rFonts w:ascii="Times New Roman" w:eastAsia="Calibri" w:hAnsi="Times New Roman" w:cs="Times New Roman"/>
          <w:sz w:val="24"/>
          <w:szCs w:val="24"/>
          <w:lang w:eastAsia="pl-PL"/>
        </w:rPr>
      </w:pPr>
    </w:p>
    <w:p w:rsidR="00401908" w:rsidRPr="007931F9" w:rsidRDefault="00401908" w:rsidP="000D37F4">
      <w:pPr>
        <w:spacing w:after="0" w:line="240" w:lineRule="auto"/>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 xml:space="preserve">       </w:t>
      </w:r>
      <w:r w:rsidRPr="007931F9">
        <w:rPr>
          <w:rFonts w:ascii="Times New Roman" w:eastAsia="Calibri" w:hAnsi="Times New Roman" w:cs="Times New Roman"/>
          <w:sz w:val="24"/>
          <w:szCs w:val="24"/>
          <w:lang w:eastAsia="pl-PL"/>
        </w:rPr>
        <w:tab/>
      </w:r>
      <w:r w:rsidRPr="007931F9">
        <w:rPr>
          <w:rFonts w:ascii="Times New Roman" w:eastAsia="Calibri" w:hAnsi="Times New Roman" w:cs="Times New Roman"/>
          <w:sz w:val="24"/>
          <w:szCs w:val="24"/>
          <w:lang w:eastAsia="pl-PL"/>
        </w:rPr>
        <w:tab/>
      </w:r>
      <w:r w:rsidRPr="007931F9">
        <w:rPr>
          <w:rFonts w:ascii="Times New Roman" w:eastAsia="Calibri" w:hAnsi="Times New Roman" w:cs="Times New Roman"/>
          <w:sz w:val="24"/>
          <w:szCs w:val="24"/>
          <w:lang w:eastAsia="pl-PL"/>
        </w:rPr>
        <w:tab/>
      </w:r>
      <w:r w:rsidRPr="007931F9">
        <w:rPr>
          <w:rFonts w:ascii="Times New Roman" w:eastAsia="Calibri" w:hAnsi="Times New Roman" w:cs="Times New Roman"/>
          <w:sz w:val="24"/>
          <w:szCs w:val="24"/>
          <w:lang w:eastAsia="pl-PL"/>
        </w:rPr>
        <w:tab/>
        <w:t xml:space="preserve">  </w:t>
      </w:r>
      <w:r w:rsidRPr="007931F9">
        <w:rPr>
          <w:rFonts w:ascii="Times New Roman" w:eastAsia="Calibri" w:hAnsi="Times New Roman" w:cs="Times New Roman"/>
          <w:sz w:val="24"/>
          <w:szCs w:val="24"/>
          <w:lang w:eastAsia="pl-PL"/>
        </w:rPr>
        <w:tab/>
        <w:t xml:space="preserve">      najniższa zaoferowana cena oferty</w:t>
      </w:r>
    </w:p>
    <w:p w:rsidR="00401908" w:rsidRPr="007931F9" w:rsidRDefault="00401908" w:rsidP="000D37F4">
      <w:pPr>
        <w:spacing w:after="0" w:line="240" w:lineRule="auto"/>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ab/>
        <w:t>Ilość punktów badanej oferty  =    -----------------------------------------      x 10 pkt x 100 %</w:t>
      </w:r>
    </w:p>
    <w:p w:rsidR="00401908" w:rsidRPr="007931F9" w:rsidRDefault="00401908" w:rsidP="000D37F4">
      <w:pPr>
        <w:spacing w:after="0" w:line="240" w:lineRule="auto"/>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 xml:space="preserve">                                                       </w:t>
      </w:r>
      <w:r w:rsidRPr="007931F9">
        <w:rPr>
          <w:rFonts w:ascii="Times New Roman" w:eastAsia="Calibri" w:hAnsi="Times New Roman" w:cs="Times New Roman"/>
          <w:sz w:val="24"/>
          <w:szCs w:val="24"/>
          <w:lang w:eastAsia="pl-PL"/>
        </w:rPr>
        <w:tab/>
        <w:t xml:space="preserve">   </w:t>
      </w:r>
      <w:r w:rsidRPr="007931F9">
        <w:rPr>
          <w:rFonts w:ascii="Times New Roman" w:eastAsia="Calibri" w:hAnsi="Times New Roman" w:cs="Times New Roman"/>
          <w:sz w:val="24"/>
          <w:szCs w:val="24"/>
          <w:lang w:eastAsia="pl-PL"/>
        </w:rPr>
        <w:tab/>
        <w:t xml:space="preserve">        cena oferty badanej      </w:t>
      </w:r>
    </w:p>
    <w:p w:rsidR="00401908" w:rsidRPr="007931F9" w:rsidRDefault="00401908" w:rsidP="000D37F4">
      <w:pPr>
        <w:spacing w:after="0" w:line="240" w:lineRule="auto"/>
        <w:jc w:val="both"/>
        <w:rPr>
          <w:rFonts w:ascii="Times New Roman" w:eastAsia="Calibri" w:hAnsi="Times New Roman" w:cs="Times New Roman"/>
          <w:sz w:val="24"/>
          <w:szCs w:val="24"/>
          <w:lang w:eastAsia="pl-PL"/>
        </w:rPr>
      </w:pPr>
    </w:p>
    <w:p w:rsidR="00401908" w:rsidRPr="007931F9" w:rsidRDefault="00401908" w:rsidP="000D37F4">
      <w:pPr>
        <w:pStyle w:val="Akapitzlist"/>
        <w:numPr>
          <w:ilvl w:val="3"/>
          <w:numId w:val="20"/>
        </w:numPr>
        <w:tabs>
          <w:tab w:val="clear" w:pos="2946"/>
          <w:tab w:val="num" w:pos="426"/>
        </w:tabs>
        <w:spacing w:after="0" w:line="240" w:lineRule="auto"/>
        <w:ind w:left="426" w:hanging="426"/>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 xml:space="preserve">W odniesieniu do kryterium </w:t>
      </w:r>
      <w:r w:rsidRPr="007931F9">
        <w:rPr>
          <w:rFonts w:ascii="Times New Roman" w:eastAsia="Calibri" w:hAnsi="Times New Roman" w:cs="Times New Roman"/>
          <w:b/>
          <w:sz w:val="24"/>
          <w:szCs w:val="24"/>
          <w:lang w:eastAsia="pl-PL"/>
        </w:rPr>
        <w:t>termin uruchomienia kredytu</w:t>
      </w:r>
      <w:r w:rsidRPr="007931F9">
        <w:rPr>
          <w:rFonts w:ascii="Times New Roman" w:eastAsia="Calibri" w:hAnsi="Times New Roman" w:cs="Times New Roman"/>
          <w:sz w:val="24"/>
          <w:szCs w:val="24"/>
          <w:lang w:eastAsia="pl-PL"/>
        </w:rPr>
        <w:t xml:space="preserve"> oceniana będzie ilość dni w których nastąpi uruchomienie kredytu liczona od dnia złożenia dyspozycji o wypłatę kredytu złożonej najpóźniej do godz. 1</w:t>
      </w:r>
      <w:r w:rsidR="00760102">
        <w:rPr>
          <w:rFonts w:ascii="Times New Roman" w:eastAsia="Calibri" w:hAnsi="Times New Roman" w:cs="Times New Roman"/>
          <w:sz w:val="24"/>
          <w:szCs w:val="24"/>
          <w:lang w:eastAsia="pl-PL"/>
        </w:rPr>
        <w:t>0</w:t>
      </w:r>
      <w:r w:rsidRPr="007931F9">
        <w:rPr>
          <w:rFonts w:ascii="Times New Roman" w:eastAsia="Calibri" w:hAnsi="Times New Roman" w:cs="Times New Roman"/>
          <w:sz w:val="24"/>
          <w:szCs w:val="24"/>
          <w:lang w:eastAsia="pl-PL"/>
        </w:rPr>
        <w:t>.00 drogą elektroniczną (fax, mail). Za dzień uruchomienia kredytu zamawiający uzna dzień wypłaty środków z rachunku wykonawcy najpóźniej do godz. 1</w:t>
      </w:r>
      <w:r w:rsidR="00760102">
        <w:rPr>
          <w:rFonts w:ascii="Times New Roman" w:eastAsia="Calibri" w:hAnsi="Times New Roman" w:cs="Times New Roman"/>
          <w:sz w:val="24"/>
          <w:szCs w:val="24"/>
          <w:lang w:eastAsia="pl-PL"/>
        </w:rPr>
        <w:t>2</w:t>
      </w:r>
      <w:r w:rsidRPr="007931F9">
        <w:rPr>
          <w:rFonts w:ascii="Times New Roman" w:eastAsia="Calibri" w:hAnsi="Times New Roman" w:cs="Times New Roman"/>
          <w:sz w:val="24"/>
          <w:szCs w:val="24"/>
          <w:lang w:eastAsia="pl-PL"/>
        </w:rPr>
        <w:t xml:space="preserve">.00. </w:t>
      </w:r>
    </w:p>
    <w:p w:rsidR="00401908" w:rsidRPr="007931F9" w:rsidRDefault="00401908" w:rsidP="000D37F4">
      <w:pPr>
        <w:pStyle w:val="Akapitzlist"/>
        <w:spacing w:after="0" w:line="240" w:lineRule="auto"/>
        <w:ind w:left="426"/>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Ilość punktów w tym kryterium będzie przyznawana w następujący sposób:</w:t>
      </w:r>
    </w:p>
    <w:p w:rsidR="00401908" w:rsidRPr="007931F9" w:rsidRDefault="00401908" w:rsidP="000D37F4">
      <w:pPr>
        <w:pStyle w:val="Akapitzlist"/>
        <w:numPr>
          <w:ilvl w:val="7"/>
          <w:numId w:val="20"/>
        </w:numPr>
        <w:spacing w:after="0" w:line="240" w:lineRule="auto"/>
        <w:ind w:left="851" w:hanging="425"/>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do 1 dnia – 40 pkt</w:t>
      </w:r>
    </w:p>
    <w:p w:rsidR="00401908" w:rsidRPr="007931F9" w:rsidRDefault="00401908" w:rsidP="000D37F4">
      <w:pPr>
        <w:pStyle w:val="Akapitzlist"/>
        <w:numPr>
          <w:ilvl w:val="7"/>
          <w:numId w:val="20"/>
        </w:numPr>
        <w:spacing w:after="0" w:line="240" w:lineRule="auto"/>
        <w:ind w:left="851" w:hanging="425"/>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do 2 dni – 30 pkt</w:t>
      </w:r>
    </w:p>
    <w:p w:rsidR="00401908" w:rsidRPr="007931F9" w:rsidRDefault="00401908" w:rsidP="000D37F4">
      <w:pPr>
        <w:pStyle w:val="Akapitzlist"/>
        <w:numPr>
          <w:ilvl w:val="7"/>
          <w:numId w:val="20"/>
        </w:numPr>
        <w:spacing w:after="0" w:line="240" w:lineRule="auto"/>
        <w:ind w:left="851" w:hanging="425"/>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do 3 dni – 20 pkt</w:t>
      </w:r>
    </w:p>
    <w:p w:rsidR="00401908" w:rsidRPr="007931F9" w:rsidRDefault="00401908" w:rsidP="000D37F4">
      <w:pPr>
        <w:pStyle w:val="Akapitzlist"/>
        <w:numPr>
          <w:ilvl w:val="7"/>
          <w:numId w:val="20"/>
        </w:numPr>
        <w:spacing w:after="0" w:line="240" w:lineRule="auto"/>
        <w:ind w:left="851" w:hanging="425"/>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do 4 dni – 10 pkt</w:t>
      </w:r>
    </w:p>
    <w:p w:rsidR="00401908" w:rsidRPr="007931F9" w:rsidRDefault="00401908" w:rsidP="000D37F4">
      <w:pPr>
        <w:pStyle w:val="Akapitzlist"/>
        <w:numPr>
          <w:ilvl w:val="7"/>
          <w:numId w:val="20"/>
        </w:numPr>
        <w:spacing w:after="0" w:line="240" w:lineRule="auto"/>
        <w:ind w:left="851" w:hanging="425"/>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 xml:space="preserve">powyżej 4 dni – 0 pkt  </w:t>
      </w:r>
    </w:p>
    <w:p w:rsidR="00401908" w:rsidRPr="007931F9" w:rsidRDefault="00401908" w:rsidP="000D37F4">
      <w:pPr>
        <w:spacing w:after="0" w:line="240" w:lineRule="auto"/>
        <w:jc w:val="both"/>
        <w:rPr>
          <w:rFonts w:ascii="Times New Roman" w:eastAsia="Calibri" w:hAnsi="Times New Roman" w:cs="Times New Roman"/>
          <w:sz w:val="24"/>
          <w:szCs w:val="24"/>
          <w:lang w:eastAsia="pl-PL"/>
        </w:rPr>
      </w:pPr>
    </w:p>
    <w:p w:rsidR="00401908" w:rsidRPr="007931F9" w:rsidRDefault="00401908" w:rsidP="000D37F4">
      <w:pPr>
        <w:pStyle w:val="Akapitzlist"/>
        <w:numPr>
          <w:ilvl w:val="0"/>
          <w:numId w:val="20"/>
        </w:numPr>
        <w:tabs>
          <w:tab w:val="clear" w:pos="786"/>
        </w:tabs>
        <w:spacing w:after="0" w:line="240" w:lineRule="auto"/>
        <w:ind w:left="426" w:hanging="426"/>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Za ofertę najkorzystniejszą uznana zostanie oferta, która uzyska największą ilość punktów</w:t>
      </w:r>
      <w:r w:rsidRPr="007931F9">
        <w:rPr>
          <w:rFonts w:ascii="Times New Roman" w:eastAsia="Calibri" w:hAnsi="Times New Roman" w:cs="Times New Roman"/>
          <w:i/>
          <w:sz w:val="24"/>
          <w:szCs w:val="24"/>
          <w:lang w:eastAsia="pl-PL"/>
        </w:rPr>
        <w:t>.</w:t>
      </w:r>
    </w:p>
    <w:p w:rsidR="00401908" w:rsidRPr="007931F9" w:rsidRDefault="00401908" w:rsidP="000D37F4">
      <w:pPr>
        <w:pStyle w:val="Akapitzlist"/>
        <w:numPr>
          <w:ilvl w:val="0"/>
          <w:numId w:val="20"/>
        </w:numPr>
        <w:tabs>
          <w:tab w:val="clear" w:pos="786"/>
        </w:tabs>
        <w:spacing w:after="0" w:line="240" w:lineRule="auto"/>
        <w:ind w:left="426" w:hanging="426"/>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lang w:eastAsia="pl-PL"/>
        </w:rPr>
        <w:t>Jeż</w:t>
      </w:r>
      <w:r w:rsidRPr="007931F9">
        <w:rPr>
          <w:rFonts w:ascii="Times New Roman" w:eastAsia="Calibri" w:hAnsi="Times New Roman" w:cs="Times New Roman"/>
          <w:sz w:val="24"/>
          <w:szCs w:val="24"/>
          <w:shd w:val="clear" w:color="auto" w:fill="FFFFFF"/>
          <w:lang w:eastAsia="pl-PL"/>
        </w:rPr>
        <w:t>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401908" w:rsidRPr="007931F9" w:rsidRDefault="00401908" w:rsidP="000D37F4">
      <w:pPr>
        <w:pStyle w:val="Akapitzlist"/>
        <w:numPr>
          <w:ilvl w:val="0"/>
          <w:numId w:val="20"/>
        </w:numPr>
        <w:tabs>
          <w:tab w:val="clear" w:pos="786"/>
        </w:tabs>
        <w:spacing w:after="0" w:line="240" w:lineRule="auto"/>
        <w:ind w:left="426" w:hanging="426"/>
        <w:jc w:val="both"/>
        <w:rPr>
          <w:rFonts w:ascii="Times New Roman" w:eastAsia="Calibri" w:hAnsi="Times New Roman" w:cs="Times New Roman"/>
          <w:sz w:val="24"/>
          <w:szCs w:val="24"/>
          <w:lang w:eastAsia="pl-PL"/>
        </w:rPr>
      </w:pPr>
      <w:r w:rsidRPr="007931F9">
        <w:rPr>
          <w:rFonts w:ascii="Times New Roman" w:eastAsia="Calibri" w:hAnsi="Times New Roman" w:cs="Times New Roman"/>
          <w:sz w:val="24"/>
          <w:szCs w:val="24"/>
          <w:shd w:val="clear" w:color="auto" w:fill="FFFFFF"/>
          <w:lang w:eastAsia="pl-PL"/>
        </w:rPr>
        <w:t>Z</w:t>
      </w:r>
      <w:r w:rsidRPr="007931F9">
        <w:rPr>
          <w:rFonts w:ascii="Times New Roman" w:eastAsia="Calibri" w:hAnsi="Times New Roman" w:cs="Times New Roman"/>
          <w:sz w:val="24"/>
          <w:szCs w:val="24"/>
          <w:lang w:eastAsia="pl-PL"/>
        </w:rPr>
        <w:t>amawiający udzieli zamówienia wykonawcy, którego oferta odpowiada wszystkim wymaganiom przedstawionym w niniejszej specyfikacji i została oceniona jako najkorzystniejsza w oparciu o podane kryterium wyboru.</w:t>
      </w:r>
    </w:p>
    <w:p w:rsidR="00401908" w:rsidRPr="007931F9" w:rsidRDefault="00401908" w:rsidP="000D37F4">
      <w:pPr>
        <w:pStyle w:val="Akapitzlist"/>
        <w:spacing w:after="0" w:line="240" w:lineRule="auto"/>
        <w:ind w:left="426"/>
        <w:jc w:val="both"/>
        <w:rPr>
          <w:rFonts w:ascii="Times New Roman" w:eastAsia="Calibri" w:hAnsi="Times New Roman" w:cs="Times New Roman"/>
          <w:sz w:val="24"/>
          <w:szCs w:val="24"/>
          <w:lang w:eastAsia="pl-P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931F9" w:rsidRPr="007931F9" w:rsidTr="00C23819">
        <w:tc>
          <w:tcPr>
            <w:tcW w:w="9498" w:type="dxa"/>
            <w:shd w:val="clear" w:color="auto" w:fill="D9D9D9"/>
          </w:tcPr>
          <w:p w:rsidR="00500169" w:rsidRPr="007931F9" w:rsidRDefault="00500169" w:rsidP="000D37F4">
            <w:pPr>
              <w:pStyle w:val="Akapitzlist"/>
              <w:widowControl w:val="0"/>
              <w:numPr>
                <w:ilvl w:val="2"/>
                <w:numId w:val="2"/>
              </w:numPr>
              <w:tabs>
                <w:tab w:val="left" w:pos="0"/>
                <w:tab w:val="num" w:pos="781"/>
              </w:tabs>
              <w:autoSpaceDE w:val="0"/>
              <w:autoSpaceDN w:val="0"/>
              <w:adjustRightInd w:val="0"/>
              <w:spacing w:after="0" w:line="240" w:lineRule="auto"/>
              <w:ind w:left="781" w:hanging="567"/>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Informacje o formalnościach, jakie powinny zostać dopełnione po wyborze oferty w celu zawarcia umowy w sprawie zamówienia publicznego</w:t>
            </w:r>
          </w:p>
        </w:tc>
      </w:tr>
    </w:tbl>
    <w:p w:rsidR="00551941" w:rsidRPr="007931F9" w:rsidRDefault="00551941" w:rsidP="000D37F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500169" w:rsidRPr="007931F9" w:rsidRDefault="00500169" w:rsidP="000D37F4">
      <w:pPr>
        <w:widowControl w:val="0"/>
        <w:numPr>
          <w:ilvl w:val="0"/>
          <w:numId w:val="13"/>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Zamawiający poinformuje niezwłocznie wszystkich wykonawców o:</w:t>
      </w:r>
    </w:p>
    <w:p w:rsidR="00500169" w:rsidRPr="007931F9" w:rsidRDefault="00500169" w:rsidP="000D37F4">
      <w:pPr>
        <w:widowControl w:val="0"/>
        <w:numPr>
          <w:ilvl w:val="5"/>
          <w:numId w:val="20"/>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00169" w:rsidRPr="007931F9" w:rsidRDefault="00500169" w:rsidP="000D37F4">
      <w:pPr>
        <w:widowControl w:val="0"/>
        <w:numPr>
          <w:ilvl w:val="5"/>
          <w:numId w:val="20"/>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wykonawcach, którzy zostali wykluczeni,</w:t>
      </w:r>
    </w:p>
    <w:p w:rsidR="00500169" w:rsidRPr="007931F9" w:rsidRDefault="00500169" w:rsidP="000D37F4">
      <w:pPr>
        <w:widowControl w:val="0"/>
        <w:numPr>
          <w:ilvl w:val="5"/>
          <w:numId w:val="20"/>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wykonawcach, których oferty zostały odrzucone, powodach odrzucenia oferty, </w:t>
      </w:r>
      <w:r w:rsidRPr="007931F9">
        <w:rPr>
          <w:rFonts w:ascii="Times New Roman" w:eastAsia="Times New Roman" w:hAnsi="Times New Roman" w:cs="Times New Roman"/>
          <w:sz w:val="24"/>
          <w:szCs w:val="24"/>
          <w:lang w:eastAsia="pl-PL"/>
        </w:rPr>
        <w:br/>
        <w:t>a w przypadkach, o których mowa w art. 89 ust. 4 i 5, braku równoważności lub braku spełnienia wymagań dotyczących wydajności lub funkcjonalności,</w:t>
      </w:r>
    </w:p>
    <w:p w:rsidR="00500169" w:rsidRPr="007931F9" w:rsidRDefault="00500169" w:rsidP="000D37F4">
      <w:pPr>
        <w:widowControl w:val="0"/>
        <w:numPr>
          <w:ilvl w:val="5"/>
          <w:numId w:val="20"/>
        </w:numPr>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unieważnieniu postępowania</w:t>
      </w:r>
    </w:p>
    <w:p w:rsidR="00500169" w:rsidRPr="007931F9" w:rsidRDefault="00500169" w:rsidP="000D37F4">
      <w:pPr>
        <w:tabs>
          <w:tab w:val="left" w:pos="709"/>
        </w:tabs>
        <w:autoSpaceDE w:val="0"/>
        <w:autoSpaceDN w:val="0"/>
        <w:adjustRightInd w:val="0"/>
        <w:spacing w:after="0" w:line="240" w:lineRule="auto"/>
        <w:ind w:left="1080" w:hanging="371"/>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 podając uzasadnienie faktyczne i prawne </w:t>
      </w:r>
    </w:p>
    <w:p w:rsidR="00D52A5C" w:rsidRPr="007931F9" w:rsidRDefault="00D52A5C" w:rsidP="000D37F4">
      <w:pPr>
        <w:pStyle w:val="Akapitzlist"/>
        <w:widowControl w:val="0"/>
        <w:numPr>
          <w:ilvl w:val="3"/>
          <w:numId w:val="20"/>
        </w:numPr>
        <w:tabs>
          <w:tab w:val="clear" w:pos="2946"/>
          <w:tab w:val="num" w:pos="426"/>
        </w:tabs>
        <w:autoSpaceDE w:val="0"/>
        <w:autoSpaceDN w:val="0"/>
        <w:adjustRightInd w:val="0"/>
        <w:spacing w:after="0" w:line="240" w:lineRule="auto"/>
        <w:ind w:hanging="2946"/>
        <w:jc w:val="both"/>
        <w:rPr>
          <w:rFonts w:ascii="Times New Roman" w:hAnsi="Times New Roman"/>
          <w:sz w:val="24"/>
        </w:rPr>
      </w:pPr>
      <w:r w:rsidRPr="007931F9">
        <w:rPr>
          <w:rFonts w:ascii="Times New Roman" w:hAnsi="Times New Roman" w:cs="Times New Roman"/>
          <w:sz w:val="24"/>
          <w:szCs w:val="24"/>
        </w:rPr>
        <w:t>Umowa zostanie zawarta z oferentem, który przedstawi najkorzystniejszą ofertę.</w:t>
      </w:r>
    </w:p>
    <w:p w:rsidR="00D52A5C" w:rsidRPr="007931F9" w:rsidRDefault="00D52A5C" w:rsidP="000D37F4">
      <w:pPr>
        <w:pStyle w:val="Akapitzlist"/>
        <w:widowControl w:val="0"/>
        <w:numPr>
          <w:ilvl w:val="3"/>
          <w:numId w:val="20"/>
        </w:numPr>
        <w:tabs>
          <w:tab w:val="clear" w:pos="2946"/>
          <w:tab w:val="num" w:pos="426"/>
        </w:tabs>
        <w:autoSpaceDE w:val="0"/>
        <w:autoSpaceDN w:val="0"/>
        <w:adjustRightInd w:val="0"/>
        <w:spacing w:after="0" w:line="240" w:lineRule="auto"/>
        <w:ind w:left="426" w:hanging="426"/>
        <w:jc w:val="both"/>
        <w:rPr>
          <w:rFonts w:ascii="Times New Roman" w:hAnsi="Times New Roman"/>
          <w:sz w:val="24"/>
        </w:rPr>
      </w:pPr>
      <w:r w:rsidRPr="007931F9">
        <w:rPr>
          <w:rFonts w:ascii="Times New Roman" w:hAnsi="Times New Roman"/>
          <w:sz w:val="24"/>
        </w:rPr>
        <w:t xml:space="preserve">Wykonawca w wyznaczonym przez Zamawiającego terminie zobowiązany jest zgłosić się w celu zawarcia umowy. </w:t>
      </w:r>
    </w:p>
    <w:p w:rsidR="00500169" w:rsidRPr="007931F9" w:rsidRDefault="00500169" w:rsidP="000D37F4">
      <w:pPr>
        <w:pStyle w:val="Akapitzlist"/>
        <w:widowControl w:val="0"/>
        <w:numPr>
          <w:ilvl w:val="3"/>
          <w:numId w:val="20"/>
        </w:numPr>
        <w:tabs>
          <w:tab w:val="clear" w:pos="2946"/>
          <w:tab w:val="num" w:pos="426"/>
        </w:tabs>
        <w:autoSpaceDE w:val="0"/>
        <w:autoSpaceDN w:val="0"/>
        <w:adjustRightInd w:val="0"/>
        <w:spacing w:after="0" w:line="240" w:lineRule="auto"/>
        <w:ind w:left="426" w:hanging="426"/>
        <w:jc w:val="both"/>
        <w:rPr>
          <w:rFonts w:ascii="Times New Roman" w:hAnsi="Times New Roman"/>
          <w:sz w:val="24"/>
        </w:rPr>
      </w:pPr>
      <w:r w:rsidRPr="007931F9">
        <w:rPr>
          <w:rFonts w:ascii="Times New Roman" w:eastAsia="Times New Roman" w:hAnsi="Times New Roman" w:cs="Times New Roman"/>
          <w:sz w:val="24"/>
          <w:szCs w:val="24"/>
          <w:lang w:eastAsia="pl-PL"/>
        </w:rPr>
        <w:t xml:space="preserve">Zamawiający zawrze umowę w terminie nie krótszym niż 5 dni od dnia przesłania zawiadomienia o wyborze najkorzystniejszej oferty jeżeli zawiadomienie to zostało przesłane przy użyciu środków komunikacji elektronicznej, albo 10 dni – jeżeli przesłane zostało w inny sposób. Zawarcie umowy będzie możliwe przed upływem terminów, o których mowa powyżej, jeżeli wystąpią okoliczności wymienione w art. 94 ust. 2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w:t>
      </w:r>
    </w:p>
    <w:p w:rsidR="00D52A5C" w:rsidRPr="007931F9" w:rsidRDefault="00D52A5C" w:rsidP="000D37F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7"/>
      </w:tblGrid>
      <w:tr w:rsidR="007931F9" w:rsidRPr="007931F9" w:rsidTr="00C23819">
        <w:tc>
          <w:tcPr>
            <w:tcW w:w="9567" w:type="dxa"/>
            <w:shd w:val="clear" w:color="auto" w:fill="D9D9D9"/>
          </w:tcPr>
          <w:p w:rsidR="00500169" w:rsidRPr="007931F9" w:rsidRDefault="00500169" w:rsidP="000D37F4">
            <w:pPr>
              <w:pStyle w:val="Akapitzlist"/>
              <w:widowControl w:val="0"/>
              <w:numPr>
                <w:ilvl w:val="2"/>
                <w:numId w:val="2"/>
              </w:numPr>
              <w:tabs>
                <w:tab w:val="left" w:pos="0"/>
                <w:tab w:val="left" w:pos="1065"/>
              </w:tabs>
              <w:autoSpaceDE w:val="0"/>
              <w:autoSpaceDN w:val="0"/>
              <w:adjustRightInd w:val="0"/>
              <w:spacing w:after="0" w:line="240" w:lineRule="auto"/>
              <w:ind w:left="1065" w:hanging="709"/>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00169" w:rsidRPr="007931F9" w:rsidRDefault="00500169" w:rsidP="000D37F4">
      <w:pPr>
        <w:tabs>
          <w:tab w:val="left" w:pos="0"/>
        </w:tabs>
        <w:spacing w:after="0" w:line="240" w:lineRule="auto"/>
        <w:jc w:val="both"/>
        <w:rPr>
          <w:rFonts w:ascii="Times New Roman" w:eastAsia="Times New Roman" w:hAnsi="Times New Roman" w:cs="Times New Roman"/>
          <w:sz w:val="24"/>
          <w:szCs w:val="24"/>
          <w:lang w:eastAsia="pl-PL"/>
        </w:rPr>
      </w:pPr>
    </w:p>
    <w:p w:rsidR="00D52A5C" w:rsidRPr="007931F9" w:rsidRDefault="00D52A5C" w:rsidP="000D37F4">
      <w:pPr>
        <w:pStyle w:val="Akapitzlist"/>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Wysokość kredytu – 6 700 000,00 zł.</w:t>
      </w:r>
    </w:p>
    <w:p w:rsidR="00D52A5C" w:rsidRPr="007931F9" w:rsidRDefault="00D52A5C" w:rsidP="000D37F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Spłata kredytu nastąpi  w latach 2018 – 2022 w ratach kwartalnych, płatnych w ostatnim dniu kwartału.</w:t>
      </w:r>
    </w:p>
    <w:p w:rsidR="00D52A5C" w:rsidRDefault="00D52A5C" w:rsidP="000D37F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Spłata odsetek w okresach miesięcznych, płatnych w ostatnim dniu </w:t>
      </w:r>
      <w:r w:rsidR="001D67C3" w:rsidRPr="007931F9">
        <w:rPr>
          <w:rFonts w:ascii="Times New Roman" w:eastAsia="Times New Roman" w:hAnsi="Times New Roman" w:cs="Times New Roman"/>
          <w:sz w:val="24"/>
          <w:szCs w:val="24"/>
          <w:lang w:eastAsia="pl-PL"/>
        </w:rPr>
        <w:t>kalendarzowym każdego miesiąca.</w:t>
      </w:r>
    </w:p>
    <w:p w:rsidR="00FA19E9" w:rsidRPr="00FA19E9" w:rsidRDefault="00FA19E9" w:rsidP="00FA19E9">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19E9">
        <w:rPr>
          <w:rFonts w:ascii="Times New Roman" w:eastAsia="Times New Roman" w:hAnsi="Times New Roman" w:cs="Times New Roman"/>
          <w:sz w:val="24"/>
          <w:szCs w:val="24"/>
          <w:lang w:eastAsia="pl-PL"/>
        </w:rPr>
        <w:t>Oprocentowanie kredytu według stopy WIBOR dla depozytów 1-miesiecznych, powiększonych o marżę banku, przyjmując stopę WIBOR z ostatniego dnia poprzedniego miesiąca. Jeżeli stopa WIBOR na ten dzień nie jest ustalana lub ogłaszana, przyjmuje się stopę WIBOR z najbliższego kolejnego dnia roboczego.</w:t>
      </w:r>
    </w:p>
    <w:p w:rsidR="00D52A5C" w:rsidRPr="007931F9" w:rsidRDefault="00D52A5C" w:rsidP="000D37F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Spłata rat kapitałowych nastąpi w następujących kwotach i terminach:</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31.03.2018 r.</w:t>
      </w:r>
    </w:p>
    <w:p w:rsidR="00D52A5C" w:rsidRPr="007931F9" w:rsidRDefault="00D52A5C"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30.06.2018 r.</w:t>
      </w:r>
    </w:p>
    <w:p w:rsidR="00D52A5C" w:rsidRPr="007931F9" w:rsidRDefault="00D52A5C"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30.09.2018 r.</w:t>
      </w:r>
    </w:p>
    <w:p w:rsidR="00D52A5C" w:rsidRPr="007931F9" w:rsidRDefault="00D52A5C"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31.12.2018 r.</w:t>
      </w:r>
    </w:p>
    <w:p w:rsidR="00D52A5C" w:rsidRPr="007931F9" w:rsidRDefault="00D52A5C"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31.03.2019 r.</w:t>
      </w:r>
    </w:p>
    <w:p w:rsidR="00D52A5C" w:rsidRPr="007931F9" w:rsidRDefault="00D52A5C"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30.06.2019 r.</w:t>
      </w:r>
    </w:p>
    <w:p w:rsidR="00D52A5C" w:rsidRPr="007931F9" w:rsidRDefault="00D52A5C" w:rsidP="000D37F4">
      <w:pPr>
        <w:pStyle w:val="Akapitzlist"/>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30.09.2019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31.12.2019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31.03.2020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30.06.2020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30.09.2020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31.12.2020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31.03.2021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30.06.2021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30.09.2021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31.12.2021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31.03.2022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30.06.2022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30.09.2022 r.</w:t>
      </w:r>
    </w:p>
    <w:p w:rsidR="00D52A5C" w:rsidRPr="007931F9" w:rsidRDefault="00D52A5C" w:rsidP="000D37F4">
      <w:pPr>
        <w:spacing w:after="0" w:line="240" w:lineRule="auto"/>
        <w:ind w:left="108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w kwocie 335 000,00 zł do dnia 3</w:t>
      </w:r>
      <w:r w:rsidR="00B5022B">
        <w:rPr>
          <w:rFonts w:ascii="Times New Roman" w:eastAsia="Times New Roman" w:hAnsi="Times New Roman" w:cs="Times New Roman"/>
          <w:sz w:val="24"/>
          <w:szCs w:val="24"/>
          <w:lang w:eastAsia="pl-PL"/>
        </w:rPr>
        <w:t>0</w:t>
      </w:r>
      <w:bookmarkStart w:id="0" w:name="_GoBack"/>
      <w:bookmarkEnd w:id="0"/>
      <w:r w:rsidRPr="007931F9">
        <w:rPr>
          <w:rFonts w:ascii="Times New Roman" w:eastAsia="Times New Roman" w:hAnsi="Times New Roman" w:cs="Times New Roman"/>
          <w:sz w:val="24"/>
          <w:szCs w:val="24"/>
          <w:lang w:eastAsia="pl-PL"/>
        </w:rPr>
        <w:t>.12.2022 r.</w:t>
      </w:r>
    </w:p>
    <w:p w:rsidR="00D52A5C" w:rsidRPr="007931F9" w:rsidRDefault="00D52A5C"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Do wyliczenia odsetek przyjmuje się rzeczywistą liczbę dni kalendarzowych w roku i w poszczególnych miesiącach. </w:t>
      </w:r>
    </w:p>
    <w:p w:rsidR="00D52A5C" w:rsidRPr="007931F9" w:rsidRDefault="00D52A5C" w:rsidP="000D37F4">
      <w:pPr>
        <w:widowControl w:val="0"/>
        <w:numPr>
          <w:ilvl w:val="3"/>
          <w:numId w:val="1"/>
        </w:numPr>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7931F9">
        <w:rPr>
          <w:rFonts w:ascii="Times New Roman" w:hAnsi="Times New Roman" w:cs="Times New Roman"/>
          <w:sz w:val="24"/>
          <w:szCs w:val="24"/>
        </w:rPr>
        <w:t>Zamawiający zastrzega możliwość:</w:t>
      </w:r>
    </w:p>
    <w:p w:rsidR="00662CAB" w:rsidRPr="007931F9" w:rsidRDefault="00932693" w:rsidP="000D37F4">
      <w:pPr>
        <w:pStyle w:val="Akapitzlist"/>
        <w:numPr>
          <w:ilvl w:val="0"/>
          <w:numId w:val="36"/>
        </w:numPr>
        <w:tabs>
          <w:tab w:val="left" w:pos="1134"/>
        </w:tabs>
        <w:spacing w:after="0" w:line="240" w:lineRule="auto"/>
        <w:ind w:hanging="11"/>
        <w:jc w:val="both"/>
        <w:rPr>
          <w:rFonts w:ascii="Times New Roman" w:hAnsi="Times New Roman" w:cs="Times New Roman"/>
          <w:sz w:val="24"/>
          <w:szCs w:val="24"/>
        </w:rPr>
      </w:pPr>
      <w:r w:rsidRPr="007931F9">
        <w:rPr>
          <w:rFonts w:ascii="Times New Roman" w:hAnsi="Times New Roman" w:cs="Times New Roman"/>
          <w:sz w:val="24"/>
          <w:szCs w:val="24"/>
        </w:rPr>
        <w:t>w</w:t>
      </w:r>
      <w:r w:rsidR="00662CAB" w:rsidRPr="007931F9">
        <w:rPr>
          <w:rFonts w:ascii="Times New Roman" w:hAnsi="Times New Roman" w:cs="Times New Roman"/>
          <w:sz w:val="24"/>
          <w:szCs w:val="24"/>
        </w:rPr>
        <w:t>cześniejszej spłaty kredytu bez ponoszenia dodatkowych opłat z tytuł</w:t>
      </w:r>
      <w:r w:rsidRPr="007931F9">
        <w:rPr>
          <w:rFonts w:ascii="Times New Roman" w:hAnsi="Times New Roman" w:cs="Times New Roman"/>
          <w:sz w:val="24"/>
          <w:szCs w:val="24"/>
        </w:rPr>
        <w:t xml:space="preserve">u skrócenia </w:t>
      </w:r>
      <w:r w:rsidRPr="007931F9">
        <w:rPr>
          <w:rFonts w:ascii="Times New Roman" w:hAnsi="Times New Roman" w:cs="Times New Roman"/>
          <w:sz w:val="24"/>
          <w:szCs w:val="24"/>
        </w:rPr>
        <w:tab/>
        <w:t>okresu kredytowania,</w:t>
      </w:r>
    </w:p>
    <w:p w:rsidR="00662CAB" w:rsidRPr="007931F9" w:rsidRDefault="00932693" w:rsidP="000D37F4">
      <w:pPr>
        <w:pStyle w:val="Akapitzlist"/>
        <w:numPr>
          <w:ilvl w:val="0"/>
          <w:numId w:val="36"/>
        </w:numPr>
        <w:tabs>
          <w:tab w:val="left" w:pos="1134"/>
        </w:tabs>
        <w:spacing w:after="0" w:line="240" w:lineRule="auto"/>
        <w:ind w:hanging="11"/>
        <w:jc w:val="both"/>
        <w:rPr>
          <w:rFonts w:ascii="Times New Roman" w:hAnsi="Times New Roman" w:cs="Times New Roman"/>
          <w:sz w:val="24"/>
          <w:szCs w:val="24"/>
        </w:rPr>
      </w:pPr>
      <w:r w:rsidRPr="007931F9">
        <w:rPr>
          <w:rFonts w:ascii="Times New Roman" w:hAnsi="Times New Roman" w:cs="Times New Roman"/>
          <w:sz w:val="24"/>
          <w:szCs w:val="24"/>
        </w:rPr>
        <w:t>p</w:t>
      </w:r>
      <w:r w:rsidR="00662CAB" w:rsidRPr="007931F9">
        <w:rPr>
          <w:rFonts w:ascii="Times New Roman" w:hAnsi="Times New Roman" w:cs="Times New Roman"/>
          <w:sz w:val="24"/>
          <w:szCs w:val="24"/>
        </w:rPr>
        <w:t>rzelania kredytu na rachunek kredytowy wskazany przez zamawiającego.</w:t>
      </w:r>
    </w:p>
    <w:p w:rsidR="00D52A5C" w:rsidRPr="007931F9" w:rsidRDefault="00D52A5C" w:rsidP="000D37F4">
      <w:pPr>
        <w:pStyle w:val="Akapitzlist"/>
        <w:numPr>
          <w:ilvl w:val="3"/>
          <w:numId w:val="1"/>
        </w:numPr>
        <w:spacing w:line="240" w:lineRule="auto"/>
        <w:jc w:val="both"/>
        <w:rPr>
          <w:rFonts w:ascii="Times New Roman" w:hAnsi="Times New Roman" w:cs="Times New Roman"/>
          <w:sz w:val="24"/>
          <w:szCs w:val="24"/>
        </w:rPr>
      </w:pPr>
      <w:r w:rsidRPr="007931F9">
        <w:rPr>
          <w:rFonts w:ascii="Times New Roman" w:hAnsi="Times New Roman" w:cs="Times New Roman"/>
          <w:sz w:val="24"/>
          <w:szCs w:val="24"/>
        </w:rPr>
        <w:t>Pozostałe zapisy treści umowy nie mogą być sprzeczne z warunkami przedstawionymi w niniejszej specyfikacji, ustawą Prawo zamówień publicznych oraz Polskim Prawem Bankowym.</w:t>
      </w:r>
    </w:p>
    <w:p w:rsidR="00D52A5C" w:rsidRPr="007931F9" w:rsidRDefault="00D52A5C" w:rsidP="000D37F4">
      <w:pPr>
        <w:pStyle w:val="Akapitzlist"/>
        <w:numPr>
          <w:ilvl w:val="3"/>
          <w:numId w:val="1"/>
        </w:numPr>
        <w:spacing w:line="240" w:lineRule="auto"/>
        <w:jc w:val="both"/>
        <w:rPr>
          <w:rFonts w:ascii="Times New Roman" w:hAnsi="Times New Roman" w:cs="Times New Roman"/>
          <w:sz w:val="24"/>
          <w:szCs w:val="24"/>
        </w:rPr>
      </w:pPr>
      <w:r w:rsidRPr="007931F9">
        <w:rPr>
          <w:rFonts w:ascii="Times New Roman" w:hAnsi="Times New Roman"/>
          <w:sz w:val="24"/>
        </w:rPr>
        <w:t>Zamawiający dopuszcza dokonywanie zmian w umowie w sprawie zamówienia publicznego w następującym zakresie i na następujących warunkach:</w:t>
      </w:r>
    </w:p>
    <w:p w:rsidR="00D52A5C" w:rsidRPr="007931F9" w:rsidRDefault="00D52A5C" w:rsidP="000D37F4">
      <w:pPr>
        <w:pStyle w:val="Akapitzlist"/>
        <w:widowControl w:val="0"/>
        <w:numPr>
          <w:ilvl w:val="0"/>
          <w:numId w:val="21"/>
        </w:numPr>
        <w:shd w:val="clear" w:color="auto" w:fill="FFFFFF"/>
        <w:tabs>
          <w:tab w:val="left" w:pos="567"/>
          <w:tab w:val="left" w:pos="993"/>
        </w:tabs>
        <w:autoSpaceDE w:val="0"/>
        <w:autoSpaceDN w:val="0"/>
        <w:adjustRightInd w:val="0"/>
        <w:spacing w:after="0" w:line="240" w:lineRule="auto"/>
        <w:ind w:firstLine="65"/>
        <w:jc w:val="both"/>
        <w:rPr>
          <w:rFonts w:ascii="Times New Roman" w:hAnsi="Times New Roman"/>
          <w:sz w:val="24"/>
        </w:rPr>
      </w:pPr>
      <w:r w:rsidRPr="007931F9">
        <w:rPr>
          <w:rFonts w:ascii="Times New Roman" w:hAnsi="Times New Roman"/>
          <w:sz w:val="24"/>
        </w:rPr>
        <w:t xml:space="preserve">skrócenie okresu kredytowania (bez ponoszenia dodatkowych opłat) w przypadku </w:t>
      </w:r>
      <w:r w:rsidR="00932693" w:rsidRPr="007931F9">
        <w:rPr>
          <w:rFonts w:ascii="Times New Roman" w:hAnsi="Times New Roman"/>
          <w:sz w:val="24"/>
        </w:rPr>
        <w:tab/>
      </w:r>
      <w:r w:rsidR="00932693" w:rsidRPr="007931F9">
        <w:rPr>
          <w:rFonts w:ascii="Times New Roman" w:hAnsi="Times New Roman"/>
          <w:sz w:val="24"/>
        </w:rPr>
        <w:tab/>
      </w:r>
      <w:r w:rsidR="00932693" w:rsidRPr="007931F9">
        <w:rPr>
          <w:rFonts w:ascii="Times New Roman" w:hAnsi="Times New Roman"/>
          <w:sz w:val="24"/>
        </w:rPr>
        <w:tab/>
      </w:r>
      <w:r w:rsidRPr="007931F9">
        <w:rPr>
          <w:rFonts w:ascii="Times New Roman" w:hAnsi="Times New Roman"/>
          <w:sz w:val="24"/>
        </w:rPr>
        <w:t>wcześniejszej spłaty kredytu,</w:t>
      </w:r>
    </w:p>
    <w:p w:rsidR="00D52A5C" w:rsidRPr="007931F9" w:rsidRDefault="00932693" w:rsidP="000D37F4">
      <w:pPr>
        <w:pStyle w:val="Akapitzlist"/>
        <w:widowControl w:val="0"/>
        <w:numPr>
          <w:ilvl w:val="0"/>
          <w:numId w:val="21"/>
        </w:numPr>
        <w:shd w:val="clear" w:color="auto" w:fill="FFFFFF"/>
        <w:tabs>
          <w:tab w:val="left" w:pos="567"/>
          <w:tab w:val="left" w:pos="993"/>
        </w:tabs>
        <w:autoSpaceDE w:val="0"/>
        <w:autoSpaceDN w:val="0"/>
        <w:adjustRightInd w:val="0"/>
        <w:spacing w:after="0" w:line="240" w:lineRule="auto"/>
        <w:ind w:firstLine="65"/>
        <w:jc w:val="both"/>
        <w:rPr>
          <w:rFonts w:ascii="Times New Roman" w:hAnsi="Times New Roman"/>
          <w:sz w:val="24"/>
        </w:rPr>
      </w:pPr>
      <w:r w:rsidRPr="007931F9">
        <w:rPr>
          <w:rFonts w:ascii="Times New Roman" w:hAnsi="Times New Roman"/>
          <w:sz w:val="24"/>
        </w:rPr>
        <w:t>w</w:t>
      </w:r>
      <w:r w:rsidR="00D52A5C" w:rsidRPr="007931F9">
        <w:rPr>
          <w:rFonts w:ascii="Times New Roman" w:hAnsi="Times New Roman"/>
          <w:sz w:val="24"/>
        </w:rPr>
        <w:t xml:space="preserve">ydłużenie okresu kredytowania oraz zmiany terminów i kwot spłaty rat kapitałowych </w:t>
      </w:r>
      <w:r w:rsidRPr="007931F9">
        <w:rPr>
          <w:rFonts w:ascii="Times New Roman" w:hAnsi="Times New Roman"/>
          <w:sz w:val="24"/>
        </w:rPr>
        <w:tab/>
      </w:r>
      <w:r w:rsidRPr="007931F9">
        <w:rPr>
          <w:rFonts w:ascii="Times New Roman" w:hAnsi="Times New Roman"/>
          <w:sz w:val="24"/>
        </w:rPr>
        <w:tab/>
      </w:r>
      <w:r w:rsidR="00D52A5C" w:rsidRPr="007931F9">
        <w:rPr>
          <w:rFonts w:ascii="Times New Roman" w:hAnsi="Times New Roman"/>
          <w:sz w:val="24"/>
        </w:rPr>
        <w:t xml:space="preserve">w przypadku zaistnienia sytuacji, której nie można było przewidzieć w chwili </w:t>
      </w:r>
      <w:r w:rsidRPr="007931F9">
        <w:rPr>
          <w:rFonts w:ascii="Times New Roman" w:hAnsi="Times New Roman"/>
          <w:sz w:val="24"/>
        </w:rPr>
        <w:tab/>
      </w:r>
      <w:r w:rsidRPr="007931F9">
        <w:rPr>
          <w:rFonts w:ascii="Times New Roman" w:hAnsi="Times New Roman"/>
          <w:sz w:val="24"/>
        </w:rPr>
        <w:lastRenderedPageBreak/>
        <w:tab/>
      </w:r>
      <w:r w:rsidRPr="007931F9">
        <w:rPr>
          <w:rFonts w:ascii="Times New Roman" w:hAnsi="Times New Roman"/>
          <w:sz w:val="24"/>
        </w:rPr>
        <w:tab/>
      </w:r>
      <w:r w:rsidR="00D52A5C" w:rsidRPr="007931F9">
        <w:rPr>
          <w:rFonts w:ascii="Times New Roman" w:hAnsi="Times New Roman"/>
          <w:sz w:val="24"/>
        </w:rPr>
        <w:t>podpisywania umowy lub zmiana ta jest korzystna dla Zamawiającego,</w:t>
      </w:r>
    </w:p>
    <w:p w:rsidR="00D52A5C" w:rsidRPr="007931F9" w:rsidRDefault="00D52A5C" w:rsidP="000D37F4">
      <w:pPr>
        <w:pStyle w:val="Akapitzlist"/>
        <w:widowControl w:val="0"/>
        <w:numPr>
          <w:ilvl w:val="0"/>
          <w:numId w:val="21"/>
        </w:numPr>
        <w:shd w:val="clear" w:color="auto" w:fill="FFFFFF"/>
        <w:tabs>
          <w:tab w:val="left" w:pos="567"/>
          <w:tab w:val="left" w:pos="993"/>
        </w:tabs>
        <w:autoSpaceDE w:val="0"/>
        <w:autoSpaceDN w:val="0"/>
        <w:adjustRightInd w:val="0"/>
        <w:spacing w:after="0" w:line="240" w:lineRule="auto"/>
        <w:ind w:firstLine="65"/>
        <w:jc w:val="both"/>
        <w:rPr>
          <w:rFonts w:ascii="Times New Roman" w:hAnsi="Times New Roman"/>
          <w:sz w:val="24"/>
        </w:rPr>
      </w:pPr>
      <w:r w:rsidRPr="007931F9">
        <w:rPr>
          <w:rFonts w:ascii="Times New Roman" w:hAnsi="Times New Roman"/>
          <w:sz w:val="24"/>
        </w:rPr>
        <w:t xml:space="preserve">zmiany okresów spłaty odsetek od kredytu w przypadku zaistnienia sytuacji, której nie </w:t>
      </w:r>
      <w:r w:rsidR="00932693" w:rsidRPr="007931F9">
        <w:rPr>
          <w:rFonts w:ascii="Times New Roman" w:hAnsi="Times New Roman"/>
          <w:sz w:val="24"/>
        </w:rPr>
        <w:tab/>
      </w:r>
      <w:r w:rsidR="00932693" w:rsidRPr="007931F9">
        <w:rPr>
          <w:rFonts w:ascii="Times New Roman" w:hAnsi="Times New Roman"/>
          <w:sz w:val="24"/>
        </w:rPr>
        <w:tab/>
      </w:r>
      <w:r w:rsidRPr="007931F9">
        <w:rPr>
          <w:rFonts w:ascii="Times New Roman" w:hAnsi="Times New Roman"/>
          <w:sz w:val="24"/>
        </w:rPr>
        <w:t xml:space="preserve">można było przewidzieć w chwili podpisywania umowy lub zmiana ta jest korzystna </w:t>
      </w:r>
      <w:r w:rsidR="00932693" w:rsidRPr="007931F9">
        <w:rPr>
          <w:rFonts w:ascii="Times New Roman" w:hAnsi="Times New Roman"/>
          <w:sz w:val="24"/>
        </w:rPr>
        <w:tab/>
      </w:r>
      <w:r w:rsidR="00932693" w:rsidRPr="007931F9">
        <w:rPr>
          <w:rFonts w:ascii="Times New Roman" w:hAnsi="Times New Roman"/>
          <w:sz w:val="24"/>
        </w:rPr>
        <w:tab/>
      </w:r>
      <w:r w:rsidRPr="007931F9">
        <w:rPr>
          <w:rFonts w:ascii="Times New Roman" w:hAnsi="Times New Roman"/>
          <w:sz w:val="24"/>
        </w:rPr>
        <w:t>dla Zamawiającego.</w:t>
      </w:r>
    </w:p>
    <w:p w:rsidR="000D37F4" w:rsidRPr="007931F9" w:rsidRDefault="000D37F4" w:rsidP="000D37F4">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435E02">
        <w:tc>
          <w:tcPr>
            <w:tcW w:w="9425" w:type="dxa"/>
            <w:shd w:val="clear" w:color="auto" w:fill="D9D9D9"/>
          </w:tcPr>
          <w:p w:rsidR="000D37F4" w:rsidRPr="007931F9" w:rsidRDefault="000D37F4" w:rsidP="000D37F4">
            <w:pPr>
              <w:pStyle w:val="Akapitzlist"/>
              <w:widowControl w:val="0"/>
              <w:numPr>
                <w:ilvl w:val="2"/>
                <w:numId w:val="2"/>
              </w:numPr>
              <w:tabs>
                <w:tab w:val="left" w:pos="0"/>
                <w:tab w:val="num" w:pos="1866"/>
              </w:tabs>
              <w:autoSpaceDE w:val="0"/>
              <w:autoSpaceDN w:val="0"/>
              <w:adjustRightInd w:val="0"/>
              <w:spacing w:after="0" w:line="240" w:lineRule="auto"/>
              <w:ind w:hanging="2344"/>
              <w:jc w:val="both"/>
              <w:rPr>
                <w:rFonts w:ascii="Times New Roman" w:eastAsia="Times New Roman" w:hAnsi="Times New Roman" w:cs="Times New Roman"/>
                <w:b/>
                <w:sz w:val="24"/>
                <w:szCs w:val="24"/>
                <w:lang w:eastAsia="pl-PL"/>
              </w:rPr>
            </w:pPr>
            <w:r w:rsidRPr="007931F9">
              <w:rPr>
                <w:rFonts w:ascii="Times New Roman" w:hAnsi="Times New Roman" w:cs="Times New Roman"/>
                <w:b/>
                <w:sz w:val="24"/>
                <w:szCs w:val="24"/>
              </w:rPr>
              <w:t>Wymagania dotyczące zabezpieczenia należytego wykonania umowy</w:t>
            </w:r>
          </w:p>
        </w:tc>
      </w:tr>
    </w:tbl>
    <w:p w:rsidR="000D37F4" w:rsidRPr="007931F9" w:rsidRDefault="000D37F4" w:rsidP="000D37F4">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pl-PL"/>
        </w:rPr>
      </w:pPr>
    </w:p>
    <w:p w:rsidR="000D37F4" w:rsidRDefault="000D37F4" w:rsidP="000D37F4">
      <w:pPr>
        <w:widowControl w:val="0"/>
        <w:tabs>
          <w:tab w:val="left" w:pos="0"/>
          <w:tab w:val="left" w:pos="284"/>
          <w:tab w:val="left" w:pos="1134"/>
        </w:tabs>
        <w:autoSpaceDE w:val="0"/>
        <w:autoSpaceDN w:val="0"/>
        <w:adjustRightInd w:val="0"/>
        <w:spacing w:after="0" w:line="240" w:lineRule="auto"/>
        <w:ind w:left="284"/>
        <w:jc w:val="both"/>
        <w:rPr>
          <w:rFonts w:ascii="Times New Roman" w:eastAsia="Times New Roman" w:hAnsi="Times New Roman" w:cs="Arial"/>
          <w:sz w:val="24"/>
          <w:szCs w:val="20"/>
          <w:lang w:eastAsia="pl-PL"/>
        </w:rPr>
      </w:pPr>
      <w:r w:rsidRPr="007931F9">
        <w:rPr>
          <w:rFonts w:ascii="Times New Roman" w:eastAsia="Times New Roman" w:hAnsi="Times New Roman" w:cs="Arial"/>
          <w:sz w:val="24"/>
          <w:szCs w:val="20"/>
          <w:lang w:eastAsia="pl-PL"/>
        </w:rPr>
        <w:t xml:space="preserve">Zamawiający nie wymaga wniesienia zabezpieczenia należytego wykonania umowy. </w:t>
      </w:r>
    </w:p>
    <w:p w:rsidR="000D37F4" w:rsidRPr="007931F9" w:rsidRDefault="000D37F4" w:rsidP="000D37F4">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pStyle w:val="Akapitzlist"/>
              <w:widowControl w:val="0"/>
              <w:numPr>
                <w:ilvl w:val="2"/>
                <w:numId w:val="2"/>
              </w:numPr>
              <w:tabs>
                <w:tab w:val="left" w:pos="0"/>
                <w:tab w:val="num" w:pos="1064"/>
              </w:tabs>
              <w:autoSpaceDE w:val="0"/>
              <w:autoSpaceDN w:val="0"/>
              <w:adjustRightInd w:val="0"/>
              <w:spacing w:after="0" w:line="240" w:lineRule="auto"/>
              <w:ind w:left="1064" w:hanging="850"/>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Pouczenie o środkach ochrony prawnej przysługujących wykonawcy w toku postępowania o udzielenie zamówienia</w:t>
            </w:r>
          </w:p>
        </w:tc>
      </w:tr>
    </w:tbl>
    <w:p w:rsidR="00500169" w:rsidRPr="007931F9" w:rsidRDefault="00500169" w:rsidP="000D37F4">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pl-PL"/>
        </w:rPr>
      </w:pP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pacing w:val="4"/>
          <w:sz w:val="24"/>
          <w:szCs w:val="24"/>
          <w:lang w:eastAsia="pl-PL"/>
        </w:rPr>
        <w:t xml:space="preserve">Wykonawcy, który ma lub miał interes w uzyskaniu zamówienia oraz poniósł lub może ponieść szkodę w wyniku naruszenia </w:t>
      </w:r>
      <w:r w:rsidRPr="007931F9">
        <w:rPr>
          <w:rFonts w:ascii="Times New Roman" w:eastAsia="Times New Roman" w:hAnsi="Times New Roman" w:cs="Times New Roman"/>
          <w:spacing w:val="2"/>
          <w:sz w:val="24"/>
          <w:szCs w:val="24"/>
          <w:lang w:eastAsia="pl-PL"/>
        </w:rPr>
        <w:t xml:space="preserve">przez zamawiającego przepisów ustawy Prawo zamówień </w:t>
      </w:r>
      <w:r w:rsidRPr="007931F9">
        <w:rPr>
          <w:rFonts w:ascii="Times New Roman" w:eastAsia="Times New Roman" w:hAnsi="Times New Roman" w:cs="Times New Roman"/>
          <w:spacing w:val="1"/>
          <w:sz w:val="24"/>
          <w:szCs w:val="24"/>
          <w:lang w:eastAsia="pl-PL"/>
        </w:rPr>
        <w:t xml:space="preserve">publicznych, przysługują środki ochrony prawnej określone szczegółowo w dziale VI ustawy Prawo zamówień </w:t>
      </w:r>
      <w:r w:rsidRPr="007931F9">
        <w:rPr>
          <w:rFonts w:ascii="Times New Roman" w:eastAsia="Times New Roman" w:hAnsi="Times New Roman" w:cs="Times New Roman"/>
          <w:spacing w:val="-3"/>
          <w:sz w:val="24"/>
          <w:szCs w:val="24"/>
          <w:lang w:eastAsia="pl-PL"/>
        </w:rPr>
        <w:t>publicznych.</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pacing w:val="-3"/>
          <w:sz w:val="24"/>
          <w:szCs w:val="24"/>
          <w:lang w:eastAsia="pl-PL"/>
        </w:rPr>
        <w:t>O</w:t>
      </w:r>
      <w:r w:rsidRPr="007931F9">
        <w:rPr>
          <w:rFonts w:ascii="Times New Roman" w:eastAsia="Times New Roman" w:hAnsi="Times New Roman" w:cs="Times New Roman"/>
          <w:sz w:val="24"/>
          <w:szCs w:val="24"/>
          <w:lang w:eastAsia="pl-PL"/>
        </w:rPr>
        <w:t>dwołanie przysługuje wyłącznie wobec następujących czynności zamawiającego:</w:t>
      </w:r>
    </w:p>
    <w:p w:rsidR="00500169" w:rsidRPr="007931F9" w:rsidRDefault="00500169" w:rsidP="000D37F4">
      <w:pPr>
        <w:widowControl w:val="0"/>
        <w:numPr>
          <w:ilvl w:val="1"/>
          <w:numId w:val="5"/>
        </w:numPr>
        <w:autoSpaceDE w:val="0"/>
        <w:autoSpaceDN w:val="0"/>
        <w:adjustRightInd w:val="0"/>
        <w:spacing w:after="0" w:line="240" w:lineRule="auto"/>
        <w:ind w:left="1134" w:hanging="425"/>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wyboru trybu negocjacji bez ogłoszenia, zamówienia z wolnej ręki lub zapytania o cenę,</w:t>
      </w:r>
    </w:p>
    <w:p w:rsidR="00500169" w:rsidRPr="007931F9" w:rsidRDefault="00500169" w:rsidP="000D37F4">
      <w:pPr>
        <w:widowControl w:val="0"/>
        <w:numPr>
          <w:ilvl w:val="1"/>
          <w:numId w:val="5"/>
        </w:numPr>
        <w:autoSpaceDE w:val="0"/>
        <w:autoSpaceDN w:val="0"/>
        <w:adjustRightInd w:val="0"/>
        <w:spacing w:after="0" w:line="240" w:lineRule="auto"/>
        <w:ind w:left="1134" w:hanging="425"/>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określenia warunków udziału w postępowaniu, </w:t>
      </w:r>
    </w:p>
    <w:p w:rsidR="00500169" w:rsidRPr="007931F9" w:rsidRDefault="00500169" w:rsidP="000D37F4">
      <w:pPr>
        <w:widowControl w:val="0"/>
        <w:numPr>
          <w:ilvl w:val="1"/>
          <w:numId w:val="5"/>
        </w:numPr>
        <w:autoSpaceDE w:val="0"/>
        <w:autoSpaceDN w:val="0"/>
        <w:adjustRightInd w:val="0"/>
        <w:spacing w:after="0" w:line="240" w:lineRule="auto"/>
        <w:ind w:left="1134" w:hanging="425"/>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wykluczenia odwołującego z postępowania o udzielenie zamówienia publicznego,</w:t>
      </w:r>
    </w:p>
    <w:p w:rsidR="00500169" w:rsidRPr="007931F9" w:rsidRDefault="00500169" w:rsidP="000D37F4">
      <w:pPr>
        <w:widowControl w:val="0"/>
        <w:numPr>
          <w:ilvl w:val="1"/>
          <w:numId w:val="5"/>
        </w:numPr>
        <w:autoSpaceDE w:val="0"/>
        <w:autoSpaceDN w:val="0"/>
        <w:adjustRightInd w:val="0"/>
        <w:spacing w:after="0" w:line="240" w:lineRule="auto"/>
        <w:ind w:left="1134" w:hanging="425"/>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odrzucenia oferty odwołującego,</w:t>
      </w:r>
    </w:p>
    <w:p w:rsidR="00500169" w:rsidRPr="007931F9" w:rsidRDefault="00500169" w:rsidP="000D37F4">
      <w:pPr>
        <w:widowControl w:val="0"/>
        <w:numPr>
          <w:ilvl w:val="1"/>
          <w:numId w:val="5"/>
        </w:numPr>
        <w:autoSpaceDE w:val="0"/>
        <w:autoSpaceDN w:val="0"/>
        <w:adjustRightInd w:val="0"/>
        <w:spacing w:after="0" w:line="240" w:lineRule="auto"/>
        <w:ind w:left="1134" w:hanging="425"/>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opisu przedmiotu zamówienia,</w:t>
      </w:r>
    </w:p>
    <w:p w:rsidR="00500169" w:rsidRPr="007931F9" w:rsidRDefault="00500169" w:rsidP="000D37F4">
      <w:pPr>
        <w:widowControl w:val="0"/>
        <w:numPr>
          <w:ilvl w:val="1"/>
          <w:numId w:val="5"/>
        </w:numPr>
        <w:autoSpaceDE w:val="0"/>
        <w:autoSpaceDN w:val="0"/>
        <w:adjustRightInd w:val="0"/>
        <w:spacing w:after="0" w:line="240" w:lineRule="auto"/>
        <w:ind w:left="1134" w:hanging="425"/>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wyboru najkorzystniejszej oferty.</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pacing w:val="-3"/>
          <w:sz w:val="24"/>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pacing w:val="-3"/>
          <w:sz w:val="24"/>
          <w:szCs w:val="24"/>
          <w:lang w:eastAsia="pl-PL"/>
        </w:rPr>
        <w:t>Od</w:t>
      </w:r>
      <w:r w:rsidRPr="007931F9">
        <w:rPr>
          <w:rFonts w:ascii="Times New Roman" w:eastAsia="Times New Roman" w:hAnsi="Times New Roman" w:cs="Times New Roman"/>
          <w:sz w:val="24"/>
          <w:szCs w:val="24"/>
          <w:lang w:eastAsia="pl-PL"/>
        </w:rPr>
        <w:t>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z w:val="24"/>
          <w:szCs w:val="24"/>
          <w:lang w:eastAsia="pl-PL"/>
        </w:rPr>
        <w:t>Odwołanie wnosi się w terminie 5 dni od dnia przesłania informacji o czynności zamawiającego stanowiącej podstawę jego wniesienia, jeżeli zostały przesłane w sposób określony w art. 180 ust. 5 zdanie drugie albo w terminie 10 dni – jeżeli zostały przesłane w inny sposób.</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z w:val="24"/>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z w:val="24"/>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z w:val="24"/>
          <w:szCs w:val="24"/>
          <w:lang w:eastAsia="pl-PL"/>
        </w:rPr>
        <w:t xml:space="preserve">Odwołanie podlega rozpatrzeniu, jeżeli nie zawiera braków formalnych i uiszczono wpis. Wpis uiszcza się najpóźniej do dnia upływu terminu do wniesienia odwołania na konto </w:t>
      </w:r>
      <w:r w:rsidRPr="007931F9">
        <w:rPr>
          <w:rFonts w:ascii="Times New Roman" w:eastAsia="Times New Roman" w:hAnsi="Times New Roman" w:cs="Times New Roman"/>
          <w:b/>
          <w:sz w:val="24"/>
          <w:szCs w:val="24"/>
          <w:lang w:eastAsia="pl-PL"/>
        </w:rPr>
        <w:t>Urzędu Zamówień Publicznych nr: NBP 60 1010 1010 0081 3622 3100 0000</w:t>
      </w:r>
      <w:r w:rsidRPr="007931F9">
        <w:rPr>
          <w:rFonts w:ascii="Times New Roman" w:eastAsia="Times New Roman" w:hAnsi="Times New Roman" w:cs="Times New Roman"/>
          <w:sz w:val="24"/>
          <w:szCs w:val="24"/>
          <w:lang w:eastAsia="pl-PL"/>
        </w:rPr>
        <w:t xml:space="preserve">. </w:t>
      </w:r>
      <w:r w:rsidRPr="007931F9">
        <w:rPr>
          <w:rFonts w:ascii="Times New Roman" w:eastAsia="Times New Roman" w:hAnsi="Times New Roman" w:cs="Times New Roman"/>
          <w:sz w:val="24"/>
          <w:szCs w:val="20"/>
          <w:lang w:eastAsia="pl-PL"/>
        </w:rPr>
        <w:t xml:space="preserve">Dowód </w:t>
      </w:r>
      <w:r w:rsidRPr="007931F9">
        <w:rPr>
          <w:rFonts w:ascii="Times New Roman" w:eastAsia="Times New Roman" w:hAnsi="Times New Roman" w:cs="Times New Roman"/>
          <w:sz w:val="24"/>
          <w:szCs w:val="20"/>
          <w:lang w:eastAsia="pl-PL"/>
        </w:rPr>
        <w:lastRenderedPageBreak/>
        <w:t xml:space="preserve">uiszczenia wpisu należy dołączyć do odwołania. </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z w:val="24"/>
          <w:szCs w:val="20"/>
          <w:lang w:eastAsia="pl-PL"/>
        </w:rPr>
        <w:t xml:space="preserve">Na orzeczenie Krajowej Izby Odwoławczej stronom oraz uczestnikom postępowania odwoławczego przysługuje skarga do sądu okręgowego właściwego dla siedziby albo miejsca zamieszkania zamawiającego. </w:t>
      </w:r>
    </w:p>
    <w:p w:rsidR="00500169" w:rsidRPr="007931F9" w:rsidRDefault="00500169" w:rsidP="000D37F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pacing w:val="-3"/>
          <w:sz w:val="24"/>
          <w:szCs w:val="24"/>
          <w:lang w:eastAsia="pl-PL"/>
        </w:rPr>
      </w:pPr>
      <w:r w:rsidRPr="007931F9">
        <w:rPr>
          <w:rFonts w:ascii="Times New Roman" w:eastAsia="Times New Roman" w:hAnsi="Times New Roman" w:cs="Times New Roman"/>
          <w:sz w:val="24"/>
          <w:szCs w:val="20"/>
          <w:lang w:eastAsia="pl-PL"/>
        </w:rPr>
        <w:t xml:space="preserve">Skargę wnosi się za pośrednictwem Prezesa Krajowej Izby Odwoławczej w terminie 7 dni od dnia doręczenia orzeczenia Izby, przesyłając jednocześnie jej odpis przeciwnikowi skargi. </w:t>
      </w:r>
    </w:p>
    <w:p w:rsidR="007931F9" w:rsidRPr="007931F9" w:rsidRDefault="007931F9" w:rsidP="007931F9">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pStyle w:val="Akapitzlist"/>
              <w:widowControl w:val="0"/>
              <w:numPr>
                <w:ilvl w:val="2"/>
                <w:numId w:val="2"/>
              </w:numPr>
              <w:tabs>
                <w:tab w:val="left" w:pos="0"/>
              </w:tabs>
              <w:autoSpaceDE w:val="0"/>
              <w:autoSpaceDN w:val="0"/>
              <w:adjustRightInd w:val="0"/>
              <w:spacing w:after="0" w:line="240" w:lineRule="auto"/>
              <w:ind w:left="1348" w:hanging="992"/>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Informacja o podwykonawcach</w:t>
            </w:r>
          </w:p>
        </w:tc>
      </w:tr>
    </w:tbl>
    <w:p w:rsidR="00500169" w:rsidRPr="007931F9" w:rsidRDefault="00500169" w:rsidP="000D37F4">
      <w:pPr>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rsidR="00500169" w:rsidRPr="007931F9" w:rsidRDefault="00500169" w:rsidP="000D37F4">
      <w:pPr>
        <w:widowControl w:val="0"/>
        <w:numPr>
          <w:ilvl w:val="3"/>
          <w:numId w:val="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Zamawiający nie wprowadza zastrzeżenia wskazującego na obowiązek osobistego wykonania przez wykonawcę kluczowych części zamówienia. </w:t>
      </w:r>
    </w:p>
    <w:p w:rsidR="00500169" w:rsidRPr="007931F9" w:rsidRDefault="00500169" w:rsidP="000D37F4">
      <w:pPr>
        <w:widowControl w:val="0"/>
        <w:numPr>
          <w:ilvl w:val="3"/>
          <w:numId w:val="2"/>
        </w:numPr>
        <w:tabs>
          <w:tab w:val="num" w:pos="294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bCs/>
          <w:sz w:val="24"/>
          <w:szCs w:val="24"/>
          <w:lang w:eastAsia="pl-PL"/>
        </w:rPr>
        <w:t>Wykonawca może powierzyć wykonanie</w:t>
      </w:r>
      <w:r w:rsidRPr="007931F9">
        <w:rPr>
          <w:rFonts w:ascii="Times New Roman" w:eastAsia="Times New Roman" w:hAnsi="Times New Roman" w:cs="Times New Roman"/>
          <w:sz w:val="24"/>
          <w:szCs w:val="24"/>
          <w:lang w:eastAsia="pl-PL"/>
        </w:rPr>
        <w:t xml:space="preserve"> </w:t>
      </w:r>
      <w:r w:rsidRPr="007931F9">
        <w:rPr>
          <w:rFonts w:ascii="Times New Roman" w:eastAsia="Times New Roman" w:hAnsi="Times New Roman" w:cs="Times New Roman"/>
          <w:bCs/>
          <w:sz w:val="24"/>
          <w:szCs w:val="24"/>
          <w:lang w:eastAsia="pl-PL"/>
        </w:rPr>
        <w:t>części zamówienia podwykonawcy.</w:t>
      </w:r>
    </w:p>
    <w:p w:rsidR="00500169" w:rsidRPr="007931F9" w:rsidRDefault="00500169" w:rsidP="000D37F4">
      <w:pPr>
        <w:widowControl w:val="0"/>
        <w:numPr>
          <w:ilvl w:val="3"/>
          <w:numId w:val="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W przypadku realizacji zamówienia przy udziale podwykonawców, wybrany w przetargu Wykonawca, zobowiązany jest przed przystąpieniem przez podwykonawców do wykonywania powierzonego mu zakresu zamówienia, przedłożyć Zamawiającemu umowę lub projekt umowy pomiędzy Wykonawcą a Podwykonawcą.</w:t>
      </w:r>
    </w:p>
    <w:p w:rsidR="0086451C" w:rsidRPr="007931F9" w:rsidRDefault="0086451C" w:rsidP="000D37F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435E02">
        <w:tc>
          <w:tcPr>
            <w:tcW w:w="9425" w:type="dxa"/>
            <w:shd w:val="clear" w:color="auto" w:fill="D9D9D9"/>
          </w:tcPr>
          <w:p w:rsidR="005551A9" w:rsidRPr="007931F9" w:rsidRDefault="005551A9" w:rsidP="001D67C3">
            <w:pPr>
              <w:pStyle w:val="Akapitzlist"/>
              <w:widowControl w:val="0"/>
              <w:numPr>
                <w:ilvl w:val="2"/>
                <w:numId w:val="2"/>
              </w:numPr>
              <w:tabs>
                <w:tab w:val="left" w:pos="0"/>
              </w:tabs>
              <w:autoSpaceDE w:val="0"/>
              <w:autoSpaceDN w:val="0"/>
              <w:adjustRightInd w:val="0"/>
              <w:spacing w:after="0" w:line="240" w:lineRule="auto"/>
              <w:ind w:left="1348" w:hanging="992"/>
              <w:jc w:val="both"/>
              <w:rPr>
                <w:rFonts w:ascii="Times New Roman" w:hAnsi="Times New Roman" w:cs="Times New Roman"/>
                <w:b/>
                <w:sz w:val="24"/>
                <w:szCs w:val="24"/>
              </w:rPr>
            </w:pPr>
            <w:r w:rsidRPr="007931F9">
              <w:rPr>
                <w:rFonts w:ascii="Times New Roman" w:hAnsi="Times New Roman" w:cs="Times New Roman"/>
                <w:b/>
                <w:sz w:val="24"/>
                <w:szCs w:val="24"/>
              </w:rPr>
              <w:t xml:space="preserve">Wymagania, o których mowa w art. 29 ust. 3a ustawy </w:t>
            </w:r>
            <w:proofErr w:type="spellStart"/>
            <w:r w:rsidRPr="007931F9">
              <w:rPr>
                <w:rFonts w:ascii="Times New Roman" w:hAnsi="Times New Roman" w:cs="Times New Roman"/>
                <w:b/>
                <w:sz w:val="24"/>
                <w:szCs w:val="24"/>
              </w:rPr>
              <w:t>Pzp</w:t>
            </w:r>
            <w:proofErr w:type="spellEnd"/>
          </w:p>
        </w:tc>
      </w:tr>
    </w:tbl>
    <w:p w:rsidR="0086451C" w:rsidRPr="007931F9" w:rsidRDefault="0086451C" w:rsidP="000D37F4">
      <w:pPr>
        <w:spacing w:after="0" w:line="240" w:lineRule="auto"/>
        <w:ind w:left="709"/>
        <w:contextualSpacing/>
        <w:jc w:val="both"/>
        <w:rPr>
          <w:rFonts w:ascii="Times New Roman" w:eastAsia="Calibri" w:hAnsi="Times New Roman" w:cs="Times New Roman"/>
          <w:sz w:val="24"/>
        </w:rPr>
      </w:pPr>
    </w:p>
    <w:p w:rsidR="0086451C" w:rsidRPr="007931F9" w:rsidRDefault="0086451C" w:rsidP="000D37F4">
      <w:pPr>
        <w:numPr>
          <w:ilvl w:val="3"/>
          <w:numId w:val="39"/>
        </w:numPr>
        <w:spacing w:after="0" w:line="240" w:lineRule="auto"/>
        <w:ind w:left="709" w:hanging="425"/>
        <w:contextualSpacing/>
        <w:jc w:val="both"/>
        <w:rPr>
          <w:rFonts w:ascii="Times New Roman" w:eastAsia="Calibri" w:hAnsi="Times New Roman" w:cs="Times New Roman"/>
          <w:sz w:val="24"/>
        </w:rPr>
      </w:pPr>
      <w:r w:rsidRPr="007931F9">
        <w:rPr>
          <w:rFonts w:ascii="Times New Roman" w:eastAsia="Times New Roman" w:hAnsi="Times New Roman" w:cs="Times New Roman"/>
          <w:sz w:val="24"/>
          <w:szCs w:val="24"/>
          <w:lang w:eastAsia="pl-PL"/>
        </w:rPr>
        <w:t>Z</w:t>
      </w:r>
      <w:r w:rsidRPr="007931F9">
        <w:rPr>
          <w:rFonts w:ascii="Times New Roman" w:hAnsi="Times New Roman" w:cs="Times New Roman"/>
          <w:sz w:val="24"/>
          <w:szCs w:val="24"/>
        </w:rPr>
        <w:t xml:space="preserve">amawiający wymaga, aby wykonawca zatrudniał na podstawie umowy o pracę co najmniej jedną osobę </w:t>
      </w:r>
      <w:r w:rsidRPr="007931F9">
        <w:rPr>
          <w:rFonts w:ascii="Times New Roman" w:eastAsia="Calibri" w:hAnsi="Times New Roman" w:cs="Times New Roman"/>
          <w:sz w:val="24"/>
        </w:rPr>
        <w:t xml:space="preserve">monitorująca realizację przedmiotu zamówienia, </w:t>
      </w:r>
      <w:r w:rsidRPr="007931F9">
        <w:rPr>
          <w:rFonts w:ascii="Times New Roman" w:hAnsi="Times New Roman" w:cs="Times New Roman"/>
          <w:sz w:val="24"/>
          <w:szCs w:val="24"/>
        </w:rPr>
        <w:t>jeżeli wykonanie t</w:t>
      </w:r>
      <w:r w:rsidR="001D67C3" w:rsidRPr="007931F9">
        <w:rPr>
          <w:rFonts w:ascii="Times New Roman" w:hAnsi="Times New Roman" w:cs="Times New Roman"/>
          <w:sz w:val="24"/>
          <w:szCs w:val="24"/>
        </w:rPr>
        <w:t xml:space="preserve">ych </w:t>
      </w:r>
      <w:r w:rsidRPr="007931F9">
        <w:rPr>
          <w:rFonts w:ascii="Times New Roman" w:hAnsi="Times New Roman" w:cs="Times New Roman"/>
          <w:sz w:val="24"/>
          <w:szCs w:val="24"/>
        </w:rPr>
        <w:t>czynności polega na wykonywaniu pracy w sposób określony w art. 22 § 1 ustawy z dnia 26 czerwca 1974 r. Kodeks pracy (tj. Dz. U. z 2016 r. poz. 1666).</w:t>
      </w:r>
    </w:p>
    <w:p w:rsidR="005551A9" w:rsidRPr="007931F9" w:rsidRDefault="005551A9" w:rsidP="000D37F4">
      <w:pPr>
        <w:numPr>
          <w:ilvl w:val="3"/>
          <w:numId w:val="39"/>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7931F9">
        <w:rPr>
          <w:rFonts w:ascii="Times New Roman" w:hAnsi="Times New Roman" w:cs="Times New Roman"/>
          <w:sz w:val="24"/>
          <w:szCs w:val="24"/>
        </w:rPr>
        <w:t xml:space="preserve">Wykonawca </w:t>
      </w:r>
      <w:r w:rsidR="0086451C" w:rsidRPr="007931F9">
        <w:rPr>
          <w:rFonts w:ascii="Times New Roman" w:hAnsi="Times New Roman" w:cs="Times New Roman"/>
          <w:sz w:val="24"/>
          <w:szCs w:val="24"/>
        </w:rPr>
        <w:t xml:space="preserve">w terminie 3 dni od dnia otrzymania informacji o wyborze najkorzystniejszej oferty zobowiązany jest przekazać zamawiającemu </w:t>
      </w:r>
      <w:r w:rsidRPr="007931F9">
        <w:rPr>
          <w:rFonts w:ascii="Times New Roman" w:hAnsi="Times New Roman" w:cs="Times New Roman"/>
          <w:sz w:val="24"/>
          <w:szCs w:val="24"/>
        </w:rPr>
        <w:t>oświadczeni</w:t>
      </w:r>
      <w:r w:rsidR="001D67C3" w:rsidRPr="007931F9">
        <w:rPr>
          <w:rFonts w:ascii="Times New Roman" w:hAnsi="Times New Roman" w:cs="Times New Roman"/>
          <w:sz w:val="24"/>
          <w:szCs w:val="24"/>
        </w:rPr>
        <w:t>e</w:t>
      </w:r>
      <w:r w:rsidRPr="007931F9">
        <w:rPr>
          <w:rFonts w:ascii="Times New Roman" w:hAnsi="Times New Roman" w:cs="Times New Roman"/>
          <w:sz w:val="24"/>
          <w:szCs w:val="24"/>
        </w:rPr>
        <w:t xml:space="preserve"> o zatrudnieniu na podstawie umowy o pracę </w:t>
      </w:r>
      <w:r w:rsidR="001D67C3" w:rsidRPr="007931F9">
        <w:rPr>
          <w:rFonts w:ascii="Times New Roman" w:hAnsi="Times New Roman" w:cs="Times New Roman"/>
          <w:sz w:val="24"/>
          <w:szCs w:val="24"/>
        </w:rPr>
        <w:t xml:space="preserve">osoby lub </w:t>
      </w:r>
      <w:r w:rsidRPr="007931F9">
        <w:rPr>
          <w:rFonts w:ascii="Times New Roman" w:hAnsi="Times New Roman" w:cs="Times New Roman"/>
          <w:sz w:val="24"/>
          <w:szCs w:val="24"/>
        </w:rPr>
        <w:t xml:space="preserve">osób, które będą wykonywały czynności, </w:t>
      </w:r>
      <w:r w:rsidR="001D67C3" w:rsidRPr="007931F9">
        <w:rPr>
          <w:rFonts w:ascii="Times New Roman" w:hAnsi="Times New Roman" w:cs="Times New Roman"/>
          <w:sz w:val="24"/>
          <w:szCs w:val="24"/>
        </w:rPr>
        <w:t xml:space="preserve">o </w:t>
      </w:r>
      <w:r w:rsidRPr="007931F9">
        <w:rPr>
          <w:rFonts w:ascii="Times New Roman" w:hAnsi="Times New Roman" w:cs="Times New Roman"/>
          <w:sz w:val="24"/>
          <w:szCs w:val="24"/>
        </w:rPr>
        <w:t xml:space="preserve">których mowa w pkt 1. </w:t>
      </w:r>
    </w:p>
    <w:p w:rsidR="001D67C3" w:rsidRPr="007931F9" w:rsidRDefault="005551A9" w:rsidP="000D37F4">
      <w:pPr>
        <w:numPr>
          <w:ilvl w:val="3"/>
          <w:numId w:val="39"/>
        </w:numPr>
        <w:spacing w:after="0" w:line="240" w:lineRule="auto"/>
        <w:ind w:left="709" w:hanging="425"/>
        <w:contextualSpacing/>
        <w:jc w:val="both"/>
        <w:rPr>
          <w:rFonts w:ascii="Times New Roman" w:eastAsia="Calibri" w:hAnsi="Times New Roman" w:cs="Times New Roman"/>
          <w:sz w:val="24"/>
          <w:szCs w:val="24"/>
        </w:rPr>
      </w:pPr>
      <w:r w:rsidRPr="007931F9">
        <w:rPr>
          <w:rFonts w:ascii="Times New Roman" w:hAnsi="Times New Roman" w:cs="Times New Roman"/>
          <w:sz w:val="24"/>
          <w:szCs w:val="24"/>
        </w:rPr>
        <w:t>W trakcie realizacji zamówienia na każde wezwanie zamawiającego w wyznaczonym terminie wykonawca przedłoży zamawiającemu wskazane poniżej dowody</w:t>
      </w:r>
      <w:r w:rsidR="001D67C3" w:rsidRPr="007931F9">
        <w:rPr>
          <w:rFonts w:ascii="Times New Roman" w:hAnsi="Times New Roman" w:cs="Times New Roman"/>
          <w:sz w:val="24"/>
          <w:szCs w:val="24"/>
        </w:rPr>
        <w:t>,</w:t>
      </w:r>
      <w:r w:rsidRPr="007931F9">
        <w:rPr>
          <w:rFonts w:ascii="Times New Roman" w:hAnsi="Times New Roman" w:cs="Times New Roman"/>
          <w:sz w:val="24"/>
          <w:szCs w:val="24"/>
        </w:rPr>
        <w:t xml:space="preserve"> w celu potwierdzenia spełnienia wymogu zatrudnienia na podstawie umowy o pracę osób wykonujących czynności określone w pkt 1,</w:t>
      </w:r>
      <w:r w:rsidR="001D67C3" w:rsidRPr="007931F9">
        <w:rPr>
          <w:rFonts w:ascii="Times New Roman" w:hAnsi="Times New Roman" w:cs="Times New Roman"/>
          <w:sz w:val="24"/>
          <w:szCs w:val="24"/>
        </w:rPr>
        <w:t xml:space="preserve"> </w:t>
      </w:r>
      <w:proofErr w:type="spellStart"/>
      <w:r w:rsidR="001D67C3" w:rsidRPr="007931F9">
        <w:rPr>
          <w:rFonts w:ascii="Times New Roman" w:hAnsi="Times New Roman" w:cs="Times New Roman"/>
          <w:sz w:val="24"/>
          <w:szCs w:val="24"/>
        </w:rPr>
        <w:t>tj</w:t>
      </w:r>
      <w:proofErr w:type="spellEnd"/>
      <w:r w:rsidR="001D67C3" w:rsidRPr="007931F9">
        <w:rPr>
          <w:rFonts w:ascii="Times New Roman" w:hAnsi="Times New Roman" w:cs="Times New Roman"/>
          <w:sz w:val="24"/>
          <w:szCs w:val="24"/>
        </w:rPr>
        <w:t>:</w:t>
      </w:r>
    </w:p>
    <w:p w:rsidR="005551A9" w:rsidRPr="007931F9" w:rsidRDefault="005551A9" w:rsidP="001D67C3">
      <w:pPr>
        <w:pStyle w:val="Akapitzlist"/>
        <w:numPr>
          <w:ilvl w:val="6"/>
          <w:numId w:val="2"/>
        </w:numPr>
        <w:tabs>
          <w:tab w:val="clear" w:pos="5040"/>
          <w:tab w:val="left" w:pos="1134"/>
        </w:tabs>
        <w:spacing w:after="0" w:line="240" w:lineRule="auto"/>
        <w:ind w:left="1134" w:hanging="425"/>
        <w:jc w:val="both"/>
        <w:rPr>
          <w:rFonts w:ascii="Times New Roman" w:eastAsia="Calibri" w:hAnsi="Times New Roman" w:cs="Times New Roman"/>
          <w:sz w:val="24"/>
          <w:szCs w:val="24"/>
        </w:rPr>
      </w:pPr>
      <w:r w:rsidRPr="007931F9">
        <w:rPr>
          <w:rFonts w:ascii="Times New Roman" w:hAnsi="Times New Roman" w:cs="Times New Roman"/>
          <w:sz w:val="24"/>
          <w:szCs w:val="24"/>
        </w:rPr>
        <w:t>oświadczenie o zatrudnieniu na podstawie umowy o pracę osób wykonujących czyn</w:t>
      </w:r>
      <w:r w:rsidR="001D67C3" w:rsidRPr="007931F9">
        <w:rPr>
          <w:rFonts w:ascii="Times New Roman" w:hAnsi="Times New Roman" w:cs="Times New Roman"/>
          <w:sz w:val="24"/>
          <w:szCs w:val="24"/>
        </w:rPr>
        <w:t>ności, których dotyczy wezwanie</w:t>
      </w:r>
      <w:r w:rsidRPr="007931F9">
        <w:rPr>
          <w:rFonts w:ascii="Times New Roman" w:hAnsi="Times New Roman" w:cs="Times New Roman"/>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rsidR="005551A9" w:rsidRPr="007931F9" w:rsidRDefault="005551A9" w:rsidP="000D37F4">
      <w:pPr>
        <w:numPr>
          <w:ilvl w:val="6"/>
          <w:numId w:val="2"/>
        </w:numPr>
        <w:tabs>
          <w:tab w:val="left" w:pos="1134"/>
        </w:tabs>
        <w:spacing w:after="0" w:line="240" w:lineRule="auto"/>
        <w:ind w:left="1134" w:hanging="425"/>
        <w:contextualSpacing/>
        <w:jc w:val="both"/>
        <w:rPr>
          <w:rFonts w:ascii="Times New Roman" w:eastAsia="Calibri" w:hAnsi="Times New Roman" w:cs="Times New Roman"/>
          <w:sz w:val="24"/>
          <w:szCs w:val="24"/>
        </w:rPr>
      </w:pPr>
      <w:r w:rsidRPr="007931F9">
        <w:rPr>
          <w:rFonts w:ascii="Times New Roman" w:hAnsi="Times New Roman" w:cs="Times New Roman"/>
          <w:sz w:val="24"/>
          <w:szCs w:val="24"/>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w:t>
      </w:r>
    </w:p>
    <w:p w:rsidR="005551A9" w:rsidRPr="007931F9" w:rsidRDefault="005551A9" w:rsidP="000D37F4">
      <w:pPr>
        <w:tabs>
          <w:tab w:val="left" w:pos="1134"/>
        </w:tabs>
        <w:spacing w:line="240" w:lineRule="auto"/>
        <w:ind w:left="1134"/>
        <w:contextualSpacing/>
        <w:jc w:val="both"/>
        <w:rPr>
          <w:rFonts w:ascii="Times New Roman" w:eastAsia="Calibri" w:hAnsi="Times New Roman" w:cs="Times New Roman"/>
          <w:sz w:val="24"/>
          <w:szCs w:val="24"/>
        </w:rPr>
      </w:pPr>
      <w:r w:rsidRPr="007931F9">
        <w:rPr>
          <w:rFonts w:ascii="Times New Roman" w:hAnsi="Times New Roman" w:cs="Times New Roman"/>
          <w:sz w:val="24"/>
          <w:szCs w:val="24"/>
        </w:rPr>
        <w:t>bez imion, nazwisk, adresów, nr PESEL pracowników). Informacje takie jak: data zawarcia umowy, rodzaj umowy o pracę i wymiar etatu powinny być możliwe do zidentyfikowania.</w:t>
      </w:r>
    </w:p>
    <w:p w:rsidR="005551A9" w:rsidRPr="007931F9" w:rsidRDefault="005551A9" w:rsidP="000D37F4">
      <w:pPr>
        <w:numPr>
          <w:ilvl w:val="3"/>
          <w:numId w:val="39"/>
        </w:numPr>
        <w:spacing w:after="0" w:line="240" w:lineRule="auto"/>
        <w:ind w:left="709" w:hanging="425"/>
        <w:contextualSpacing/>
        <w:jc w:val="both"/>
        <w:rPr>
          <w:rFonts w:ascii="Times New Roman" w:eastAsia="Calibri" w:hAnsi="Times New Roman" w:cs="Times New Roman"/>
          <w:sz w:val="24"/>
          <w:szCs w:val="24"/>
        </w:rPr>
      </w:pPr>
      <w:r w:rsidRPr="007931F9">
        <w:rPr>
          <w:rFonts w:ascii="Times New Roman" w:hAnsi="Times New Roman" w:cs="Times New Roman"/>
          <w:sz w:val="24"/>
          <w:szCs w:val="24"/>
        </w:rPr>
        <w:lastRenderedPageBreak/>
        <w:t xml:space="preserve">Niezłożenie przez wykonawcę w wyznaczonym przez zamawiającego terminie żądanych dowodów w celu potwierdzenia spełnienia wymogu zatrudnienia na podstawie umowy o pracę, traktowane będzie jako niespełnienie przez wykonawcę wymogu zatrudnienia na podstawie umowy o pracę osób wykonujących czynności określone w pkt 1. </w:t>
      </w:r>
    </w:p>
    <w:p w:rsidR="005551A9" w:rsidRDefault="005551A9" w:rsidP="000D37F4">
      <w:pPr>
        <w:numPr>
          <w:ilvl w:val="3"/>
          <w:numId w:val="39"/>
        </w:numPr>
        <w:spacing w:after="0" w:line="240" w:lineRule="auto"/>
        <w:ind w:left="709" w:hanging="425"/>
        <w:contextualSpacing/>
        <w:jc w:val="both"/>
        <w:rPr>
          <w:rFonts w:ascii="Times New Roman" w:hAnsi="Times New Roman" w:cs="Times New Roman"/>
          <w:sz w:val="24"/>
          <w:szCs w:val="24"/>
        </w:rPr>
      </w:pPr>
      <w:r w:rsidRPr="007931F9">
        <w:rPr>
          <w:rFonts w:ascii="Times New Roman" w:hAnsi="Times New Roman" w:cs="Times New Roman"/>
          <w:sz w:val="24"/>
          <w:szCs w:val="24"/>
        </w:rPr>
        <w:t>W przypadku uzasadnionych wątpliwości co do przestrzegania prawa pracy przez wykonawcę, zamawiający może zwrócić się o przeprowadzenie kontroli przez Państwową Inspekcję Pracy.</w:t>
      </w:r>
    </w:p>
    <w:p w:rsidR="007931F9" w:rsidRPr="007931F9" w:rsidRDefault="007931F9" w:rsidP="007931F9">
      <w:pPr>
        <w:spacing w:after="0" w:line="240" w:lineRule="auto"/>
        <w:ind w:left="709"/>
        <w:contextualSpacing/>
        <w:jc w:val="both"/>
        <w:rPr>
          <w:rFonts w:ascii="Times New Roman" w:hAnsi="Times New Roman" w:cs="Times New Roman"/>
          <w:sz w:val="24"/>
          <w:szCs w:val="24"/>
        </w:rPr>
      </w:pPr>
    </w:p>
    <w:p w:rsidR="00500169" w:rsidRPr="007931F9" w:rsidRDefault="00500169" w:rsidP="000D37F4">
      <w:pPr>
        <w:spacing w:after="0" w:line="240" w:lineRule="auto"/>
        <w:contextualSpacing/>
        <w:jc w:val="both"/>
        <w:rPr>
          <w:rFonts w:ascii="Times New Roman" w:eastAsia="Calibri"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637"/>
      </w:tblGrid>
      <w:tr w:rsidR="007931F9" w:rsidRPr="007931F9" w:rsidTr="00C23819">
        <w:tc>
          <w:tcPr>
            <w:tcW w:w="9637" w:type="dxa"/>
            <w:shd w:val="clear" w:color="auto" w:fill="D9D9D9"/>
          </w:tcPr>
          <w:p w:rsidR="000D37F4" w:rsidRPr="007931F9" w:rsidRDefault="00500169" w:rsidP="000D37F4">
            <w:pPr>
              <w:pStyle w:val="Akapitzlist"/>
              <w:widowControl w:val="0"/>
              <w:numPr>
                <w:ilvl w:val="2"/>
                <w:numId w:val="2"/>
              </w:numPr>
              <w:tabs>
                <w:tab w:val="left" w:pos="284"/>
              </w:tabs>
              <w:autoSpaceDE w:val="0"/>
              <w:autoSpaceDN w:val="0"/>
              <w:adjustRightInd w:val="0"/>
              <w:spacing w:after="0" w:line="240" w:lineRule="auto"/>
              <w:ind w:left="1560" w:hanging="1276"/>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Informacje dodatkowe</w:t>
            </w:r>
          </w:p>
        </w:tc>
      </w:tr>
    </w:tbl>
    <w:p w:rsidR="00500169" w:rsidRPr="007931F9" w:rsidRDefault="00500169" w:rsidP="000D37F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0169" w:rsidRPr="007931F9" w:rsidRDefault="00500169" w:rsidP="000D37F4">
      <w:pPr>
        <w:widowControl w:val="0"/>
        <w:numPr>
          <w:ilvl w:val="0"/>
          <w:numId w:val="14"/>
        </w:numPr>
        <w:tabs>
          <w:tab w:val="left" w:pos="284"/>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Zamawiający </w:t>
      </w:r>
      <w:r w:rsidRPr="007931F9">
        <w:rPr>
          <w:rFonts w:ascii="Times New Roman" w:eastAsia="Times New Roman" w:hAnsi="Times New Roman" w:cs="Times New Roman"/>
          <w:bCs/>
          <w:sz w:val="24"/>
          <w:szCs w:val="24"/>
          <w:lang w:eastAsia="pl-PL"/>
        </w:rPr>
        <w:t xml:space="preserve">nie przewiduje </w:t>
      </w:r>
      <w:r w:rsidRPr="007931F9">
        <w:rPr>
          <w:rFonts w:ascii="Times New Roman" w:eastAsia="Times New Roman" w:hAnsi="Times New Roman" w:cs="Times New Roman"/>
          <w:sz w:val="24"/>
          <w:szCs w:val="24"/>
          <w:lang w:eastAsia="pl-PL"/>
        </w:rPr>
        <w:t>zawarcia umowy ramowej.</w:t>
      </w:r>
    </w:p>
    <w:p w:rsidR="00500169" w:rsidRPr="007931F9" w:rsidRDefault="00500169" w:rsidP="000D37F4">
      <w:pPr>
        <w:widowControl w:val="0"/>
        <w:numPr>
          <w:ilvl w:val="0"/>
          <w:numId w:val="1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Zamawiający </w:t>
      </w:r>
      <w:r w:rsidRPr="007931F9">
        <w:rPr>
          <w:rFonts w:ascii="Times New Roman" w:eastAsia="Times New Roman" w:hAnsi="Times New Roman" w:cs="Times New Roman"/>
          <w:bCs/>
          <w:sz w:val="24"/>
          <w:szCs w:val="24"/>
          <w:lang w:eastAsia="pl-PL"/>
        </w:rPr>
        <w:t>nie przewiduje możliwości</w:t>
      </w:r>
      <w:r w:rsidRPr="007931F9">
        <w:rPr>
          <w:rFonts w:ascii="Times New Roman" w:eastAsia="Times New Roman" w:hAnsi="Times New Roman" w:cs="Times New Roman"/>
          <w:b/>
          <w:bCs/>
          <w:sz w:val="24"/>
          <w:szCs w:val="24"/>
          <w:lang w:eastAsia="pl-PL"/>
        </w:rPr>
        <w:t xml:space="preserve"> </w:t>
      </w:r>
      <w:r w:rsidRPr="007931F9">
        <w:rPr>
          <w:rFonts w:ascii="Times New Roman" w:eastAsia="Times New Roman" w:hAnsi="Times New Roman" w:cs="Times New Roman"/>
          <w:sz w:val="24"/>
          <w:szCs w:val="24"/>
          <w:lang w:eastAsia="pl-PL"/>
        </w:rPr>
        <w:t xml:space="preserve">udzielenia zamówień, o których mowa w art. 67 ust.1 pkt. 6 i 7 ustawy </w:t>
      </w:r>
      <w:proofErr w:type="spellStart"/>
      <w:r w:rsidRPr="007931F9">
        <w:rPr>
          <w:rFonts w:ascii="Times New Roman" w:eastAsia="Times New Roman" w:hAnsi="Times New Roman" w:cs="Times New Roman"/>
          <w:sz w:val="24"/>
          <w:szCs w:val="24"/>
          <w:lang w:eastAsia="pl-PL"/>
        </w:rPr>
        <w:t>Pzp</w:t>
      </w:r>
      <w:proofErr w:type="spellEnd"/>
      <w:r w:rsidRPr="007931F9">
        <w:rPr>
          <w:rFonts w:ascii="Times New Roman" w:eastAsia="Times New Roman" w:hAnsi="Times New Roman" w:cs="Times New Roman"/>
          <w:sz w:val="24"/>
          <w:szCs w:val="24"/>
          <w:lang w:eastAsia="pl-PL"/>
        </w:rPr>
        <w:t>.</w:t>
      </w:r>
    </w:p>
    <w:p w:rsidR="00500169" w:rsidRPr="007931F9" w:rsidRDefault="00500169" w:rsidP="000D37F4">
      <w:pPr>
        <w:widowControl w:val="0"/>
        <w:numPr>
          <w:ilvl w:val="0"/>
          <w:numId w:val="14"/>
        </w:numPr>
        <w:tabs>
          <w:tab w:val="left" w:pos="284"/>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Zamawiający </w:t>
      </w:r>
      <w:r w:rsidRPr="007931F9">
        <w:rPr>
          <w:rFonts w:ascii="Times New Roman" w:eastAsia="Times New Roman" w:hAnsi="Times New Roman" w:cs="Times New Roman"/>
          <w:bCs/>
          <w:sz w:val="24"/>
          <w:szCs w:val="24"/>
          <w:lang w:eastAsia="pl-PL"/>
        </w:rPr>
        <w:t>nie dopuszcza</w:t>
      </w:r>
      <w:r w:rsidRPr="007931F9">
        <w:rPr>
          <w:rFonts w:ascii="Times New Roman" w:eastAsia="Times New Roman" w:hAnsi="Times New Roman" w:cs="Times New Roman"/>
          <w:b/>
          <w:bCs/>
          <w:sz w:val="24"/>
          <w:szCs w:val="24"/>
          <w:lang w:eastAsia="pl-PL"/>
        </w:rPr>
        <w:t xml:space="preserve"> </w:t>
      </w:r>
      <w:r w:rsidRPr="007931F9">
        <w:rPr>
          <w:rFonts w:ascii="Times New Roman" w:eastAsia="Times New Roman" w:hAnsi="Times New Roman" w:cs="Times New Roman"/>
          <w:sz w:val="24"/>
          <w:szCs w:val="24"/>
          <w:lang w:eastAsia="pl-PL"/>
        </w:rPr>
        <w:t>składania ofert częściowych.</w:t>
      </w:r>
    </w:p>
    <w:p w:rsidR="00500169" w:rsidRPr="007931F9" w:rsidRDefault="00500169" w:rsidP="000D37F4">
      <w:pPr>
        <w:widowControl w:val="0"/>
        <w:numPr>
          <w:ilvl w:val="0"/>
          <w:numId w:val="14"/>
        </w:numPr>
        <w:tabs>
          <w:tab w:val="left" w:pos="284"/>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Zamawiający </w:t>
      </w:r>
      <w:r w:rsidRPr="007931F9">
        <w:rPr>
          <w:rFonts w:ascii="Times New Roman" w:eastAsia="Times New Roman" w:hAnsi="Times New Roman" w:cs="Times New Roman"/>
          <w:bCs/>
          <w:sz w:val="24"/>
          <w:szCs w:val="24"/>
          <w:lang w:eastAsia="pl-PL"/>
        </w:rPr>
        <w:t>nie dopuszcza</w:t>
      </w:r>
      <w:r w:rsidRPr="007931F9">
        <w:rPr>
          <w:rFonts w:ascii="Times New Roman" w:eastAsia="Times New Roman" w:hAnsi="Times New Roman" w:cs="Times New Roman"/>
          <w:b/>
          <w:bCs/>
          <w:sz w:val="24"/>
          <w:szCs w:val="24"/>
          <w:lang w:eastAsia="pl-PL"/>
        </w:rPr>
        <w:t xml:space="preserve"> </w:t>
      </w:r>
      <w:r w:rsidRPr="007931F9">
        <w:rPr>
          <w:rFonts w:ascii="Times New Roman" w:eastAsia="Times New Roman" w:hAnsi="Times New Roman" w:cs="Times New Roman"/>
          <w:sz w:val="24"/>
          <w:szCs w:val="24"/>
          <w:lang w:eastAsia="pl-PL"/>
        </w:rPr>
        <w:t>składania ofert wariantowych.</w:t>
      </w:r>
    </w:p>
    <w:p w:rsidR="00500169" w:rsidRPr="007931F9" w:rsidRDefault="00500169" w:rsidP="000D37F4">
      <w:pPr>
        <w:widowControl w:val="0"/>
        <w:numPr>
          <w:ilvl w:val="0"/>
          <w:numId w:val="1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Zamawiający nie przewiduje wyboru najkorzystniejszej oferty z zastosowaniem aukcji elektronicznej.</w:t>
      </w:r>
    </w:p>
    <w:p w:rsidR="00500169" w:rsidRPr="007931F9" w:rsidRDefault="00500169" w:rsidP="000D37F4">
      <w:pPr>
        <w:widowControl w:val="0"/>
        <w:numPr>
          <w:ilvl w:val="0"/>
          <w:numId w:val="1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Rozliczenia pomiędzy zamawiającym a przyszłym wykonawcą odbywać się będą </w:t>
      </w:r>
      <w:r w:rsidRPr="007931F9">
        <w:rPr>
          <w:rFonts w:ascii="Times New Roman" w:eastAsia="Times New Roman" w:hAnsi="Times New Roman" w:cs="Times New Roman"/>
          <w:sz w:val="24"/>
          <w:szCs w:val="24"/>
          <w:lang w:eastAsia="pl-PL"/>
        </w:rPr>
        <w:br/>
        <w:t xml:space="preserve">w </w:t>
      </w:r>
      <w:r w:rsidRPr="007931F9">
        <w:rPr>
          <w:rFonts w:ascii="Times New Roman" w:eastAsia="Times New Roman" w:hAnsi="Times New Roman" w:cs="Times New Roman"/>
          <w:bCs/>
          <w:sz w:val="24"/>
          <w:szCs w:val="24"/>
          <w:lang w:eastAsia="pl-PL"/>
        </w:rPr>
        <w:t>złotych polskich.</w:t>
      </w:r>
    </w:p>
    <w:p w:rsidR="00500169" w:rsidRPr="007931F9" w:rsidRDefault="00500169" w:rsidP="000D37F4">
      <w:pPr>
        <w:tabs>
          <w:tab w:val="left" w:pos="284"/>
        </w:tabs>
        <w:spacing w:after="0" w:line="240" w:lineRule="auto"/>
        <w:ind w:left="284"/>
        <w:jc w:val="both"/>
        <w:rPr>
          <w:rFonts w:ascii="Times New Roman" w:eastAsia="Times New Roman" w:hAnsi="Times New Roman" w:cs="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7931F9" w:rsidRPr="007931F9" w:rsidTr="00C23819">
        <w:tc>
          <w:tcPr>
            <w:tcW w:w="9425" w:type="dxa"/>
            <w:shd w:val="clear" w:color="auto" w:fill="D9D9D9"/>
          </w:tcPr>
          <w:p w:rsidR="00500169" w:rsidRPr="007931F9" w:rsidRDefault="00500169" w:rsidP="000D37F4">
            <w:pPr>
              <w:pStyle w:val="Akapitzlist"/>
              <w:widowControl w:val="0"/>
              <w:numPr>
                <w:ilvl w:val="2"/>
                <w:numId w:val="2"/>
              </w:numPr>
              <w:tabs>
                <w:tab w:val="left" w:pos="0"/>
                <w:tab w:val="left" w:pos="284"/>
              </w:tabs>
              <w:autoSpaceDE w:val="0"/>
              <w:autoSpaceDN w:val="0"/>
              <w:adjustRightInd w:val="0"/>
              <w:spacing w:after="0" w:line="240" w:lineRule="auto"/>
              <w:ind w:left="1490" w:hanging="1276"/>
              <w:jc w:val="both"/>
              <w:rPr>
                <w:rFonts w:ascii="Times New Roman" w:eastAsia="Times New Roman" w:hAnsi="Times New Roman" w:cs="Times New Roman"/>
                <w:b/>
                <w:sz w:val="24"/>
                <w:szCs w:val="24"/>
                <w:lang w:eastAsia="pl-PL"/>
              </w:rPr>
            </w:pPr>
            <w:r w:rsidRPr="007931F9">
              <w:rPr>
                <w:rFonts w:ascii="Times New Roman" w:eastAsia="Times New Roman" w:hAnsi="Times New Roman" w:cs="Times New Roman"/>
                <w:b/>
                <w:sz w:val="24"/>
                <w:szCs w:val="24"/>
                <w:lang w:eastAsia="pl-PL"/>
              </w:rPr>
              <w:t xml:space="preserve">Załączniki </w:t>
            </w:r>
          </w:p>
        </w:tc>
      </w:tr>
    </w:tbl>
    <w:p w:rsidR="00500169" w:rsidRPr="007931F9" w:rsidRDefault="00500169" w:rsidP="000D37F4">
      <w:pPr>
        <w:tabs>
          <w:tab w:val="left" w:pos="284"/>
        </w:tabs>
        <w:spacing w:after="0" w:line="240" w:lineRule="auto"/>
        <w:ind w:left="3600" w:hanging="3458"/>
        <w:jc w:val="both"/>
        <w:rPr>
          <w:rFonts w:ascii="Times New Roman" w:eastAsia="Times New Roman" w:hAnsi="Times New Roman" w:cs="Times New Roman"/>
          <w:sz w:val="24"/>
          <w:szCs w:val="24"/>
          <w:lang w:eastAsia="pl-PL"/>
        </w:rPr>
      </w:pPr>
    </w:p>
    <w:p w:rsidR="00500169" w:rsidRPr="007931F9" w:rsidRDefault="00500169" w:rsidP="000D37F4">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Załącznik nr 1 –  Formularz ofertowy </w:t>
      </w:r>
    </w:p>
    <w:p w:rsidR="00500169" w:rsidRPr="007931F9" w:rsidRDefault="00500169" w:rsidP="000D37F4">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Załącznik nr 2 – Oświadczenie o spełnianiu warunków udziału w postępowaniu </w:t>
      </w:r>
    </w:p>
    <w:p w:rsidR="00500169" w:rsidRPr="007931F9" w:rsidRDefault="00500169" w:rsidP="000D37F4">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Załącznik nr 3 – Oświadczenie o braku podstaw wykluczenia </w:t>
      </w:r>
    </w:p>
    <w:p w:rsidR="00932693" w:rsidRPr="007931F9" w:rsidRDefault="00500169" w:rsidP="000D37F4">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31F9">
        <w:rPr>
          <w:rFonts w:ascii="Times New Roman" w:eastAsia="Times New Roman" w:hAnsi="Times New Roman" w:cs="Times New Roman"/>
          <w:sz w:val="24"/>
          <w:szCs w:val="24"/>
          <w:lang w:eastAsia="pl-PL"/>
        </w:rPr>
        <w:t xml:space="preserve">Załącznik nr 4 – Oświadczenie o przynależności lub braku przynależności do tej samej grupy kapitałowej </w:t>
      </w:r>
    </w:p>
    <w:p w:rsidR="00932693" w:rsidRPr="007931F9" w:rsidRDefault="00932693" w:rsidP="000D37F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500169" w:rsidRPr="007931F9" w:rsidRDefault="00500169" w:rsidP="000D37F4">
      <w:pPr>
        <w:spacing w:line="240" w:lineRule="auto"/>
      </w:pPr>
    </w:p>
    <w:p w:rsidR="00AA3CAF" w:rsidRPr="007931F9" w:rsidRDefault="00AA3CAF" w:rsidP="000D37F4">
      <w:pPr>
        <w:spacing w:line="240" w:lineRule="auto"/>
      </w:pPr>
    </w:p>
    <w:sectPr w:rsidR="00AA3CAF" w:rsidRPr="007931F9" w:rsidSect="007931F9">
      <w:headerReference w:type="even" r:id="rId12"/>
      <w:footerReference w:type="default" r:id="rId13"/>
      <w:pgSz w:w="11906" w:h="16838"/>
      <w:pgMar w:top="1418" w:right="991" w:bottom="90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2A" w:rsidRDefault="00755C2A">
      <w:pPr>
        <w:spacing w:after="0" w:line="240" w:lineRule="auto"/>
      </w:pPr>
      <w:r>
        <w:separator/>
      </w:r>
    </w:p>
  </w:endnote>
  <w:endnote w:type="continuationSeparator" w:id="0">
    <w:p w:rsidR="00755C2A" w:rsidRDefault="0075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9485329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7931F9" w:rsidRPr="007931F9" w:rsidRDefault="007931F9">
            <w:pPr>
              <w:pStyle w:val="Stopka"/>
              <w:jc w:val="right"/>
              <w:rPr>
                <w:rFonts w:ascii="Times New Roman" w:hAnsi="Times New Roman" w:cs="Times New Roman"/>
                <w:sz w:val="20"/>
                <w:szCs w:val="20"/>
              </w:rPr>
            </w:pPr>
            <w:r w:rsidRPr="007931F9">
              <w:rPr>
                <w:rFonts w:ascii="Times New Roman" w:hAnsi="Times New Roman" w:cs="Times New Roman"/>
                <w:sz w:val="20"/>
                <w:szCs w:val="20"/>
              </w:rPr>
              <w:t xml:space="preserve">Strona </w:t>
            </w:r>
            <w:r w:rsidRPr="007931F9">
              <w:rPr>
                <w:rFonts w:ascii="Times New Roman" w:hAnsi="Times New Roman" w:cs="Times New Roman"/>
                <w:bCs/>
                <w:sz w:val="20"/>
                <w:szCs w:val="20"/>
              </w:rPr>
              <w:fldChar w:fldCharType="begin"/>
            </w:r>
            <w:r w:rsidRPr="007931F9">
              <w:rPr>
                <w:rFonts w:ascii="Times New Roman" w:hAnsi="Times New Roman" w:cs="Times New Roman"/>
                <w:bCs/>
                <w:sz w:val="20"/>
                <w:szCs w:val="20"/>
              </w:rPr>
              <w:instrText>PAGE</w:instrText>
            </w:r>
            <w:r w:rsidRPr="007931F9">
              <w:rPr>
                <w:rFonts w:ascii="Times New Roman" w:hAnsi="Times New Roman" w:cs="Times New Roman"/>
                <w:bCs/>
                <w:sz w:val="20"/>
                <w:szCs w:val="20"/>
              </w:rPr>
              <w:fldChar w:fldCharType="separate"/>
            </w:r>
            <w:r w:rsidR="00B5022B">
              <w:rPr>
                <w:rFonts w:ascii="Times New Roman" w:hAnsi="Times New Roman" w:cs="Times New Roman"/>
                <w:bCs/>
                <w:noProof/>
                <w:sz w:val="20"/>
                <w:szCs w:val="20"/>
              </w:rPr>
              <w:t>14</w:t>
            </w:r>
            <w:r w:rsidRPr="007931F9">
              <w:rPr>
                <w:rFonts w:ascii="Times New Roman" w:hAnsi="Times New Roman" w:cs="Times New Roman"/>
                <w:bCs/>
                <w:sz w:val="20"/>
                <w:szCs w:val="20"/>
              </w:rPr>
              <w:fldChar w:fldCharType="end"/>
            </w:r>
            <w:r w:rsidRPr="007931F9">
              <w:rPr>
                <w:rFonts w:ascii="Times New Roman" w:hAnsi="Times New Roman" w:cs="Times New Roman"/>
                <w:sz w:val="20"/>
                <w:szCs w:val="20"/>
              </w:rPr>
              <w:t xml:space="preserve"> z </w:t>
            </w:r>
            <w:r w:rsidRPr="007931F9">
              <w:rPr>
                <w:rFonts w:ascii="Times New Roman" w:hAnsi="Times New Roman" w:cs="Times New Roman"/>
                <w:bCs/>
                <w:sz w:val="20"/>
                <w:szCs w:val="20"/>
              </w:rPr>
              <w:fldChar w:fldCharType="begin"/>
            </w:r>
            <w:r w:rsidRPr="007931F9">
              <w:rPr>
                <w:rFonts w:ascii="Times New Roman" w:hAnsi="Times New Roman" w:cs="Times New Roman"/>
                <w:bCs/>
                <w:sz w:val="20"/>
                <w:szCs w:val="20"/>
              </w:rPr>
              <w:instrText>NUMPAGES</w:instrText>
            </w:r>
            <w:r w:rsidRPr="007931F9">
              <w:rPr>
                <w:rFonts w:ascii="Times New Roman" w:hAnsi="Times New Roman" w:cs="Times New Roman"/>
                <w:bCs/>
                <w:sz w:val="20"/>
                <w:szCs w:val="20"/>
              </w:rPr>
              <w:fldChar w:fldCharType="separate"/>
            </w:r>
            <w:r w:rsidR="00B5022B">
              <w:rPr>
                <w:rFonts w:ascii="Times New Roman" w:hAnsi="Times New Roman" w:cs="Times New Roman"/>
                <w:bCs/>
                <w:noProof/>
                <w:sz w:val="20"/>
                <w:szCs w:val="20"/>
              </w:rPr>
              <w:t>16</w:t>
            </w:r>
            <w:r w:rsidRPr="007931F9">
              <w:rPr>
                <w:rFonts w:ascii="Times New Roman" w:hAnsi="Times New Roman" w:cs="Times New Roman"/>
                <w:bCs/>
                <w:sz w:val="20"/>
                <w:szCs w:val="20"/>
              </w:rPr>
              <w:fldChar w:fldCharType="end"/>
            </w:r>
          </w:p>
        </w:sdtContent>
      </w:sdt>
    </w:sdtContent>
  </w:sdt>
  <w:p w:rsidR="00401908" w:rsidRDefault="00401908" w:rsidP="00C23819">
    <w:pPr>
      <w:pStyle w:val="Tekstpodstawowy2"/>
      <w:jc w:val="center"/>
      <w:rPr>
        <w:rFonts w:ascii="Sylfaen" w:hAnsi="Sylfaen"/>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2A" w:rsidRDefault="00755C2A">
      <w:pPr>
        <w:spacing w:after="0" w:line="240" w:lineRule="auto"/>
      </w:pPr>
      <w:r>
        <w:separator/>
      </w:r>
    </w:p>
  </w:footnote>
  <w:footnote w:type="continuationSeparator" w:id="0">
    <w:p w:rsidR="00755C2A" w:rsidRDefault="00755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08" w:rsidRDefault="004019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401908" w:rsidRDefault="004019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0"/>
        </w:tabs>
        <w:ind w:left="2357" w:hanging="360"/>
      </w:pPr>
      <w:rPr>
        <w:rFonts w:ascii="Times New Roman" w:eastAsia="Times New Roman" w:hAnsi="Times New Roman" w:cs="Times New Roman"/>
        <w:b w:val="0"/>
        <w:color w:val="auto"/>
      </w:rPr>
    </w:lvl>
  </w:abstractNum>
  <w:abstractNum w:abstractNumId="1">
    <w:nsid w:val="00000013"/>
    <w:multiLevelType w:val="singleLevel"/>
    <w:tmpl w:val="00000013"/>
    <w:name w:val="WW8Num19"/>
    <w:lvl w:ilvl="0">
      <w:start w:val="1"/>
      <w:numFmt w:val="decimal"/>
      <w:lvlText w:val="%1."/>
      <w:lvlJc w:val="left"/>
      <w:pPr>
        <w:tabs>
          <w:tab w:val="num" w:pos="3600"/>
        </w:tabs>
        <w:ind w:left="3600" w:hanging="360"/>
      </w:pPr>
    </w:lvl>
  </w:abstractNum>
  <w:abstractNum w:abstractNumId="2">
    <w:nsid w:val="0000001E"/>
    <w:multiLevelType w:val="multilevel"/>
    <w:tmpl w:val="DBCC99D6"/>
    <w:name w:val="WW8Num30"/>
    <w:lvl w:ilvl="0">
      <w:start w:val="7"/>
      <w:numFmt w:val="upperRoman"/>
      <w:lvlText w:val="%1."/>
      <w:lvlJc w:val="left"/>
      <w:pPr>
        <w:tabs>
          <w:tab w:val="num" w:pos="0"/>
        </w:tabs>
        <w:ind w:left="1074" w:hanging="720"/>
      </w:pPr>
    </w:lvl>
    <w:lvl w:ilvl="1">
      <w:start w:val="1"/>
      <w:numFmt w:val="decimal"/>
      <w:lvlText w:val="%2)"/>
      <w:lvlJc w:val="left"/>
      <w:pPr>
        <w:tabs>
          <w:tab w:val="num" w:pos="0"/>
        </w:tabs>
        <w:ind w:left="2340" w:hanging="360"/>
      </w:pPr>
      <w:rPr>
        <w:b w:val="0"/>
      </w:rPr>
    </w:lvl>
    <w:lvl w:ilvl="2">
      <w:start w:val="1"/>
      <w:numFmt w:val="lowerRoman"/>
      <w:lvlText w:val="%3."/>
      <w:lvlJc w:val="left"/>
      <w:pPr>
        <w:tabs>
          <w:tab w:val="num" w:pos="0"/>
        </w:tabs>
        <w:ind w:left="2880" w:hanging="180"/>
      </w:pPr>
    </w:lvl>
    <w:lvl w:ilvl="3">
      <w:start w:val="1"/>
      <w:numFmt w:val="decimal"/>
      <w:lvlText w:val="%4)"/>
      <w:lvlJc w:val="left"/>
      <w:pPr>
        <w:tabs>
          <w:tab w:val="num" w:pos="3600"/>
        </w:tabs>
        <w:ind w:left="3600" w:hanging="360"/>
      </w:pPr>
      <w:rPr>
        <w:rFonts w:ascii="Times New Roman" w:hAnsi="Times New Roman" w:cs="Times New Roman"/>
        <w:b w:val="0"/>
      </w:rPr>
    </w:lvl>
    <w:lvl w:ilvl="4">
      <w:start w:val="1"/>
      <w:numFmt w:val="lowerLetter"/>
      <w:lvlText w:val="%5."/>
      <w:lvlJc w:val="left"/>
      <w:pPr>
        <w:tabs>
          <w:tab w:val="num" w:pos="0"/>
        </w:tabs>
        <w:ind w:left="4320" w:hanging="360"/>
      </w:pPr>
    </w:lvl>
    <w:lvl w:ilvl="5">
      <w:start w:val="1"/>
      <w:numFmt w:val="decimal"/>
      <w:lvlText w:val="%6)"/>
      <w:lvlJc w:val="left"/>
      <w:pPr>
        <w:tabs>
          <w:tab w:val="num" w:pos="0"/>
        </w:tabs>
        <w:ind w:left="5040" w:hanging="180"/>
      </w:pPr>
      <w:rPr>
        <w:rFonts w:ascii="Times New Roman" w:hAnsi="Times New Roman" w:cs="Times New Roman"/>
        <w:b w:val="0"/>
        <w:i w:val="0"/>
        <w:sz w:val="24"/>
        <w:szCs w:val="24"/>
      </w:rPr>
    </w:lvl>
    <w:lvl w:ilvl="6">
      <w:start w:val="1"/>
      <w:numFmt w:val="lowerLetter"/>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nsid w:val="00000026"/>
    <w:multiLevelType w:val="singleLevel"/>
    <w:tmpl w:val="00000026"/>
    <w:name w:val="WW8Num38"/>
    <w:lvl w:ilvl="0">
      <w:start w:val="1"/>
      <w:numFmt w:val="decimal"/>
      <w:lvlText w:val="%1)"/>
      <w:lvlJc w:val="left"/>
      <w:pPr>
        <w:tabs>
          <w:tab w:val="num" w:pos="4320"/>
        </w:tabs>
        <w:ind w:left="4320" w:hanging="180"/>
      </w:pPr>
      <w:rPr>
        <w:rFonts w:ascii="Times New Roman" w:hAnsi="Times New Roman" w:cs="Times New Roman"/>
      </w:rPr>
    </w:lvl>
  </w:abstractNum>
  <w:abstractNum w:abstractNumId="4">
    <w:nsid w:val="02C14C26"/>
    <w:multiLevelType w:val="hybridMultilevel"/>
    <w:tmpl w:val="09266E1E"/>
    <w:lvl w:ilvl="0" w:tplc="818A23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252BB5"/>
    <w:multiLevelType w:val="hybridMultilevel"/>
    <w:tmpl w:val="3FA4E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FA0D9B"/>
    <w:multiLevelType w:val="hybridMultilevel"/>
    <w:tmpl w:val="44724F68"/>
    <w:lvl w:ilvl="0" w:tplc="0415000F">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9070B530">
      <w:start w:val="1"/>
      <w:numFmt w:val="decimal"/>
      <w:lvlText w:val="%6)"/>
      <w:lvlJc w:val="right"/>
      <w:pPr>
        <w:tabs>
          <w:tab w:val="num" w:pos="4386"/>
        </w:tabs>
        <w:ind w:left="4386" w:hanging="180"/>
      </w:pPr>
      <w:rPr>
        <w:rFonts w:ascii="Times New Roman" w:eastAsia="Calibri" w:hAnsi="Times New Roman" w:cs="Times New Roman"/>
      </w:rPr>
    </w:lvl>
    <w:lvl w:ilvl="6" w:tplc="0415001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nsid w:val="132075B5"/>
    <w:multiLevelType w:val="hybridMultilevel"/>
    <w:tmpl w:val="6434B6D2"/>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C5E0103"/>
    <w:multiLevelType w:val="hybridMultilevel"/>
    <w:tmpl w:val="CB3A1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3C97F99"/>
    <w:multiLevelType w:val="hybridMultilevel"/>
    <w:tmpl w:val="DF404A4E"/>
    <w:lvl w:ilvl="0" w:tplc="0415000F">
      <w:start w:val="1"/>
      <w:numFmt w:val="decimal"/>
      <w:lvlText w:val="%1."/>
      <w:lvlJc w:val="left"/>
      <w:pPr>
        <w:ind w:left="720" w:hanging="360"/>
      </w:pPr>
      <w:rPr>
        <w:rFonts w:hint="default"/>
      </w:rPr>
    </w:lvl>
    <w:lvl w:ilvl="1" w:tplc="0908F8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536253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07857"/>
    <w:multiLevelType w:val="hybridMultilevel"/>
    <w:tmpl w:val="F2067D3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1026D5"/>
    <w:multiLevelType w:val="hybridMultilevel"/>
    <w:tmpl w:val="5BC65610"/>
    <w:lvl w:ilvl="0" w:tplc="C1E608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C387E42">
      <w:start w:val="1"/>
      <w:numFmt w:val="decimal"/>
      <w:lvlText w:val="%2)"/>
      <w:lvlJc w:val="left"/>
      <w:pPr>
        <w:tabs>
          <w:tab w:val="num" w:pos="123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7062E2A2">
      <w:start w:val="1"/>
      <w:numFmt w:val="lowerLetter"/>
      <w:lvlText w:val="%4)"/>
      <w:lvlJc w:val="left"/>
      <w:pPr>
        <w:ind w:left="1353"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3D0BFCC">
      <w:start w:val="1"/>
      <w:numFmt w:val="lowerLetter"/>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9E7A44"/>
    <w:multiLevelType w:val="hybridMultilevel"/>
    <w:tmpl w:val="36AEFCB8"/>
    <w:lvl w:ilvl="0" w:tplc="D5104C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A440BF"/>
    <w:multiLevelType w:val="hybridMultilevel"/>
    <w:tmpl w:val="62D60004"/>
    <w:lvl w:ilvl="0" w:tplc="C1FEE718">
      <w:start w:val="1"/>
      <w:numFmt w:val="decimal"/>
      <w:lvlText w:val="%1)"/>
      <w:lvlJc w:val="left"/>
      <w:pPr>
        <w:ind w:left="2357" w:hanging="360"/>
      </w:pPr>
      <w:rPr>
        <w:rFonts w:ascii="Times New Roman" w:eastAsia="Times New Roman" w:hAnsi="Times New Roman" w:cs="Times New Roman"/>
        <w:b w:val="0"/>
        <w:color w:val="auto"/>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4">
    <w:nsid w:val="2AB7600A"/>
    <w:multiLevelType w:val="hybridMultilevel"/>
    <w:tmpl w:val="5BC65610"/>
    <w:lvl w:ilvl="0" w:tplc="C1E608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C387E42">
      <w:start w:val="1"/>
      <w:numFmt w:val="decimal"/>
      <w:lvlText w:val="%2)"/>
      <w:lvlJc w:val="left"/>
      <w:pPr>
        <w:tabs>
          <w:tab w:val="num" w:pos="123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7062E2A2">
      <w:start w:val="1"/>
      <w:numFmt w:val="lowerLetter"/>
      <w:lvlText w:val="%4)"/>
      <w:lvlJc w:val="left"/>
      <w:pPr>
        <w:ind w:left="1353"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3D0BFCC">
      <w:start w:val="1"/>
      <w:numFmt w:val="lowerLetter"/>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522B8A"/>
    <w:multiLevelType w:val="hybridMultilevel"/>
    <w:tmpl w:val="4A446098"/>
    <w:lvl w:ilvl="0" w:tplc="1300569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43456"/>
    <w:multiLevelType w:val="hybridMultilevel"/>
    <w:tmpl w:val="76787BC8"/>
    <w:lvl w:ilvl="0" w:tplc="0415000F">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9070B530">
      <w:start w:val="1"/>
      <w:numFmt w:val="decimal"/>
      <w:lvlText w:val="%6)"/>
      <w:lvlJc w:val="right"/>
      <w:pPr>
        <w:tabs>
          <w:tab w:val="num" w:pos="4386"/>
        </w:tabs>
        <w:ind w:left="4386" w:hanging="180"/>
      </w:pPr>
      <w:rPr>
        <w:rFonts w:ascii="Times New Roman" w:eastAsia="Calibri" w:hAnsi="Times New Roman" w:cs="Times New Roman"/>
      </w:rPr>
    </w:lvl>
    <w:lvl w:ilvl="6" w:tplc="04150011">
      <w:start w:val="1"/>
      <w:numFmt w:val="decimal"/>
      <w:lvlText w:val="%7)"/>
      <w:lvlJc w:val="left"/>
      <w:pPr>
        <w:tabs>
          <w:tab w:val="num" w:pos="5106"/>
        </w:tabs>
        <w:ind w:left="5106" w:hanging="360"/>
      </w:pPr>
    </w:lvl>
    <w:lvl w:ilvl="7" w:tplc="318ACAC6">
      <w:start w:val="1"/>
      <w:numFmt w:val="lowerLetter"/>
      <w:lvlText w:val="%8)"/>
      <w:lvlJc w:val="left"/>
      <w:pPr>
        <w:ind w:left="5826" w:hanging="360"/>
      </w:pPr>
      <w:rPr>
        <w:rFonts w:ascii="Times New Roman" w:eastAsia="Calibri" w:hAnsi="Times New Roman" w:cs="Times New Roman"/>
      </w:rPr>
    </w:lvl>
    <w:lvl w:ilvl="8" w:tplc="0415001B" w:tentative="1">
      <w:start w:val="1"/>
      <w:numFmt w:val="lowerRoman"/>
      <w:lvlText w:val="%9."/>
      <w:lvlJc w:val="right"/>
      <w:pPr>
        <w:tabs>
          <w:tab w:val="num" w:pos="6546"/>
        </w:tabs>
        <w:ind w:left="6546" w:hanging="180"/>
      </w:pPr>
    </w:lvl>
  </w:abstractNum>
  <w:abstractNum w:abstractNumId="17">
    <w:nsid w:val="329C57DB"/>
    <w:multiLevelType w:val="hybridMultilevel"/>
    <w:tmpl w:val="4978FEFA"/>
    <w:lvl w:ilvl="0" w:tplc="04150017">
      <w:start w:val="1"/>
      <w:numFmt w:val="lowerLetter"/>
      <w:lvlText w:val="%1)"/>
      <w:lvlJc w:val="left"/>
      <w:pPr>
        <w:ind w:left="1429" w:hanging="360"/>
      </w:pPr>
    </w:lvl>
    <w:lvl w:ilvl="1" w:tplc="493E6676">
      <w:start w:val="1"/>
      <w:numFmt w:val="decimal"/>
      <w:lvlText w:val="%2)"/>
      <w:lvlJc w:val="left"/>
      <w:pPr>
        <w:ind w:left="2149" w:hanging="360"/>
      </w:pPr>
      <w:rPr>
        <w:rFonts w:ascii="Times New Roman" w:eastAsia="Times New Roman" w:hAnsi="Times New Roman"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37670B2"/>
    <w:multiLevelType w:val="hybridMultilevel"/>
    <w:tmpl w:val="2AB4AD46"/>
    <w:lvl w:ilvl="0" w:tplc="2DA6AEA4">
      <w:start w:val="1"/>
      <w:numFmt w:val="decimal"/>
      <w:lvlText w:val="%1."/>
      <w:lvlJc w:val="left"/>
      <w:pPr>
        <w:ind w:left="720" w:hanging="360"/>
      </w:pPr>
      <w:rPr>
        <w:b w:val="0"/>
      </w:rPr>
    </w:lvl>
    <w:lvl w:ilvl="1" w:tplc="F352558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3D58AC"/>
    <w:multiLevelType w:val="hybridMultilevel"/>
    <w:tmpl w:val="CE0C258A"/>
    <w:lvl w:ilvl="0" w:tplc="6BECC3F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3960DBC">
      <w:start w:val="1"/>
      <w:numFmt w:val="decimal"/>
      <w:lvlText w:val="%4."/>
      <w:lvlJc w:val="left"/>
      <w:pPr>
        <w:ind w:left="2520" w:hanging="360"/>
      </w:pPr>
      <w:rPr>
        <w:b w:val="0"/>
      </w:rPr>
    </w:lvl>
    <w:lvl w:ilvl="4" w:tplc="04150019">
      <w:start w:val="1"/>
      <w:numFmt w:val="lowerLetter"/>
      <w:lvlText w:val="%5."/>
      <w:lvlJc w:val="left"/>
      <w:pPr>
        <w:ind w:left="3240" w:hanging="360"/>
      </w:pPr>
    </w:lvl>
    <w:lvl w:ilvl="5" w:tplc="533ED99C">
      <w:start w:val="1"/>
      <w:numFmt w:val="decimal"/>
      <w:lvlText w:val="%6)"/>
      <w:lvlJc w:val="right"/>
      <w:pPr>
        <w:ind w:left="3960" w:hanging="180"/>
      </w:pPr>
      <w:rPr>
        <w:rFonts w:ascii="Times New Roman" w:eastAsia="Times New Roman" w:hAnsi="Times New Roman" w:cs="Times New Roman"/>
        <w:b w:val="0"/>
      </w:r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A1F6A29"/>
    <w:multiLevelType w:val="hybridMultilevel"/>
    <w:tmpl w:val="C90A0F92"/>
    <w:lvl w:ilvl="0" w:tplc="16449054">
      <w:start w:val="3"/>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7D3FF3"/>
    <w:multiLevelType w:val="hybridMultilevel"/>
    <w:tmpl w:val="EF841DDA"/>
    <w:lvl w:ilvl="0" w:tplc="E61EC638">
      <w:start w:val="1"/>
      <w:numFmt w:val="decimal"/>
      <w:lvlText w:val="%1."/>
      <w:lvlJc w:val="left"/>
      <w:pPr>
        <w:tabs>
          <w:tab w:val="num" w:pos="720"/>
        </w:tabs>
        <w:ind w:left="720" w:hanging="360"/>
      </w:pPr>
      <w:rPr>
        <w:b w:val="0"/>
        <w:i w:val="0"/>
      </w:rPr>
    </w:lvl>
    <w:lvl w:ilvl="1" w:tplc="FFFFFFFF">
      <w:start w:val="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6C72BCA2">
      <w:start w:val="1"/>
      <w:numFmt w:val="decimal"/>
      <w:lvlText w:val="%4."/>
      <w:lvlJc w:val="left"/>
      <w:pPr>
        <w:ind w:left="2770" w:hanging="360"/>
      </w:pPr>
      <w:rPr>
        <w:b w:val="0"/>
        <w:i w:val="0"/>
        <w:color w:val="auto"/>
        <w:u w:val="none"/>
      </w:rPr>
    </w:lvl>
    <w:lvl w:ilvl="4" w:tplc="E870D19C">
      <w:start w:val="2"/>
      <w:numFmt w:val="bullet"/>
      <w:lvlText w:val=""/>
      <w:lvlJc w:val="left"/>
      <w:pPr>
        <w:ind w:left="3600" w:hanging="360"/>
      </w:pPr>
      <w:rPr>
        <w:rFonts w:ascii="Symbol" w:eastAsia="Times New Roman" w:hAnsi="Symbol" w:cs="Times New Roman" w:hint="default"/>
        <w:b/>
      </w:rPr>
    </w:lvl>
    <w:lvl w:ilvl="5" w:tplc="A0D8F5EE">
      <w:start w:val="1"/>
      <w:numFmt w:val="decimal"/>
      <w:lvlText w:val="%6)"/>
      <w:lvlJc w:val="left"/>
      <w:pPr>
        <w:ind w:left="4500" w:hanging="360"/>
      </w:pPr>
      <w:rPr>
        <w:rFonts w:ascii="Times New Roman" w:eastAsia="Times New Roman" w:hAnsi="Times New Roman" w:cs="Arial"/>
      </w:rPr>
    </w:lvl>
    <w:lvl w:ilvl="6" w:tplc="7D06F074">
      <w:start w:val="5"/>
      <w:numFmt w:val="lowerLetter"/>
      <w:lvlText w:val="%7)"/>
      <w:lvlJc w:val="left"/>
      <w:pPr>
        <w:ind w:left="5040" w:hanging="360"/>
      </w:pPr>
      <w:rPr>
        <w:rFonts w:hint="default"/>
        <w:b/>
        <w:u w:val="single"/>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CF30609"/>
    <w:multiLevelType w:val="hybridMultilevel"/>
    <w:tmpl w:val="D262B3D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080625"/>
    <w:multiLevelType w:val="hybridMultilevel"/>
    <w:tmpl w:val="99386452"/>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437815B8"/>
    <w:multiLevelType w:val="hybridMultilevel"/>
    <w:tmpl w:val="DEE0D042"/>
    <w:lvl w:ilvl="0" w:tplc="39F61186">
      <w:start w:val="1"/>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327E75"/>
    <w:multiLevelType w:val="hybridMultilevel"/>
    <w:tmpl w:val="1EE24F5E"/>
    <w:lvl w:ilvl="0" w:tplc="4FDAAF1E">
      <w:start w:val="1"/>
      <w:numFmt w:val="lowerLetter"/>
      <w:lvlText w:val="%1)"/>
      <w:lvlJc w:val="left"/>
      <w:pPr>
        <w:ind w:left="1155" w:hanging="360"/>
      </w:pPr>
      <w:rPr>
        <w:rFonts w:ascii="Times New Roman" w:eastAsia="Times New Roman" w:hAnsi="Times New Roman" w:cs="Times New Roman"/>
        <w:b w:val="0"/>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6">
    <w:nsid w:val="447921D5"/>
    <w:multiLevelType w:val="hybridMultilevel"/>
    <w:tmpl w:val="40AC6B62"/>
    <w:lvl w:ilvl="0" w:tplc="056AEEFC">
      <w:start w:val="1"/>
      <w:numFmt w:val="decimal"/>
      <w:lvlText w:val="%1)"/>
      <w:lvlJc w:val="left"/>
      <w:pPr>
        <w:ind w:left="502" w:hanging="360"/>
      </w:pPr>
      <w:rPr>
        <w:rFonts w:ascii="Times New Roman" w:eastAsiaTheme="minorHAnsi" w:hAnsi="Times New Roman" w:cstheme="minorBidi"/>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nsid w:val="45300A76"/>
    <w:multiLevelType w:val="hybridMultilevel"/>
    <w:tmpl w:val="827E8114"/>
    <w:lvl w:ilvl="0" w:tplc="B174377C">
      <w:start w:val="1"/>
      <w:numFmt w:val="lowerLetter"/>
      <w:lvlText w:val="%1)"/>
      <w:lvlJc w:val="left"/>
      <w:pPr>
        <w:ind w:left="1637" w:hanging="360"/>
      </w:pPr>
      <w:rPr>
        <w:rFonts w:hint="default"/>
        <w:b w:val="0"/>
        <w:i w:val="0"/>
        <w:color w:val="auto"/>
      </w:rPr>
    </w:lvl>
    <w:lvl w:ilvl="1" w:tplc="04150019">
      <w:start w:val="1"/>
      <w:numFmt w:val="lowerLetter"/>
      <w:lvlText w:val="%2."/>
      <w:lvlJc w:val="left"/>
      <w:pPr>
        <w:ind w:left="2357" w:hanging="360"/>
      </w:pPr>
    </w:lvl>
    <w:lvl w:ilvl="2" w:tplc="587611D8">
      <w:start w:val="6"/>
      <w:numFmt w:val="decimal"/>
      <w:lvlText w:val="%3."/>
      <w:lvlJc w:val="left"/>
      <w:pPr>
        <w:ind w:left="3257" w:hanging="360"/>
      </w:pPr>
      <w:rPr>
        <w:rFonts w:hint="default"/>
      </w:rPr>
    </w:lvl>
    <w:lvl w:ilvl="3" w:tplc="FE627E92">
      <w:start w:val="1"/>
      <w:numFmt w:val="lowerLetter"/>
      <w:lvlText w:val="%4)"/>
      <w:lvlJc w:val="left"/>
      <w:pPr>
        <w:ind w:left="3797" w:hanging="360"/>
      </w:pPr>
      <w:rPr>
        <w:rFonts w:ascii="Times New Roman" w:eastAsia="Times New Roman" w:hAnsi="Times New Roman" w:cs="Times New Roman"/>
        <w:b w:val="0"/>
        <w:i w:val="0"/>
      </w:rPr>
    </w:lvl>
    <w:lvl w:ilvl="4" w:tplc="55C8703C">
      <w:start w:val="10"/>
      <w:numFmt w:val="upperRoman"/>
      <w:lvlText w:val="%5."/>
      <w:lvlJc w:val="left"/>
      <w:pPr>
        <w:ind w:left="4877" w:hanging="720"/>
      </w:pPr>
      <w:rPr>
        <w:rFonts w:hint="default"/>
      </w:r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nsid w:val="494E7154"/>
    <w:multiLevelType w:val="hybridMultilevel"/>
    <w:tmpl w:val="837E1B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F51E42"/>
    <w:multiLevelType w:val="hybridMultilevel"/>
    <w:tmpl w:val="BA584FB6"/>
    <w:lvl w:ilvl="0" w:tplc="F6DC03F8">
      <w:start w:val="1"/>
      <w:numFmt w:val="decimal"/>
      <w:lvlText w:val="%1."/>
      <w:lvlJc w:val="left"/>
      <w:pPr>
        <w:tabs>
          <w:tab w:val="num" w:pos="870"/>
        </w:tabs>
        <w:ind w:left="1080" w:hanging="360"/>
      </w:pPr>
      <w:rPr>
        <w:rFonts w:hint="default"/>
      </w:rPr>
    </w:lvl>
    <w:lvl w:ilvl="1" w:tplc="4BC896F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4E1A7892"/>
    <w:multiLevelType w:val="hybridMultilevel"/>
    <w:tmpl w:val="C8889A9E"/>
    <w:lvl w:ilvl="0" w:tplc="8D4060EA">
      <w:start w:val="6"/>
      <w:numFmt w:val="decimal"/>
      <w:lvlText w:val="%1)"/>
      <w:lvlJc w:val="left"/>
      <w:pPr>
        <w:tabs>
          <w:tab w:val="num" w:pos="1080"/>
        </w:tabs>
        <w:ind w:left="1080" w:hanging="360"/>
      </w:pPr>
      <w:rPr>
        <w:rFonts w:hint="default"/>
      </w:rPr>
    </w:lvl>
    <w:lvl w:ilvl="1" w:tplc="B2C81E4A">
      <w:start w:val="1"/>
      <w:numFmt w:val="decimal"/>
      <w:lvlText w:val="%2)"/>
      <w:lvlJc w:val="left"/>
      <w:pPr>
        <w:tabs>
          <w:tab w:val="num" w:pos="1800"/>
        </w:tabs>
        <w:ind w:left="1800" w:hanging="360"/>
      </w:pPr>
      <w:rPr>
        <w:rFonts w:ascii="Times New Roman" w:eastAsia="Times New Roman" w:hAnsi="Times New Roman" w:cs="Times New Roman"/>
      </w:rPr>
    </w:lvl>
    <w:lvl w:ilvl="2" w:tplc="4D16BD78">
      <w:start w:val="15"/>
      <w:numFmt w:val="upperRoman"/>
      <w:lvlText w:val="%3."/>
      <w:lvlJc w:val="left"/>
      <w:pPr>
        <w:ind w:left="3060" w:hanging="720"/>
      </w:pPr>
      <w:rPr>
        <w:rFonts w:hint="default"/>
      </w:rPr>
    </w:lvl>
    <w:lvl w:ilvl="3" w:tplc="0415000F">
      <w:start w:val="1"/>
      <w:numFmt w:val="decimal"/>
      <w:lvlText w:val="%4."/>
      <w:lvlJc w:val="left"/>
      <w:pPr>
        <w:tabs>
          <w:tab w:val="num" w:pos="3240"/>
        </w:tabs>
        <w:ind w:left="3240" w:hanging="360"/>
      </w:pPr>
    </w:lvl>
    <w:lvl w:ilvl="4" w:tplc="14CC5A44">
      <w:start w:val="1"/>
      <w:numFmt w:val="decimal"/>
      <w:lvlText w:val="%5."/>
      <w:lvlJc w:val="left"/>
      <w:pPr>
        <w:tabs>
          <w:tab w:val="num" w:pos="3960"/>
        </w:tabs>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4F355E90"/>
    <w:multiLevelType w:val="hybridMultilevel"/>
    <w:tmpl w:val="6212ECA4"/>
    <w:lvl w:ilvl="0" w:tplc="2F6A40A0">
      <w:start w:val="7"/>
      <w:numFmt w:val="upperRoman"/>
      <w:lvlText w:val="%1."/>
      <w:lvlJc w:val="left"/>
      <w:pPr>
        <w:ind w:left="1074" w:hanging="720"/>
      </w:pPr>
      <w:rPr>
        <w:rFonts w:hint="default"/>
      </w:rPr>
    </w:lvl>
    <w:lvl w:ilvl="1" w:tplc="C1FEE718">
      <w:start w:val="1"/>
      <w:numFmt w:val="decimal"/>
      <w:lvlText w:val="%2)"/>
      <w:lvlJc w:val="left"/>
      <w:pPr>
        <w:ind w:left="2340" w:hanging="360"/>
      </w:pPr>
      <w:rPr>
        <w:rFonts w:ascii="Times New Roman" w:eastAsia="Times New Roman" w:hAnsi="Times New Roman" w:cs="Times New Roman"/>
        <w:b w:val="0"/>
        <w:color w:val="auto"/>
      </w:rPr>
    </w:lvl>
    <w:lvl w:ilvl="2" w:tplc="0415001B">
      <w:start w:val="1"/>
      <w:numFmt w:val="lowerRoman"/>
      <w:lvlText w:val="%3."/>
      <w:lvlJc w:val="right"/>
      <w:pPr>
        <w:ind w:left="2880" w:hanging="180"/>
      </w:pPr>
    </w:lvl>
    <w:lvl w:ilvl="3" w:tplc="E6B08404">
      <w:start w:val="1"/>
      <w:numFmt w:val="decimal"/>
      <w:lvlText w:val="%4)"/>
      <w:lvlJc w:val="left"/>
      <w:pPr>
        <w:tabs>
          <w:tab w:val="num" w:pos="3600"/>
        </w:tabs>
        <w:ind w:left="3600" w:hanging="360"/>
      </w:pPr>
      <w:rPr>
        <w:rFonts w:ascii="Times New Roman" w:hAnsi="Times New Roman" w:cs="Times New Roman" w:hint="default"/>
        <w:b w:val="0"/>
      </w:rPr>
    </w:lvl>
    <w:lvl w:ilvl="4" w:tplc="04150019">
      <w:start w:val="1"/>
      <w:numFmt w:val="lowerLetter"/>
      <w:lvlText w:val="%5."/>
      <w:lvlJc w:val="left"/>
      <w:pPr>
        <w:ind w:left="4320" w:hanging="360"/>
      </w:pPr>
    </w:lvl>
    <w:lvl w:ilvl="5" w:tplc="0D7813C4">
      <w:start w:val="1"/>
      <w:numFmt w:val="decimal"/>
      <w:lvlText w:val="%6)"/>
      <w:lvlJc w:val="left"/>
      <w:pPr>
        <w:ind w:left="5040" w:hanging="180"/>
      </w:pPr>
      <w:rPr>
        <w:rFonts w:ascii="Times New Roman" w:hAnsi="Times New Roman" w:cs="Times New Roman" w:hint="default"/>
        <w:b w:val="0"/>
        <w:i w:val="0"/>
        <w:sz w:val="24"/>
        <w:szCs w:val="24"/>
      </w:r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3B63B8F"/>
    <w:multiLevelType w:val="hybridMultilevel"/>
    <w:tmpl w:val="53D0E68A"/>
    <w:lvl w:ilvl="0" w:tplc="ED9E8606">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b w:val="0"/>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nsid w:val="53B9173B"/>
    <w:multiLevelType w:val="hybridMultilevel"/>
    <w:tmpl w:val="4D3C549A"/>
    <w:lvl w:ilvl="0" w:tplc="2D02F62C">
      <w:start w:val="1"/>
      <w:numFmt w:val="decimal"/>
      <w:lvlText w:val="%1."/>
      <w:lvlJc w:val="left"/>
      <w:pPr>
        <w:ind w:left="989" w:hanging="705"/>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423172B"/>
    <w:multiLevelType w:val="hybridMultilevel"/>
    <w:tmpl w:val="94867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834254"/>
    <w:multiLevelType w:val="hybridMultilevel"/>
    <w:tmpl w:val="1F50C740"/>
    <w:lvl w:ilvl="0" w:tplc="F4DE72B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nsid w:val="5C6E254D"/>
    <w:multiLevelType w:val="hybridMultilevel"/>
    <w:tmpl w:val="B1C8E17A"/>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230"/>
        </w:tabs>
        <w:ind w:left="1440" w:hanging="360"/>
      </w:pPr>
      <w:rPr>
        <w:rFonts w:hint="default"/>
        <w:color w:val="auto"/>
      </w:rPr>
    </w:lvl>
    <w:lvl w:ilvl="2" w:tplc="0415001B">
      <w:start w:val="1"/>
      <w:numFmt w:val="lowerRoman"/>
      <w:lvlText w:val="%3."/>
      <w:lvlJc w:val="right"/>
      <w:pPr>
        <w:tabs>
          <w:tab w:val="num" w:pos="2160"/>
        </w:tabs>
        <w:ind w:left="2160" w:hanging="180"/>
      </w:pPr>
    </w:lvl>
    <w:lvl w:ilvl="3" w:tplc="A47828B6">
      <w:start w:val="19"/>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9E3010"/>
    <w:multiLevelType w:val="hybridMultilevel"/>
    <w:tmpl w:val="F0D83664"/>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b w:val="0"/>
      </w:rPr>
    </w:lvl>
    <w:lvl w:ilvl="4" w:tplc="0415000F">
      <w:start w:val="1"/>
      <w:numFmt w:val="decimal"/>
      <w:lvlText w:val="%5."/>
      <w:lvlJc w:val="left"/>
      <w:pPr>
        <w:tabs>
          <w:tab w:val="num" w:pos="3600"/>
        </w:tabs>
        <w:ind w:left="3600" w:hanging="360"/>
      </w:pPr>
      <w:rPr>
        <w:rFonts w:hint="default"/>
      </w:rPr>
    </w:lvl>
    <w:lvl w:ilvl="5" w:tplc="3432ACC0">
      <w:start w:val="1"/>
      <w:numFmt w:val="decimal"/>
      <w:lvlText w:val="%6)"/>
      <w:lvlJc w:val="left"/>
      <w:pPr>
        <w:tabs>
          <w:tab w:val="num" w:pos="4320"/>
        </w:tabs>
        <w:ind w:left="4320" w:hanging="180"/>
      </w:pPr>
      <w:rPr>
        <w:rFonts w:ascii="Times New Roman" w:hAnsi="Times New Roman" w:cs="Times New Roman" w:hint="default"/>
        <w:strike w:val="0"/>
        <w:color w:val="auto"/>
      </w:rPr>
    </w:lvl>
    <w:lvl w:ilvl="6" w:tplc="B5E22E6E">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FA93467"/>
    <w:multiLevelType w:val="hybridMultilevel"/>
    <w:tmpl w:val="246490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nsid w:val="63503203"/>
    <w:multiLevelType w:val="multilevel"/>
    <w:tmpl w:val="56AED4B2"/>
    <w:lvl w:ilvl="0">
      <w:start w:val="1"/>
      <w:numFmt w:val="lowerLetter"/>
      <w:lvlText w:val="%1)"/>
      <w:lvlJc w:val="left"/>
      <w:pPr>
        <w:ind w:left="435" w:hanging="435"/>
      </w:pPr>
      <w:rPr>
        <w:rFonts w:ascii="Times New Roman" w:eastAsia="Times New Roman" w:hAnsi="Times New Roman" w:cs="Times New Roman"/>
        <w:b w:val="0"/>
        <w:i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Arial"/>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ascii="Times New Roman" w:eastAsia="Times New Roman" w:hAnsi="Times New Roman" w:cs="Times New Roman"/>
      </w:rPr>
    </w:lvl>
    <w:lvl w:ilvl="6">
      <w:start w:val="1"/>
      <w:numFmt w:val="lowerLetter"/>
      <w:lvlText w:val="%7)"/>
      <w:lvlJc w:val="left"/>
      <w:pPr>
        <w:ind w:left="1440" w:hanging="1440"/>
      </w:pPr>
      <w:rPr>
        <w:rFonts w:ascii="Times New Roman" w:eastAsia="Times New Roman" w:hAnsi="Times New Roman" w:cs="Times New Roman"/>
        <w:i/>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427329"/>
    <w:multiLevelType w:val="hybridMultilevel"/>
    <w:tmpl w:val="1214D572"/>
    <w:lvl w:ilvl="0" w:tplc="1FF6A180">
      <w:start w:val="1"/>
      <w:numFmt w:val="lowerLetter"/>
      <w:lvlText w:val="%1)"/>
      <w:lvlJc w:val="left"/>
      <w:pPr>
        <w:ind w:left="1155" w:hanging="360"/>
      </w:pPr>
      <w:rPr>
        <w:rFonts w:ascii="Times New Roman" w:eastAsia="Times New Roman" w:hAnsi="Times New Roman" w:cs="Times New Roman"/>
        <w:b w:val="0"/>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41">
    <w:nsid w:val="73654BEB"/>
    <w:multiLevelType w:val="hybridMultilevel"/>
    <w:tmpl w:val="6212ECA4"/>
    <w:lvl w:ilvl="0" w:tplc="2F6A40A0">
      <w:start w:val="7"/>
      <w:numFmt w:val="upperRoman"/>
      <w:lvlText w:val="%1."/>
      <w:lvlJc w:val="left"/>
      <w:pPr>
        <w:ind w:left="1074" w:hanging="720"/>
      </w:pPr>
      <w:rPr>
        <w:rFonts w:hint="default"/>
      </w:rPr>
    </w:lvl>
    <w:lvl w:ilvl="1" w:tplc="C1FEE718">
      <w:start w:val="1"/>
      <w:numFmt w:val="decimal"/>
      <w:lvlText w:val="%2)"/>
      <w:lvlJc w:val="left"/>
      <w:pPr>
        <w:ind w:left="2340" w:hanging="360"/>
      </w:pPr>
      <w:rPr>
        <w:rFonts w:ascii="Times New Roman" w:eastAsia="Times New Roman" w:hAnsi="Times New Roman" w:cs="Times New Roman"/>
        <w:b w:val="0"/>
        <w:color w:val="auto"/>
      </w:rPr>
    </w:lvl>
    <w:lvl w:ilvl="2" w:tplc="0415001B">
      <w:start w:val="1"/>
      <w:numFmt w:val="lowerRoman"/>
      <w:lvlText w:val="%3."/>
      <w:lvlJc w:val="right"/>
      <w:pPr>
        <w:ind w:left="2880" w:hanging="180"/>
      </w:pPr>
    </w:lvl>
    <w:lvl w:ilvl="3" w:tplc="E6B08404">
      <w:start w:val="1"/>
      <w:numFmt w:val="decimal"/>
      <w:lvlText w:val="%4)"/>
      <w:lvlJc w:val="left"/>
      <w:pPr>
        <w:tabs>
          <w:tab w:val="num" w:pos="3600"/>
        </w:tabs>
        <w:ind w:left="3600" w:hanging="360"/>
      </w:pPr>
      <w:rPr>
        <w:rFonts w:ascii="Times New Roman" w:hAnsi="Times New Roman" w:cs="Times New Roman" w:hint="default"/>
        <w:b w:val="0"/>
      </w:rPr>
    </w:lvl>
    <w:lvl w:ilvl="4" w:tplc="04150019">
      <w:start w:val="1"/>
      <w:numFmt w:val="lowerLetter"/>
      <w:lvlText w:val="%5."/>
      <w:lvlJc w:val="left"/>
      <w:pPr>
        <w:ind w:left="4320" w:hanging="360"/>
      </w:pPr>
    </w:lvl>
    <w:lvl w:ilvl="5" w:tplc="0D7813C4">
      <w:start w:val="1"/>
      <w:numFmt w:val="decimal"/>
      <w:lvlText w:val="%6)"/>
      <w:lvlJc w:val="left"/>
      <w:pPr>
        <w:ind w:left="5040" w:hanging="180"/>
      </w:pPr>
      <w:rPr>
        <w:rFonts w:ascii="Times New Roman" w:hAnsi="Times New Roman" w:cs="Times New Roman" w:hint="default"/>
        <w:b w:val="0"/>
        <w:i w:val="0"/>
        <w:sz w:val="24"/>
        <w:szCs w:val="24"/>
      </w:r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556489A"/>
    <w:multiLevelType w:val="multilevel"/>
    <w:tmpl w:val="D71A995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3">
    <w:nsid w:val="777C123B"/>
    <w:multiLevelType w:val="hybridMultilevel"/>
    <w:tmpl w:val="FDEE1A6C"/>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88A25070">
      <w:start w:val="15"/>
      <w:numFmt w:val="upperRoman"/>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122C73EA">
      <w:start w:val="1"/>
      <w:numFmt w:val="decimal"/>
      <w:lvlText w:val="%7)"/>
      <w:lvlJc w:val="left"/>
      <w:pPr>
        <w:tabs>
          <w:tab w:val="num" w:pos="5040"/>
        </w:tabs>
        <w:ind w:left="5040" w:hanging="360"/>
      </w:pPr>
      <w:rPr>
        <w:rFonts w:ascii="Times New Roman" w:eastAsiaTheme="minorHAnsi" w:hAnsi="Times New Roman" w:cs="Times New Roman"/>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F955D98"/>
    <w:multiLevelType w:val="hybridMultilevel"/>
    <w:tmpl w:val="C99050C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3"/>
  </w:num>
  <w:num w:numId="3">
    <w:abstractNumId w:val="14"/>
  </w:num>
  <w:num w:numId="4">
    <w:abstractNumId w:val="36"/>
  </w:num>
  <w:num w:numId="5">
    <w:abstractNumId w:val="18"/>
  </w:num>
  <w:num w:numId="6">
    <w:abstractNumId w:val="33"/>
  </w:num>
  <w:num w:numId="7">
    <w:abstractNumId w:val="32"/>
  </w:num>
  <w:num w:numId="8">
    <w:abstractNumId w:val="19"/>
  </w:num>
  <w:num w:numId="9">
    <w:abstractNumId w:val="23"/>
  </w:num>
  <w:num w:numId="10">
    <w:abstractNumId w:val="21"/>
  </w:num>
  <w:num w:numId="11">
    <w:abstractNumId w:val="7"/>
  </w:num>
  <w:num w:numId="12">
    <w:abstractNumId w:val="5"/>
  </w:num>
  <w:num w:numId="13">
    <w:abstractNumId w:val="9"/>
  </w:num>
  <w:num w:numId="14">
    <w:abstractNumId w:val="44"/>
  </w:num>
  <w:num w:numId="15">
    <w:abstractNumId w:val="34"/>
  </w:num>
  <w:num w:numId="16">
    <w:abstractNumId w:val="4"/>
  </w:num>
  <w:num w:numId="17">
    <w:abstractNumId w:val="31"/>
  </w:num>
  <w:num w:numId="18">
    <w:abstractNumId w:val="27"/>
  </w:num>
  <w:num w:numId="19">
    <w:abstractNumId w:val="42"/>
  </w:num>
  <w:num w:numId="20">
    <w:abstractNumId w:val="16"/>
  </w:num>
  <w:num w:numId="21">
    <w:abstractNumId w:val="26"/>
  </w:num>
  <w:num w:numId="22">
    <w:abstractNumId w:val="13"/>
  </w:num>
  <w:num w:numId="23">
    <w:abstractNumId w:val="24"/>
  </w:num>
  <w:num w:numId="24">
    <w:abstractNumId w:val="39"/>
  </w:num>
  <w:num w:numId="25">
    <w:abstractNumId w:val="28"/>
  </w:num>
  <w:num w:numId="26">
    <w:abstractNumId w:val="40"/>
  </w:num>
  <w:num w:numId="27">
    <w:abstractNumId w:val="25"/>
  </w:num>
  <w:num w:numId="28">
    <w:abstractNumId w:val="10"/>
  </w:num>
  <w:num w:numId="29">
    <w:abstractNumId w:val="6"/>
  </w:num>
  <w:num w:numId="30">
    <w:abstractNumId w:val="12"/>
  </w:num>
  <w:num w:numId="31">
    <w:abstractNumId w:val="35"/>
  </w:num>
  <w:num w:numId="32">
    <w:abstractNumId w:val="29"/>
  </w:num>
  <w:num w:numId="33">
    <w:abstractNumId w:val="30"/>
  </w:num>
  <w:num w:numId="34">
    <w:abstractNumId w:val="15"/>
  </w:num>
  <w:num w:numId="35">
    <w:abstractNumId w:val="20"/>
  </w:num>
  <w:num w:numId="36">
    <w:abstractNumId w:val="22"/>
  </w:num>
  <w:num w:numId="37">
    <w:abstractNumId w:val="3"/>
  </w:num>
  <w:num w:numId="38">
    <w:abstractNumId w:val="11"/>
  </w:num>
  <w:num w:numId="39">
    <w:abstractNumId w:val="8"/>
  </w:num>
  <w:num w:numId="40">
    <w:abstractNumId w:val="17"/>
  </w:num>
  <w:num w:numId="41">
    <w:abstractNumId w:val="38"/>
  </w:num>
  <w:num w:numId="42">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69"/>
    <w:rsid w:val="00036213"/>
    <w:rsid w:val="000634E5"/>
    <w:rsid w:val="0007069C"/>
    <w:rsid w:val="000D37F4"/>
    <w:rsid w:val="000E7639"/>
    <w:rsid w:val="000F3CF0"/>
    <w:rsid w:val="0013030A"/>
    <w:rsid w:val="001757FE"/>
    <w:rsid w:val="001A073A"/>
    <w:rsid w:val="001A6A19"/>
    <w:rsid w:val="001D67C3"/>
    <w:rsid w:val="00226ED0"/>
    <w:rsid w:val="002328A2"/>
    <w:rsid w:val="002561E0"/>
    <w:rsid w:val="00343C32"/>
    <w:rsid w:val="003865D5"/>
    <w:rsid w:val="003B1BDD"/>
    <w:rsid w:val="00401908"/>
    <w:rsid w:val="004A3EF6"/>
    <w:rsid w:val="004A58F6"/>
    <w:rsid w:val="00500169"/>
    <w:rsid w:val="00550CC6"/>
    <w:rsid w:val="00551941"/>
    <w:rsid w:val="005551A9"/>
    <w:rsid w:val="00564416"/>
    <w:rsid w:val="005821F0"/>
    <w:rsid w:val="0058788D"/>
    <w:rsid w:val="005C2CEC"/>
    <w:rsid w:val="005F3627"/>
    <w:rsid w:val="00662CAB"/>
    <w:rsid w:val="00670CDA"/>
    <w:rsid w:val="006A0074"/>
    <w:rsid w:val="007358F4"/>
    <w:rsid w:val="00751FBE"/>
    <w:rsid w:val="00754C9B"/>
    <w:rsid w:val="00755C2A"/>
    <w:rsid w:val="00760102"/>
    <w:rsid w:val="007676C4"/>
    <w:rsid w:val="007931F9"/>
    <w:rsid w:val="007B5C19"/>
    <w:rsid w:val="0086451C"/>
    <w:rsid w:val="00885B46"/>
    <w:rsid w:val="00911EF9"/>
    <w:rsid w:val="00932693"/>
    <w:rsid w:val="009D3595"/>
    <w:rsid w:val="00AA303D"/>
    <w:rsid w:val="00AA38EF"/>
    <w:rsid w:val="00AA3CAF"/>
    <w:rsid w:val="00AD0F4B"/>
    <w:rsid w:val="00AE24AC"/>
    <w:rsid w:val="00B5022B"/>
    <w:rsid w:val="00BB3CAB"/>
    <w:rsid w:val="00BF05FB"/>
    <w:rsid w:val="00BF49A1"/>
    <w:rsid w:val="00C23819"/>
    <w:rsid w:val="00D1564F"/>
    <w:rsid w:val="00D52A5C"/>
    <w:rsid w:val="00DF51BA"/>
    <w:rsid w:val="00E00B56"/>
    <w:rsid w:val="00E57FCA"/>
    <w:rsid w:val="00EC3E73"/>
    <w:rsid w:val="00EC61C1"/>
    <w:rsid w:val="00EE46B6"/>
    <w:rsid w:val="00F069AA"/>
    <w:rsid w:val="00F96A3B"/>
    <w:rsid w:val="00FA1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169"/>
  </w:style>
  <w:style w:type="paragraph" w:styleId="Tekstpodstawowy2">
    <w:name w:val="Body Text 2"/>
    <w:basedOn w:val="Normalny"/>
    <w:link w:val="Tekstpodstawowy2Znak"/>
    <w:uiPriority w:val="99"/>
    <w:semiHidden/>
    <w:unhideWhenUsed/>
    <w:rsid w:val="00500169"/>
    <w:pPr>
      <w:spacing w:after="120" w:line="480" w:lineRule="auto"/>
    </w:pPr>
  </w:style>
  <w:style w:type="character" w:customStyle="1" w:styleId="Tekstpodstawowy2Znak">
    <w:name w:val="Tekst podstawowy 2 Znak"/>
    <w:basedOn w:val="Domylnaczcionkaakapitu"/>
    <w:link w:val="Tekstpodstawowy2"/>
    <w:uiPriority w:val="99"/>
    <w:semiHidden/>
    <w:rsid w:val="00500169"/>
  </w:style>
  <w:style w:type="character" w:styleId="Numerstrony">
    <w:name w:val="page number"/>
    <w:basedOn w:val="Domylnaczcionkaakapitu"/>
    <w:rsid w:val="00500169"/>
  </w:style>
  <w:style w:type="paragraph" w:styleId="Akapitzlist">
    <w:name w:val="List Paragraph"/>
    <w:basedOn w:val="Normalny"/>
    <w:uiPriority w:val="34"/>
    <w:qFormat/>
    <w:rsid w:val="00C23819"/>
    <w:pPr>
      <w:ind w:left="720"/>
      <w:contextualSpacing/>
    </w:pPr>
  </w:style>
  <w:style w:type="paragraph" w:styleId="Tekstpodstawowy3">
    <w:name w:val="Body Text 3"/>
    <w:basedOn w:val="Normalny"/>
    <w:link w:val="Tekstpodstawowy3Znak"/>
    <w:uiPriority w:val="99"/>
    <w:semiHidden/>
    <w:unhideWhenUsed/>
    <w:rsid w:val="00551941"/>
    <w:pPr>
      <w:spacing w:after="120"/>
    </w:pPr>
    <w:rPr>
      <w:sz w:val="16"/>
      <w:szCs w:val="16"/>
    </w:rPr>
  </w:style>
  <w:style w:type="character" w:customStyle="1" w:styleId="Tekstpodstawowy3Znak">
    <w:name w:val="Tekst podstawowy 3 Znak"/>
    <w:basedOn w:val="Domylnaczcionkaakapitu"/>
    <w:link w:val="Tekstpodstawowy3"/>
    <w:uiPriority w:val="99"/>
    <w:semiHidden/>
    <w:rsid w:val="00551941"/>
    <w:rPr>
      <w:sz w:val="16"/>
      <w:szCs w:val="16"/>
    </w:rPr>
  </w:style>
  <w:style w:type="paragraph" w:styleId="Tekstpodstawowywcity2">
    <w:name w:val="Body Text Indent 2"/>
    <w:basedOn w:val="Normalny"/>
    <w:link w:val="Tekstpodstawowywcity2Znak"/>
    <w:uiPriority w:val="99"/>
    <w:semiHidden/>
    <w:unhideWhenUsed/>
    <w:rsid w:val="0055194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1941"/>
  </w:style>
  <w:style w:type="paragraph" w:styleId="Tekstpodstawowy">
    <w:name w:val="Body Text"/>
    <w:basedOn w:val="Normalny"/>
    <w:link w:val="TekstpodstawowyZnak"/>
    <w:uiPriority w:val="99"/>
    <w:semiHidden/>
    <w:unhideWhenUsed/>
    <w:rsid w:val="0007069C"/>
    <w:pPr>
      <w:spacing w:after="120"/>
    </w:pPr>
  </w:style>
  <w:style w:type="character" w:customStyle="1" w:styleId="TekstpodstawowyZnak">
    <w:name w:val="Tekst podstawowy Znak"/>
    <w:basedOn w:val="Domylnaczcionkaakapitu"/>
    <w:link w:val="Tekstpodstawowy"/>
    <w:uiPriority w:val="99"/>
    <w:semiHidden/>
    <w:rsid w:val="0007069C"/>
  </w:style>
  <w:style w:type="paragraph" w:customStyle="1" w:styleId="pkt">
    <w:name w:val="pkt"/>
    <w:basedOn w:val="Normalny"/>
    <w:rsid w:val="00BF05F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3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CF0"/>
    <w:rPr>
      <w:rFonts w:ascii="Tahoma" w:hAnsi="Tahoma" w:cs="Tahoma"/>
      <w:sz w:val="16"/>
      <w:szCs w:val="16"/>
    </w:rPr>
  </w:style>
  <w:style w:type="paragraph" w:styleId="Stopka">
    <w:name w:val="footer"/>
    <w:basedOn w:val="Normalny"/>
    <w:link w:val="StopkaZnak"/>
    <w:uiPriority w:val="99"/>
    <w:unhideWhenUsed/>
    <w:rsid w:val="001D6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169"/>
  </w:style>
  <w:style w:type="paragraph" w:styleId="Tekstpodstawowy2">
    <w:name w:val="Body Text 2"/>
    <w:basedOn w:val="Normalny"/>
    <w:link w:val="Tekstpodstawowy2Znak"/>
    <w:uiPriority w:val="99"/>
    <w:semiHidden/>
    <w:unhideWhenUsed/>
    <w:rsid w:val="00500169"/>
    <w:pPr>
      <w:spacing w:after="120" w:line="480" w:lineRule="auto"/>
    </w:pPr>
  </w:style>
  <w:style w:type="character" w:customStyle="1" w:styleId="Tekstpodstawowy2Znak">
    <w:name w:val="Tekst podstawowy 2 Znak"/>
    <w:basedOn w:val="Domylnaczcionkaakapitu"/>
    <w:link w:val="Tekstpodstawowy2"/>
    <w:uiPriority w:val="99"/>
    <w:semiHidden/>
    <w:rsid w:val="00500169"/>
  </w:style>
  <w:style w:type="character" w:styleId="Numerstrony">
    <w:name w:val="page number"/>
    <w:basedOn w:val="Domylnaczcionkaakapitu"/>
    <w:rsid w:val="00500169"/>
  </w:style>
  <w:style w:type="paragraph" w:styleId="Akapitzlist">
    <w:name w:val="List Paragraph"/>
    <w:basedOn w:val="Normalny"/>
    <w:uiPriority w:val="34"/>
    <w:qFormat/>
    <w:rsid w:val="00C23819"/>
    <w:pPr>
      <w:ind w:left="720"/>
      <w:contextualSpacing/>
    </w:pPr>
  </w:style>
  <w:style w:type="paragraph" w:styleId="Tekstpodstawowy3">
    <w:name w:val="Body Text 3"/>
    <w:basedOn w:val="Normalny"/>
    <w:link w:val="Tekstpodstawowy3Znak"/>
    <w:uiPriority w:val="99"/>
    <w:semiHidden/>
    <w:unhideWhenUsed/>
    <w:rsid w:val="00551941"/>
    <w:pPr>
      <w:spacing w:after="120"/>
    </w:pPr>
    <w:rPr>
      <w:sz w:val="16"/>
      <w:szCs w:val="16"/>
    </w:rPr>
  </w:style>
  <w:style w:type="character" w:customStyle="1" w:styleId="Tekstpodstawowy3Znak">
    <w:name w:val="Tekst podstawowy 3 Znak"/>
    <w:basedOn w:val="Domylnaczcionkaakapitu"/>
    <w:link w:val="Tekstpodstawowy3"/>
    <w:uiPriority w:val="99"/>
    <w:semiHidden/>
    <w:rsid w:val="00551941"/>
    <w:rPr>
      <w:sz w:val="16"/>
      <w:szCs w:val="16"/>
    </w:rPr>
  </w:style>
  <w:style w:type="paragraph" w:styleId="Tekstpodstawowywcity2">
    <w:name w:val="Body Text Indent 2"/>
    <w:basedOn w:val="Normalny"/>
    <w:link w:val="Tekstpodstawowywcity2Znak"/>
    <w:uiPriority w:val="99"/>
    <w:semiHidden/>
    <w:unhideWhenUsed/>
    <w:rsid w:val="0055194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1941"/>
  </w:style>
  <w:style w:type="paragraph" w:styleId="Tekstpodstawowy">
    <w:name w:val="Body Text"/>
    <w:basedOn w:val="Normalny"/>
    <w:link w:val="TekstpodstawowyZnak"/>
    <w:uiPriority w:val="99"/>
    <w:semiHidden/>
    <w:unhideWhenUsed/>
    <w:rsid w:val="0007069C"/>
    <w:pPr>
      <w:spacing w:after="120"/>
    </w:pPr>
  </w:style>
  <w:style w:type="character" w:customStyle="1" w:styleId="TekstpodstawowyZnak">
    <w:name w:val="Tekst podstawowy Znak"/>
    <w:basedOn w:val="Domylnaczcionkaakapitu"/>
    <w:link w:val="Tekstpodstawowy"/>
    <w:uiPriority w:val="99"/>
    <w:semiHidden/>
    <w:rsid w:val="0007069C"/>
  </w:style>
  <w:style w:type="paragraph" w:customStyle="1" w:styleId="pkt">
    <w:name w:val="pkt"/>
    <w:basedOn w:val="Normalny"/>
    <w:rsid w:val="00BF05F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3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CF0"/>
    <w:rPr>
      <w:rFonts w:ascii="Tahoma" w:hAnsi="Tahoma" w:cs="Tahoma"/>
      <w:sz w:val="16"/>
      <w:szCs w:val="16"/>
    </w:rPr>
  </w:style>
  <w:style w:type="paragraph" w:styleId="Stopka">
    <w:name w:val="footer"/>
    <w:basedOn w:val="Normalny"/>
    <w:link w:val="StopkaZnak"/>
    <w:uiPriority w:val="99"/>
    <w:unhideWhenUsed/>
    <w:rsid w:val="001D6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dobremiasto.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warmia.mazury.pl/dobre_miasto_gmina_miejsko_wiejska/" TargetMode="External"/><Relationship Id="rId4" Type="http://schemas.openxmlformats.org/officeDocument/2006/relationships/settings" Target="settings.xml"/><Relationship Id="rId9" Type="http://schemas.openxmlformats.org/officeDocument/2006/relationships/hyperlink" Target="http://bip.dobremiasto.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16</Pages>
  <Words>6008</Words>
  <Characters>36049</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19</cp:revision>
  <cp:lastPrinted>2017-09-15T11:06:00Z</cp:lastPrinted>
  <dcterms:created xsi:type="dcterms:W3CDTF">2017-08-30T12:50:00Z</dcterms:created>
  <dcterms:modified xsi:type="dcterms:W3CDTF">2017-09-15T11:08:00Z</dcterms:modified>
</cp:coreProperties>
</file>