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8" w:rsidRDefault="006C1988" w:rsidP="006C1988"/>
    <w:p w:rsidR="006C1988" w:rsidRDefault="009219A8" w:rsidP="006C1988">
      <w:pPr>
        <w:jc w:val="right"/>
        <w:rPr>
          <w:b/>
        </w:rPr>
      </w:pPr>
      <w:r>
        <w:rPr>
          <w:b/>
        </w:rPr>
        <w:t>Załącznik nr 12</w:t>
      </w:r>
      <w:bookmarkStart w:id="0" w:name="_GoBack"/>
      <w:bookmarkEnd w:id="0"/>
    </w:p>
    <w:p w:rsidR="006C1988" w:rsidRDefault="006C1988" w:rsidP="006C1988">
      <w:pPr>
        <w:jc w:val="right"/>
      </w:pPr>
    </w:p>
    <w:p w:rsidR="006C1988" w:rsidRDefault="006C1988" w:rsidP="006C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Y K A Z </w:t>
      </w:r>
    </w:p>
    <w:p w:rsidR="006C1988" w:rsidRDefault="006C1988" w:rsidP="006C19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ulic przy których ustawione są kosze</w:t>
      </w:r>
    </w:p>
    <w:p w:rsidR="006C1988" w:rsidRDefault="006C1988" w:rsidP="006C1988">
      <w:pPr>
        <w:jc w:val="center"/>
        <w:rPr>
          <w:b/>
          <w:sz w:val="26"/>
          <w:szCs w:val="26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607"/>
        <w:gridCol w:w="1504"/>
        <w:gridCol w:w="1464"/>
        <w:gridCol w:w="1464"/>
        <w:gridCol w:w="1429"/>
        <w:gridCol w:w="1296"/>
      </w:tblGrid>
      <w:tr w:rsidR="006C1988" w:rsidTr="007A2633">
        <w:trPr>
          <w:trHeight w:val="260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Kosze (szt.)</w:t>
            </w:r>
          </w:p>
        </w:tc>
      </w:tr>
      <w:tr w:rsidR="006C1988" w:rsidTr="007A2633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plastikowe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metalowe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na psie odchody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drewniane</w:t>
            </w:r>
          </w:p>
        </w:tc>
      </w:tr>
      <w:tr w:rsidR="006C1988" w:rsidTr="007A2633">
        <w:trPr>
          <w:trHeight w:val="24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Olsztyńska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 xml:space="preserve">Grunwaldzka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4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Jeziorańska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52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Wojska Polskiego</w:t>
            </w:r>
          </w:p>
          <w:p w:rsidR="006C1988" w:rsidRDefault="006C1988" w:rsidP="007A2633">
            <w:pPr>
              <w:jc w:val="center"/>
            </w:pPr>
            <w:r>
              <w:t>SP1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Kościuszki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50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Plac Jana Pawła II/Orła Białego (w tym rondo)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Ks. E. Rzeszutka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52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Warszawska + skwerek przy fontannie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50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Zwycięstwa (w tym park)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Gdańska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Kolejowa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50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 xml:space="preserve">Łużycka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52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Górna (w tym przy Stodole Kultury)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Lotników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4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Kopernika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Adama Mickiewicza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Droga do Kosynia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4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6C1988">
            <w:pPr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Malczewskiego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78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r>
              <w:t xml:space="preserve"> 19.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Sowińskiego (w tym plac św. Katarzyny Aleksandryjskiej)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r>
              <w:t>20.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Cmentarna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Górna (ścieżka do jazu, jaz)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4</w:t>
            </w: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r>
              <w:t>22.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Fabryczna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Droga do Swobodna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Droga do Kosynia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</w:pPr>
            <w:r>
              <w:t>-</w:t>
            </w:r>
          </w:p>
        </w:tc>
      </w:tr>
      <w:tr w:rsidR="006C1988" w:rsidTr="007A2633">
        <w:trPr>
          <w:trHeight w:val="2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8" w:rsidRDefault="006C1988" w:rsidP="007A2633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Suma: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68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8" w:rsidRDefault="006C1988" w:rsidP="007A26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C1988" w:rsidRDefault="006C1988" w:rsidP="006C1988">
      <w:pPr>
        <w:spacing w:line="360" w:lineRule="auto"/>
        <w:ind w:left="-567"/>
        <w:jc w:val="both"/>
      </w:pPr>
    </w:p>
    <w:p w:rsidR="006C1988" w:rsidRDefault="006C1988" w:rsidP="006C1988">
      <w:pPr>
        <w:spacing w:line="360" w:lineRule="auto"/>
        <w:jc w:val="both"/>
      </w:pPr>
    </w:p>
    <w:p w:rsidR="006C1988" w:rsidRDefault="006C1988" w:rsidP="006C1988">
      <w:pPr>
        <w:jc w:val="right"/>
      </w:pPr>
    </w:p>
    <w:p w:rsidR="002270DF" w:rsidRDefault="002270DF"/>
    <w:sectPr w:rsidR="0022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8"/>
    <w:rsid w:val="002270DF"/>
    <w:rsid w:val="006C1988"/>
    <w:rsid w:val="009219A8"/>
    <w:rsid w:val="00B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2016-12-05T10:10:00Z</dcterms:created>
  <dcterms:modified xsi:type="dcterms:W3CDTF">2016-12-13T08:21:00Z</dcterms:modified>
</cp:coreProperties>
</file>