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7" w:rsidRPr="0052206E" w:rsidRDefault="00B856A7" w:rsidP="00B856A7">
      <w:pPr>
        <w:keepNext/>
        <w:jc w:val="right"/>
        <w:outlineLvl w:val="5"/>
        <w:rPr>
          <w:rFonts w:asciiTheme="minorHAnsi" w:hAnsiTheme="minorHAnsi"/>
          <w:b/>
          <w:spacing w:val="-2"/>
        </w:rPr>
      </w:pPr>
      <w:r w:rsidRPr="0052206E">
        <w:rPr>
          <w:rFonts w:asciiTheme="minorHAnsi" w:hAnsiTheme="minorHAnsi"/>
          <w:b/>
          <w:spacing w:val="-2"/>
        </w:rPr>
        <w:t>Załącznik nr 1 do oferty</w:t>
      </w:r>
    </w:p>
    <w:p w:rsidR="00B856A7" w:rsidRPr="0052206E" w:rsidRDefault="00B856A7" w:rsidP="00B856A7">
      <w:pPr>
        <w:keepNext/>
        <w:tabs>
          <w:tab w:val="left" w:pos="8083"/>
        </w:tabs>
        <w:outlineLvl w:val="5"/>
        <w:rPr>
          <w:rFonts w:asciiTheme="minorHAnsi" w:hAnsiTheme="minorHAnsi"/>
          <w:b/>
        </w:rPr>
      </w:pPr>
      <w:r w:rsidRPr="0052206E">
        <w:rPr>
          <w:rFonts w:asciiTheme="minorHAnsi" w:hAnsiTheme="minorHAnsi"/>
          <w:b/>
        </w:rPr>
        <w:tab/>
      </w:r>
    </w:p>
    <w:p w:rsidR="00B856A7" w:rsidRPr="0052206E" w:rsidRDefault="00B856A7" w:rsidP="00B856A7">
      <w:pPr>
        <w:keepNext/>
        <w:jc w:val="center"/>
        <w:outlineLvl w:val="5"/>
        <w:rPr>
          <w:rFonts w:asciiTheme="minorHAnsi" w:hAnsiTheme="minorHAnsi"/>
          <w:b/>
        </w:rPr>
      </w:pPr>
    </w:p>
    <w:p w:rsidR="00B856A7" w:rsidRPr="0052206E" w:rsidRDefault="00B856A7" w:rsidP="00B856A7">
      <w:pPr>
        <w:pStyle w:val="Nagwek6"/>
        <w:spacing w:line="240" w:lineRule="auto"/>
        <w:rPr>
          <w:rFonts w:asciiTheme="minorHAnsi" w:hAnsiTheme="minorHAnsi"/>
          <w:i w:val="0"/>
          <w:spacing w:val="-2"/>
          <w:sz w:val="28"/>
          <w:szCs w:val="28"/>
        </w:rPr>
      </w:pPr>
      <w:r w:rsidRPr="0052206E">
        <w:rPr>
          <w:rFonts w:asciiTheme="minorHAnsi" w:hAnsiTheme="minorHAnsi"/>
          <w:i w:val="0"/>
          <w:spacing w:val="-2"/>
          <w:sz w:val="28"/>
          <w:szCs w:val="28"/>
        </w:rPr>
        <w:t>Opis techniczny samochodu ratowniczo-gaśniczego</w:t>
      </w:r>
    </w:p>
    <w:p w:rsidR="00B856A7" w:rsidRPr="0052206E" w:rsidRDefault="00B856A7" w:rsidP="00B856A7">
      <w:pPr>
        <w:rPr>
          <w:rFonts w:asciiTheme="minorHAnsi" w:hAnsiTheme="minorHAnsi"/>
        </w:rPr>
      </w:pPr>
    </w:p>
    <w:p w:rsidR="006C1003" w:rsidRPr="0052206E" w:rsidRDefault="006C1003" w:rsidP="006C1003">
      <w:pPr>
        <w:jc w:val="both"/>
        <w:rPr>
          <w:rFonts w:asciiTheme="minorHAnsi" w:hAnsiTheme="minorHAnsi" w:cs="Calibri"/>
        </w:rPr>
      </w:pPr>
    </w:p>
    <w:p w:rsidR="006C1003" w:rsidRPr="0052206E" w:rsidRDefault="006C1003" w:rsidP="006C1003">
      <w:pPr>
        <w:spacing w:line="360" w:lineRule="auto"/>
        <w:jc w:val="both"/>
        <w:rPr>
          <w:rFonts w:asciiTheme="minorHAnsi" w:hAnsiTheme="minorHAnsi" w:cs="Calibri"/>
        </w:rPr>
      </w:pPr>
      <w:r w:rsidRPr="0052206E">
        <w:rPr>
          <w:rFonts w:asciiTheme="minorHAnsi" w:hAnsiTheme="minorHAnsi" w:cs="Calibri"/>
        </w:rPr>
        <w:t>Dane Wykonawcy:</w:t>
      </w:r>
    </w:p>
    <w:p w:rsidR="006C1003" w:rsidRPr="0052206E" w:rsidRDefault="006C1003" w:rsidP="006C1003">
      <w:pPr>
        <w:tabs>
          <w:tab w:val="left" w:leader="dot" w:pos="14459"/>
        </w:tabs>
        <w:spacing w:line="360" w:lineRule="auto"/>
        <w:jc w:val="both"/>
        <w:rPr>
          <w:rFonts w:asciiTheme="minorHAnsi" w:hAnsiTheme="minorHAnsi" w:cs="Calibri"/>
        </w:rPr>
      </w:pPr>
      <w:r w:rsidRPr="0052206E">
        <w:rPr>
          <w:rFonts w:asciiTheme="minorHAnsi" w:hAnsiTheme="minorHAnsi" w:cs="Calibri"/>
        </w:rPr>
        <w:t>Nazwa firmy:</w:t>
      </w:r>
      <w:r w:rsidRPr="0052206E">
        <w:rPr>
          <w:rFonts w:asciiTheme="minorHAnsi" w:hAnsiTheme="minorHAnsi" w:cs="Calibri"/>
        </w:rPr>
        <w:tab/>
      </w:r>
    </w:p>
    <w:p w:rsidR="006C1003" w:rsidRPr="0052206E" w:rsidRDefault="006C1003" w:rsidP="006C1003">
      <w:pPr>
        <w:tabs>
          <w:tab w:val="left" w:leader="dot" w:pos="14459"/>
        </w:tabs>
        <w:spacing w:line="360" w:lineRule="auto"/>
        <w:jc w:val="both"/>
        <w:rPr>
          <w:rFonts w:asciiTheme="minorHAnsi" w:hAnsiTheme="minorHAnsi" w:cs="Calibri"/>
        </w:rPr>
      </w:pPr>
      <w:r w:rsidRPr="0052206E">
        <w:rPr>
          <w:rFonts w:asciiTheme="minorHAnsi" w:hAnsiTheme="minorHAnsi" w:cs="Calibri"/>
        </w:rPr>
        <w:t>Adres:</w:t>
      </w:r>
      <w:r w:rsidRPr="0052206E">
        <w:rPr>
          <w:rFonts w:asciiTheme="minorHAnsi" w:hAnsiTheme="minorHAnsi" w:cs="Calibri"/>
        </w:rPr>
        <w:tab/>
      </w:r>
    </w:p>
    <w:p w:rsidR="006C1003" w:rsidRPr="0052206E" w:rsidRDefault="006C1003" w:rsidP="006C1003">
      <w:pPr>
        <w:tabs>
          <w:tab w:val="left" w:leader="dot" w:pos="7230"/>
          <w:tab w:val="left" w:leader="dot" w:pos="14459"/>
        </w:tabs>
        <w:spacing w:line="360" w:lineRule="auto"/>
        <w:jc w:val="both"/>
        <w:rPr>
          <w:rFonts w:asciiTheme="minorHAnsi" w:hAnsiTheme="minorHAnsi" w:cs="Calibri"/>
        </w:rPr>
      </w:pPr>
      <w:r w:rsidRPr="0052206E">
        <w:rPr>
          <w:rFonts w:asciiTheme="minorHAnsi" w:hAnsiTheme="minorHAnsi" w:cs="Calibri"/>
        </w:rPr>
        <w:t>Powiat:</w:t>
      </w:r>
      <w:r w:rsidRPr="0052206E">
        <w:rPr>
          <w:rFonts w:asciiTheme="minorHAnsi" w:hAnsiTheme="minorHAnsi" w:cs="Calibri"/>
        </w:rPr>
        <w:tab/>
        <w:t xml:space="preserve"> Województwo: </w:t>
      </w:r>
      <w:r w:rsidRPr="0052206E">
        <w:rPr>
          <w:rFonts w:asciiTheme="minorHAnsi" w:hAnsiTheme="minorHAnsi" w:cs="Calibri"/>
        </w:rPr>
        <w:tab/>
      </w:r>
    </w:p>
    <w:p w:rsidR="006C1003" w:rsidRPr="0052206E" w:rsidRDefault="006C1003" w:rsidP="006C1003">
      <w:pPr>
        <w:tabs>
          <w:tab w:val="left" w:leader="dot" w:pos="14459"/>
        </w:tabs>
        <w:spacing w:line="360" w:lineRule="auto"/>
        <w:jc w:val="both"/>
        <w:rPr>
          <w:rFonts w:asciiTheme="minorHAnsi" w:hAnsiTheme="minorHAnsi" w:cs="Calibri"/>
        </w:rPr>
      </w:pPr>
      <w:r w:rsidRPr="0052206E">
        <w:rPr>
          <w:rFonts w:asciiTheme="minorHAnsi" w:hAnsiTheme="minorHAnsi" w:cs="Calibri"/>
        </w:rPr>
        <w:t xml:space="preserve">KRS: ................................................................ NIP: ................................................................ REGON: </w:t>
      </w:r>
      <w:r w:rsidRPr="0052206E">
        <w:rPr>
          <w:rFonts w:asciiTheme="minorHAnsi" w:hAnsiTheme="minorHAnsi" w:cs="Calibri"/>
        </w:rPr>
        <w:tab/>
      </w:r>
    </w:p>
    <w:p w:rsidR="006C1003" w:rsidRPr="0052206E" w:rsidRDefault="006C1003" w:rsidP="006C1003">
      <w:pPr>
        <w:pStyle w:val="Standard"/>
        <w:tabs>
          <w:tab w:val="left" w:pos="3744"/>
          <w:tab w:val="right" w:pos="10825"/>
        </w:tabs>
        <w:ind w:left="1871" w:hanging="1548"/>
        <w:jc w:val="center"/>
        <w:rPr>
          <w:rFonts w:asciiTheme="minorHAnsi" w:hAnsiTheme="minorHAnsi" w:cs="Calibri"/>
          <w:b/>
          <w:bCs/>
        </w:rPr>
      </w:pPr>
    </w:p>
    <w:p w:rsidR="00B856A7" w:rsidRPr="0052206E" w:rsidRDefault="00B856A7" w:rsidP="00B856A7">
      <w:pPr>
        <w:pStyle w:val="Tekstpodstawowy3"/>
        <w:rPr>
          <w:rFonts w:asciiTheme="minorHAnsi" w:hAnsiTheme="minorHAnsi"/>
          <w:b/>
          <w:sz w:val="24"/>
        </w:rPr>
      </w:pPr>
      <w:r w:rsidRPr="0052206E">
        <w:rPr>
          <w:rFonts w:asciiTheme="minorHAnsi" w:hAnsiTheme="minorHAnsi"/>
          <w:b/>
          <w:sz w:val="24"/>
        </w:rPr>
        <w:t xml:space="preserve">Niniejszym oferujemy dostawę samochodu ratowniczo – gaśniczego </w:t>
      </w:r>
      <w:r w:rsidR="006C1003" w:rsidRPr="0052206E">
        <w:rPr>
          <w:rFonts w:asciiTheme="minorHAnsi" w:hAnsiTheme="minorHAnsi"/>
          <w:b/>
          <w:sz w:val="24"/>
        </w:rPr>
        <w:t>(marka, model)</w:t>
      </w:r>
      <w:r w:rsidRPr="0052206E">
        <w:rPr>
          <w:rFonts w:asciiTheme="minorHAnsi" w:hAnsiTheme="minorHAnsi"/>
          <w:b/>
          <w:sz w:val="24"/>
        </w:rPr>
        <w:t>:</w:t>
      </w:r>
    </w:p>
    <w:p w:rsidR="00B856A7" w:rsidRPr="0052206E" w:rsidRDefault="00B856A7" w:rsidP="00B856A7">
      <w:pPr>
        <w:pStyle w:val="Tekstpodstawowy3"/>
        <w:rPr>
          <w:rFonts w:asciiTheme="minorHAnsi" w:hAnsiTheme="minorHAnsi"/>
          <w:b/>
          <w:sz w:val="24"/>
        </w:rPr>
      </w:pPr>
      <w:r w:rsidRPr="0052206E">
        <w:rPr>
          <w:rFonts w:asciiTheme="minorHAnsi" w:hAnsiTheme="minorHAnsi"/>
          <w:b/>
          <w:sz w:val="24"/>
        </w:rPr>
        <w:t>………………………………………………………………………………………………………………………………………………………</w:t>
      </w:r>
    </w:p>
    <w:p w:rsidR="00B856A7" w:rsidRPr="0052206E" w:rsidRDefault="00B856A7" w:rsidP="00B856A7">
      <w:pPr>
        <w:shd w:val="clear" w:color="auto" w:fill="FFFFFF"/>
        <w:ind w:left="14"/>
        <w:jc w:val="both"/>
        <w:rPr>
          <w:rFonts w:asciiTheme="minorHAnsi" w:hAnsiTheme="minorHAnsi"/>
          <w:sz w:val="22"/>
          <w:szCs w:val="22"/>
        </w:rPr>
      </w:pPr>
      <w:r w:rsidRPr="0052206E">
        <w:rPr>
          <w:rFonts w:asciiTheme="minorHAnsi" w:hAnsiTheme="minorHAnsi"/>
          <w:color w:val="000000"/>
          <w:sz w:val="22"/>
          <w:szCs w:val="22"/>
        </w:rPr>
        <w:t xml:space="preserve">Oświadczam, iż </w:t>
      </w:r>
      <w:r w:rsidRPr="0052206E">
        <w:rPr>
          <w:rFonts w:asciiTheme="minorHAnsi" w:hAnsiTheme="minorHAnsi"/>
          <w:sz w:val="22"/>
          <w:szCs w:val="22"/>
        </w:rPr>
        <w:t xml:space="preserve">pojazd: </w:t>
      </w:r>
    </w:p>
    <w:p w:rsidR="00B856A7" w:rsidRPr="0052206E" w:rsidRDefault="00B856A7" w:rsidP="00B856A7">
      <w:pPr>
        <w:widowControl w:val="0"/>
        <w:numPr>
          <w:ilvl w:val="0"/>
          <w:numId w:val="17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Theme="minorHAnsi" w:hAnsiTheme="minorHAnsi"/>
          <w:sz w:val="22"/>
          <w:szCs w:val="22"/>
        </w:rPr>
      </w:pPr>
      <w:r w:rsidRPr="0052206E">
        <w:rPr>
          <w:rFonts w:asciiTheme="minorHAnsi" w:hAnsiTheme="minorHAnsi"/>
          <w:sz w:val="22"/>
          <w:szCs w:val="22"/>
        </w:rPr>
        <w:t xml:space="preserve">jest zgodny z opisem przedmiotu zamówienia, wynikającym z załącznika nr </w:t>
      </w:r>
      <w:r w:rsidR="006C1003" w:rsidRPr="0052206E">
        <w:rPr>
          <w:rFonts w:asciiTheme="minorHAnsi" w:hAnsiTheme="minorHAnsi"/>
          <w:sz w:val="22"/>
          <w:szCs w:val="22"/>
        </w:rPr>
        <w:t>7do S</w:t>
      </w:r>
      <w:r w:rsidRPr="0052206E">
        <w:rPr>
          <w:rFonts w:asciiTheme="minorHAnsi" w:hAnsiTheme="minorHAnsi"/>
          <w:sz w:val="22"/>
          <w:szCs w:val="22"/>
        </w:rPr>
        <w:t>WZ,</w:t>
      </w:r>
    </w:p>
    <w:p w:rsidR="00B856A7" w:rsidRPr="0052206E" w:rsidRDefault="00B856A7" w:rsidP="00B856A7">
      <w:pPr>
        <w:widowControl w:val="0"/>
        <w:numPr>
          <w:ilvl w:val="0"/>
          <w:numId w:val="17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Theme="minorHAnsi" w:hAnsiTheme="minorHAnsi"/>
          <w:sz w:val="22"/>
          <w:szCs w:val="22"/>
        </w:rPr>
      </w:pPr>
      <w:r w:rsidRPr="0052206E">
        <w:rPr>
          <w:rFonts w:asciiTheme="minorHAnsi" w:hAnsiTheme="minorHAnsi"/>
          <w:sz w:val="22"/>
          <w:szCs w:val="22"/>
        </w:rPr>
        <w:t>wraz z wyposażeniem jest fabrycznie nowy i zgodny z obowiązującymi normami,</w:t>
      </w:r>
    </w:p>
    <w:p w:rsidR="00B856A7" w:rsidRPr="0052206E" w:rsidRDefault="00B856A7" w:rsidP="00B856A7">
      <w:pPr>
        <w:widowControl w:val="0"/>
        <w:numPr>
          <w:ilvl w:val="0"/>
          <w:numId w:val="17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Theme="minorHAnsi" w:hAnsiTheme="minorHAnsi"/>
          <w:sz w:val="22"/>
          <w:szCs w:val="22"/>
        </w:rPr>
      </w:pPr>
      <w:r w:rsidRPr="0052206E">
        <w:rPr>
          <w:rFonts w:asciiTheme="minorHAnsi" w:hAnsiTheme="minorHAnsi"/>
          <w:sz w:val="22"/>
          <w:szCs w:val="22"/>
        </w:rPr>
        <w:t>spełnia wymagania polskich przepisów o ruchu drogowym, zgodnie z ustawą Prawo o ruchu drogowym z uwzględnieniem wymagań dotyczących pojazdów uprzywilejowanych,</w:t>
      </w:r>
    </w:p>
    <w:p w:rsidR="00B856A7" w:rsidRPr="0052206E" w:rsidRDefault="00B856A7" w:rsidP="00B856A7">
      <w:pPr>
        <w:widowControl w:val="0"/>
        <w:numPr>
          <w:ilvl w:val="0"/>
          <w:numId w:val="17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Theme="minorHAnsi" w:hAnsiTheme="minorHAnsi"/>
          <w:sz w:val="22"/>
          <w:szCs w:val="22"/>
        </w:rPr>
      </w:pPr>
      <w:r w:rsidRPr="0052206E">
        <w:rPr>
          <w:rFonts w:asciiTheme="minorHAnsi" w:hAnsiTheme="minorHAnsi"/>
          <w:sz w:val="22"/>
          <w:szCs w:val="22"/>
        </w:rPr>
        <w:t xml:space="preserve">spełnia minimalne „Wymagania </w:t>
      </w:r>
      <w:proofErr w:type="spellStart"/>
      <w:r w:rsidRPr="0052206E">
        <w:rPr>
          <w:rFonts w:asciiTheme="minorHAnsi" w:hAnsiTheme="minorHAnsi"/>
          <w:sz w:val="22"/>
          <w:szCs w:val="22"/>
        </w:rPr>
        <w:t>techniczno</w:t>
      </w:r>
      <w:proofErr w:type="spellEnd"/>
      <w:r w:rsidRPr="0052206E">
        <w:rPr>
          <w:rFonts w:asciiTheme="minorHAnsi" w:hAnsiTheme="minorHAnsi"/>
          <w:sz w:val="22"/>
          <w:szCs w:val="22"/>
        </w:rPr>
        <w:t xml:space="preserve"> – użytkowe dla wyrobów służących zapewnieniu bezpieczeństwa publicznego lub ochronie zdrowia i życia oraz mienia, wprowadzanych do użytkowania w jednostkach ochrony przeciwpożarowej”, zgodne z Rozporządzeniem Ministra Spraw Wewnętrznych i Administracji (Dz. U. z 2007 r. Nr 143, poz. 1002 ze zm.),0</w:t>
      </w:r>
    </w:p>
    <w:p w:rsidR="00B856A7" w:rsidRPr="0052206E" w:rsidRDefault="00B856A7" w:rsidP="00B856A7">
      <w:pPr>
        <w:widowControl w:val="0"/>
        <w:numPr>
          <w:ilvl w:val="0"/>
          <w:numId w:val="17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Theme="minorHAnsi" w:hAnsiTheme="minorHAnsi"/>
          <w:sz w:val="22"/>
          <w:szCs w:val="22"/>
        </w:rPr>
      </w:pPr>
      <w:r w:rsidRPr="0052206E">
        <w:rPr>
          <w:rFonts w:asciiTheme="minorHAnsi" w:hAnsiTheme="minorHAnsi"/>
          <w:sz w:val="22"/>
          <w:szCs w:val="22"/>
        </w:rPr>
        <w:t>posiada świadectwo dopuszczenia wyrobu do stosowania w jednostkach ochrony przeciwpożarowej, wydane przez polską jednostkę certyfikującą</w:t>
      </w:r>
    </w:p>
    <w:p w:rsidR="00B856A7" w:rsidRPr="0052206E" w:rsidRDefault="00B856A7" w:rsidP="00B856A7">
      <w:pPr>
        <w:pStyle w:val="Nagwek6"/>
        <w:rPr>
          <w:rFonts w:asciiTheme="minorHAnsi" w:hAnsiTheme="minorHAnsi"/>
          <w:bCs/>
          <w:i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489"/>
        <w:gridCol w:w="4367"/>
      </w:tblGrid>
      <w:tr w:rsidR="00B856A7" w:rsidRPr="0052206E" w:rsidTr="00BA512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/>
                <w:sz w:val="22"/>
                <w:szCs w:val="22"/>
              </w:rPr>
              <w:t>L.P</w:t>
            </w:r>
          </w:p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/>
                <w:sz w:val="22"/>
                <w:szCs w:val="22"/>
              </w:rPr>
              <w:t>WYMAGANIA MINIMALNE ZAMAWIAJĄCEGO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/>
                <w:sz w:val="22"/>
                <w:szCs w:val="22"/>
              </w:rPr>
              <w:t>POTWIERDZENIE SPEŁNIENIA WYMAGAŃ, PROPOZYCJE WYKONAWCY*</w:t>
            </w: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/>
                <w:sz w:val="22"/>
                <w:szCs w:val="22"/>
              </w:rPr>
              <w:t>WYMAGANIA PODSTAWOWE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Cs/>
                <w:sz w:val="22"/>
                <w:szCs w:val="22"/>
              </w:rPr>
              <w:t xml:space="preserve">Pojazd powinien spełniać </w:t>
            </w:r>
            <w:r w:rsidRPr="0052206E">
              <w:rPr>
                <w:rFonts w:asciiTheme="minorHAnsi" w:hAnsiTheme="minorHAnsi"/>
                <w:sz w:val="22"/>
                <w:szCs w:val="22"/>
              </w:rPr>
              <w:t>przepisy o ruchu drogowym, z uwzględnieniem wymagań dotyczących pojazdów uprzywilejowanych zgodnie z ustawą 20 czerwca 1997 r. Prawo o ruchu drogowym (tj. Dz. U z 2021 r. poz. 450 ze zm.)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Pojazd ma posiadać aktualne świadectwo dopuszczenia CNBOP do użytkowania w ochronie przeciwpożarowej na terenie Polski.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Cs/>
                <w:sz w:val="22"/>
                <w:szCs w:val="22"/>
              </w:rPr>
              <w:t>Aktualne pozwolenie producenta oraz importera podwozia na wykonywanie zabudów pożarniczych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1.4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Pojazd powinien spełniać minimalne „Wymagania techniczno-użytkowe dla wyrobów służących zapewnieniu bezpieczeństwa publicznego lub ochronie zdrowia i życia oraz mienia, wprowadzanych do użytkowania w jednostkach ochrony przeciwpożarowej” Rozporządzenie Ministra Spraw Wewnętrznych i Administracji (Dz.U.                 z 2007 r. Nr 143, poz. 1002 ze zm.)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spacing w:before="100" w:beforeAutospacing="1" w:after="100" w:afterAutospacing="1"/>
              <w:outlineLvl w:val="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1.5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Podwozie pojazdu ma posiadać aktualne świadectwo homologacji.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1.6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Cs/>
                <w:sz w:val="22"/>
                <w:szCs w:val="22"/>
              </w:rPr>
              <w:t>Pojazd powinien być fabrycznie nowy. Rok produkcji podwozia i zabudowy powinien być taki jak rok dostawy.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/>
                <w:sz w:val="22"/>
                <w:szCs w:val="22"/>
              </w:rPr>
              <w:t>II.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/>
                <w:sz w:val="22"/>
                <w:szCs w:val="22"/>
              </w:rPr>
              <w:t>PODWOZIE Z KABINĄ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Cs/>
                <w:sz w:val="22"/>
                <w:szCs w:val="22"/>
              </w:rPr>
              <w:t>Maksymalna masa rzeczywista  samochodu gotowego do  akcji ratowniczo-gaśniczej (pojazd z załogą, pełnymi zbiornikami, zabudową i wyposażeniem) – w przedziale od 6000kg do max 7200kg.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Samochód wyposażony w silnik o zapłonie samoczynnym z turbodoładowaniem, o mocy minimalnej: 130 kW, Pojemność silnika minimum: 2990 cm</w:t>
            </w:r>
            <w:r w:rsidRPr="0052206E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</w:p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Silnik posiadający aktualne normy ochrony środowiska (czystości spalin)  spełniający  normę emisji spalin- minimum Euro 6.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6C1003">
            <w:pPr>
              <w:pStyle w:val="Tekstprzypisukocoweg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</w:rPr>
              <w:t>Silnik przystosowany do zasilania biopaliwem zgodnym z Normą PN-EN 14214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2.4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</w:rPr>
            </w:pPr>
            <w:r w:rsidRPr="0052206E">
              <w:rPr>
                <w:rFonts w:asciiTheme="minorHAnsi" w:hAnsiTheme="minorHAnsi"/>
                <w:sz w:val="22"/>
              </w:rPr>
              <w:t>Silnik  wyposażony w podgrzewany filtr paliwa oraz zawór odpowietrzania skrzyni korbowej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2.5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Samochód wyposażony w podwozie drogowe w układzie napędowym:</w:t>
            </w:r>
          </w:p>
          <w:p w:rsidR="00B856A7" w:rsidRPr="0052206E" w:rsidRDefault="00B856A7" w:rsidP="00BA5127">
            <w:pPr>
              <w:pStyle w:val="Tekstprzypisukocowego"/>
              <w:numPr>
                <w:ilvl w:val="0"/>
                <w:numId w:val="2"/>
              </w:numPr>
              <w:tabs>
                <w:tab w:val="left" w:pos="175"/>
              </w:tabs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napęd na tylną oś </w:t>
            </w:r>
          </w:p>
          <w:p w:rsidR="00B856A7" w:rsidRPr="0052206E" w:rsidRDefault="00B856A7" w:rsidP="00BA5127">
            <w:pPr>
              <w:pStyle w:val="Tekstprzypisukocowego"/>
              <w:numPr>
                <w:ilvl w:val="0"/>
                <w:numId w:val="2"/>
              </w:numPr>
              <w:tabs>
                <w:tab w:val="left" w:pos="175"/>
              </w:tabs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blokadą mechanizmu różnicowego osi tylnej, </w:t>
            </w:r>
          </w:p>
          <w:p w:rsidR="00B856A7" w:rsidRPr="0052206E" w:rsidRDefault="00B856A7" w:rsidP="00BA5127">
            <w:pPr>
              <w:pStyle w:val="Tekstprzypisukocowego"/>
              <w:numPr>
                <w:ilvl w:val="0"/>
                <w:numId w:val="2"/>
              </w:numPr>
              <w:tabs>
                <w:tab w:val="left" w:pos="175"/>
              </w:tabs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pacing w:val="-3"/>
                <w:sz w:val="22"/>
                <w:szCs w:val="22"/>
              </w:rPr>
              <w:t>na osi tylnej koła podwójne tzw.  bliźniacze.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2.6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Podwozie wyposażone minimum w:</w:t>
            </w:r>
          </w:p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- hamulce tarczowe na przedniej i tylnej osi</w:t>
            </w:r>
          </w:p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- sterowanie hydrauliczne układu hamulcowego,</w:t>
            </w:r>
          </w:p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- hamulec postojowy mechaniczny uruchamiany cięgnem,</w:t>
            </w:r>
          </w:p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- system ABS, ASR</w:t>
            </w:r>
          </w:p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- elektroniczny system rozkładu obciążenia hamulców EBD</w:t>
            </w:r>
          </w:p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- system stabilizacji toru jazdy ESP</w:t>
            </w:r>
          </w:p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- system ostrzegania o niekontrolowanej zmianie pasa ruchu LDWS</w:t>
            </w:r>
          </w:p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- fartuchy </w:t>
            </w:r>
            <w:proofErr w:type="spellStart"/>
            <w:r w:rsidRPr="0052206E">
              <w:rPr>
                <w:rFonts w:asciiTheme="minorHAnsi" w:hAnsiTheme="minorHAnsi"/>
                <w:sz w:val="22"/>
                <w:szCs w:val="22"/>
              </w:rPr>
              <w:t>przeciwbłotne</w:t>
            </w:r>
            <w:proofErr w:type="spellEnd"/>
            <w:r w:rsidRPr="0052206E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- osłonę stalową miski chłodnicy i miski olejowej</w:t>
            </w:r>
          </w:p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Podwozie samochodu zabezpieczone przed korozją.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lastRenderedPageBreak/>
              <w:t>2.7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Skrzynia biegów manualna o maksymalnej liczbie przełożeń 6+1 lub automatyczna.</w:t>
            </w:r>
          </w:p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Pojazd wyposażony w sygnał biegu wstecznego załączany automatycznie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2.8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Cs/>
                <w:sz w:val="22"/>
                <w:szCs w:val="22"/>
              </w:rPr>
              <w:t>Zawieszenie przednie niezależne na podwójnych wahaczach ze stabilizatorem</w:t>
            </w: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Cs/>
                <w:sz w:val="22"/>
                <w:szCs w:val="22"/>
              </w:rPr>
              <w:t>Zawieszenie tylne, na resorach wielopiórowych półeliptycznych z resorem pomocniczym, gumowymi elementami tłumiącymi i stabilizatorem</w:t>
            </w: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Cs/>
                <w:sz w:val="22"/>
                <w:szCs w:val="22"/>
              </w:rPr>
              <w:t>Zawieszenie wzmocnione wytrzymujące stałe obciążenia masą całkowitą maksymalną, bez uszkodzeń w zakładanych warunkach eksploatacji.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2.9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</w:rPr>
            </w:pPr>
            <w:r w:rsidRPr="0052206E">
              <w:rPr>
                <w:rFonts w:asciiTheme="minorHAnsi" w:hAnsiTheme="minorHAnsi"/>
                <w:sz w:val="22"/>
              </w:rPr>
              <w:t>Pojazd powinien być wyposażony:</w:t>
            </w: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</w:rPr>
            </w:pPr>
            <w:r w:rsidRPr="0052206E">
              <w:rPr>
                <w:rFonts w:asciiTheme="minorHAnsi" w:hAnsiTheme="minorHAnsi"/>
                <w:sz w:val="22"/>
              </w:rPr>
              <w:t>-  w ogumienie uniwersalne z bieżnikiem dostosowanym do poruszania się po szosie w każdych warunkach atmosferycznych. Ogumienie pneumatyczne o nośności dopasowanej do nacisku koła oraz dostosowane do maksymalnej prędkości pojazdu. Opony w tym samym rozmiarze na przedniej i tylnej osi,</w:t>
            </w: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</w:rPr>
            </w:pPr>
            <w:r w:rsidRPr="0052206E">
              <w:rPr>
                <w:rFonts w:asciiTheme="minorHAnsi" w:hAnsiTheme="minorHAnsi"/>
                <w:sz w:val="22"/>
              </w:rPr>
              <w:t xml:space="preserve">- oznakowanie z zalecanymi wartościami ciśnienia w ogumieniu dla zakładanych warunków eksploatacyjnych, umieszczone  trwale nad kołami. </w:t>
            </w: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</w:rPr>
            </w:pPr>
            <w:r w:rsidRPr="0052206E">
              <w:rPr>
                <w:rFonts w:asciiTheme="minorHAnsi" w:hAnsiTheme="minorHAnsi"/>
                <w:sz w:val="22"/>
              </w:rPr>
              <w:t xml:space="preserve">- </w:t>
            </w:r>
            <w:r w:rsidRPr="0052206E">
              <w:rPr>
                <w:rFonts w:asciiTheme="minorHAnsi" w:hAnsiTheme="minorHAnsi"/>
                <w:sz w:val="22"/>
                <w:szCs w:val="22"/>
              </w:rPr>
              <w:t>pełnowymiarowe koło zapasowe  na wyposażeniu pojazdu-dopuszcza się brak stałego mocowania w pojeździe 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2.10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</w:rPr>
            </w:pPr>
            <w:r w:rsidRPr="0052206E">
              <w:rPr>
                <w:rFonts w:asciiTheme="minorHAnsi" w:hAnsiTheme="minorHAnsi"/>
                <w:sz w:val="22"/>
              </w:rPr>
              <w:t>Podwozie wyposażone w fabryczny zestaw narzędzi, lewarek, klucz do zmiany kół,  gaśnicę, apteczkę oraz kamizelkę ostrzegawczą.</w:t>
            </w:r>
            <w:bookmarkStart w:id="0" w:name="_GoBack"/>
            <w:bookmarkEnd w:id="0"/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2.11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Cs/>
                <w:sz w:val="22"/>
                <w:szCs w:val="22"/>
              </w:rPr>
              <w:t>Wymiary maksymalne pojazdu:</w:t>
            </w: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Cs/>
                <w:sz w:val="22"/>
                <w:szCs w:val="22"/>
              </w:rPr>
              <w:t>- długość: 7100 mm</w:t>
            </w: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Cs/>
                <w:sz w:val="22"/>
                <w:szCs w:val="22"/>
              </w:rPr>
              <w:t>- szerokość: 2550 mm</w:t>
            </w: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Cs/>
                <w:sz w:val="22"/>
                <w:szCs w:val="22"/>
              </w:rPr>
              <w:t xml:space="preserve">- wysokość: 3100 mm </w:t>
            </w: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Cs/>
                <w:sz w:val="22"/>
                <w:szCs w:val="22"/>
              </w:rPr>
              <w:t>Wysokość i długość pojazdu ograniczona z uwagi na wymiary stanowiska garażowego oraz specyfikę obszaru chronionego.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3" w:rsidRPr="0052206E" w:rsidRDefault="006C1003" w:rsidP="00BA5127">
            <w:pPr>
              <w:pStyle w:val="Tekstpodstawowy"/>
              <w:jc w:val="left"/>
              <w:rPr>
                <w:rFonts w:asciiTheme="minorHAnsi" w:hAnsiTheme="minorHAnsi" w:cs="Calibri"/>
                <w:i/>
                <w:iCs/>
                <w:color w:val="FF0000"/>
                <w:sz w:val="20"/>
              </w:rPr>
            </w:pPr>
          </w:p>
          <w:p w:rsidR="006C1003" w:rsidRPr="0052206E" w:rsidRDefault="006C1003" w:rsidP="00BA5127">
            <w:pPr>
              <w:pStyle w:val="Tekstpodstawowy"/>
              <w:jc w:val="left"/>
              <w:rPr>
                <w:rFonts w:asciiTheme="minorHAnsi" w:hAnsiTheme="minorHAnsi" w:cs="Calibri"/>
                <w:i/>
                <w:iCs/>
                <w:color w:val="FF0000"/>
                <w:sz w:val="20"/>
              </w:rPr>
            </w:pPr>
          </w:p>
          <w:p w:rsidR="006C1003" w:rsidRPr="0052206E" w:rsidRDefault="006C1003" w:rsidP="00BA5127">
            <w:pPr>
              <w:pStyle w:val="Tekstpodstawowy"/>
              <w:jc w:val="left"/>
              <w:rPr>
                <w:rFonts w:asciiTheme="minorHAnsi" w:hAnsiTheme="minorHAnsi" w:cs="Calibri"/>
                <w:i/>
                <w:iCs/>
                <w:color w:val="FF0000"/>
                <w:sz w:val="20"/>
              </w:rPr>
            </w:pPr>
          </w:p>
          <w:p w:rsidR="006C1003" w:rsidRPr="0052206E" w:rsidRDefault="006C1003" w:rsidP="00BA5127">
            <w:pPr>
              <w:pStyle w:val="Tekstpodstawowy"/>
              <w:jc w:val="left"/>
              <w:rPr>
                <w:rFonts w:asciiTheme="minorHAnsi" w:hAnsiTheme="minorHAnsi" w:cs="Calibri"/>
                <w:i/>
                <w:iCs/>
                <w:color w:val="FF0000"/>
                <w:sz w:val="20"/>
              </w:rPr>
            </w:pP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2.12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Cs/>
                <w:sz w:val="22"/>
                <w:szCs w:val="22"/>
              </w:rPr>
              <w:t>Samochód powinien być fabrycznie wyposażony w:</w:t>
            </w: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Pr="0052206E">
              <w:rPr>
                <w:rFonts w:asciiTheme="minorHAnsi" w:hAnsiTheme="minorHAnsi"/>
                <w:sz w:val="22"/>
                <w:szCs w:val="22"/>
              </w:rPr>
              <w:t xml:space="preserve">światła do jazdy dziennej wykonane w technologii LED, </w:t>
            </w: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Cs/>
                <w:sz w:val="22"/>
                <w:szCs w:val="22"/>
              </w:rPr>
              <w:t>- światła przeciwmgielne przednie, umieszczone w zderzaku, z funkcją doświetlania zakrętów,</w:t>
            </w: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Cs/>
                <w:sz w:val="22"/>
                <w:szCs w:val="22"/>
              </w:rPr>
              <w:t>- centralny zamek wszystkich drzwi,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2.14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Zbiornik paliwa o pojemności min. 70 litrów.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2.15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Kabina jednomodułowa, czterodrzwiowa, w układzie miejsc 1+1+4 (siedzenia przodem do kierunku jazdy). Zamawiający nie dopuszcza wykonania kabiny poprzez skręcanie któregokolwiek z jej członów.</w:t>
            </w:r>
          </w:p>
          <w:p w:rsidR="00B856A7" w:rsidRPr="0052206E" w:rsidRDefault="00B856A7" w:rsidP="00BA5127">
            <w:pPr>
              <w:pStyle w:val="Tekstpodstawowy"/>
              <w:ind w:left="357" w:hanging="35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Kabina wyposażona min. w: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klimatyzację manualną lub automatyczną kabiny,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niezależny układ ogrzewania, umożliwiający ogrzewanie kabiny przy wyłączonym silniku,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elektrycznie sterowane szyby min. w drzwiach przednich,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lastRenderedPageBreak/>
              <w:t>elektrycznie podgrzewane i sterowane lusterka boczne zewnętrzne,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poduszki powietrzne min. dla kierowcy 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dodatkowa półka na wyposażenie w przedniej części kabiny,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schowek na drobny sprzęt pod siedzeniami załogi,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barierkę oddzielającą rzędy siedzeń służącą jako uchwyt dla załogi w sytuacji nagłego hamowania,</w:t>
            </w: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lastRenderedPageBreak/>
              <w:t>2.16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Wszystkie fotele wyposażone w bezwładnościowe pasy bezpieczeństwa, pokryte materiałem  łatwo zmywalnym, 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 o zwiększonej odporności na  ścieranie, wyposażone w zagłówki.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2.17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Fotel dla kierowcy amortyzowany wyposażony min w</w:t>
            </w:r>
            <w:r w:rsidRPr="0052206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856A7" w:rsidRPr="0052206E" w:rsidRDefault="00B856A7" w:rsidP="00B856A7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regulacja odległości całego fotela,</w:t>
            </w:r>
          </w:p>
          <w:p w:rsidR="00B856A7" w:rsidRPr="0052206E" w:rsidRDefault="00B856A7" w:rsidP="00B856A7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regulacja pochylenia oparcia.</w:t>
            </w:r>
          </w:p>
          <w:p w:rsidR="00B856A7" w:rsidRPr="0052206E" w:rsidRDefault="00B856A7" w:rsidP="00B856A7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regulacja pochylenia i wysokości siedziska</w:t>
            </w:r>
          </w:p>
          <w:p w:rsidR="00B856A7" w:rsidRPr="0052206E" w:rsidRDefault="00B856A7" w:rsidP="00B856A7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podparcie lędźwiowe</w:t>
            </w:r>
          </w:p>
          <w:p w:rsidR="00B856A7" w:rsidRPr="0052206E" w:rsidRDefault="00B856A7" w:rsidP="00B856A7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podłokietnik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2.18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W kabinie kierowcy  zamontowane następujące urządzenia:</w:t>
            </w:r>
          </w:p>
          <w:p w:rsidR="00B856A7" w:rsidRPr="0052206E" w:rsidRDefault="00B856A7" w:rsidP="00B856A7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  <w:lang w:eastAsia="hi-IN"/>
              </w:rPr>
              <w:t xml:space="preserve">radiotelefon przewoźny przystosowany do pracy w sieci radiowej PSP, przystosowany do pracy na kanałach analogowych i cyfrowych (dla kanału analogowego: praca w trybie simpleks i </w:t>
            </w:r>
            <w:proofErr w:type="spellStart"/>
            <w:r w:rsidRPr="0052206E">
              <w:rPr>
                <w:rFonts w:asciiTheme="minorHAnsi" w:hAnsiTheme="minorHAnsi"/>
                <w:sz w:val="22"/>
                <w:szCs w:val="22"/>
                <w:lang w:eastAsia="hi-IN"/>
              </w:rPr>
              <w:t>duosimpleks</w:t>
            </w:r>
            <w:proofErr w:type="spellEnd"/>
            <w:r w:rsidRPr="0052206E">
              <w:rPr>
                <w:rFonts w:asciiTheme="minorHAnsi" w:hAnsiTheme="minorHAnsi"/>
                <w:sz w:val="22"/>
                <w:szCs w:val="22"/>
                <w:lang w:eastAsia="hi-IN"/>
              </w:rPr>
              <w:t>, dla kanału cyfrowego: modulacja dwu szczelinowa TDMA na kanale 12,5 kHz zgodnie z normą  ETSI TS 102 361 1,2,3) wbudowane moduły Select 5, wyposażony w mikrofon zewnętrzny. Samochód wyposażony w zestrojoną instalację antenową na pasmo radiowe PSP wraz z anteną 5/8 lambda z podstawą ze sprężyną oraz możliwością zmiany położenia tzw. motylek. Antena zainstalowana w miejscu uzgodnionym z ZAMAWIAJĄCYM.</w:t>
            </w:r>
            <w:r w:rsidRPr="0052206E">
              <w:rPr>
                <w:rFonts w:asciiTheme="minorHAnsi" w:hAnsiTheme="minorHAnsi"/>
                <w:sz w:val="22"/>
                <w:szCs w:val="22"/>
              </w:rPr>
              <w:t xml:space="preserve"> Radiotelefon z minimum 250 programowalnych kanałów. Klasa odporności min. IP 54.  Temperatura pracy – zakres nie mniejszy niż: -30°C - +60°C</w:t>
            </w:r>
          </w:p>
          <w:p w:rsidR="00B856A7" w:rsidRPr="0052206E" w:rsidRDefault="00B856A7" w:rsidP="00B856A7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radio AM/FM z odtwarzaczem CD/MP3 wyposażone w wejście USB/AUX, Bluetooth.</w:t>
            </w:r>
          </w:p>
          <w:p w:rsidR="00B856A7" w:rsidRPr="0052206E" w:rsidRDefault="00B856A7" w:rsidP="00B856A7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instalacja antenowa i głośnikowa,</w:t>
            </w:r>
          </w:p>
          <w:p w:rsidR="00B856A7" w:rsidRPr="0052206E" w:rsidRDefault="00B856A7" w:rsidP="00BA5127">
            <w:pPr>
              <w:ind w:left="48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2.19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W kabinie zamontowane dodatkowe urządzenia i wskaźniki minimum:</w:t>
            </w:r>
          </w:p>
          <w:p w:rsidR="00B856A7" w:rsidRPr="0052206E" w:rsidRDefault="00B856A7" w:rsidP="00B856A7">
            <w:pPr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sygnalizacja otwarcia żaluzji skrytek i podestów, </w:t>
            </w:r>
          </w:p>
          <w:p w:rsidR="00B856A7" w:rsidRPr="0052206E" w:rsidRDefault="00B856A7" w:rsidP="00B856A7">
            <w:pPr>
              <w:pStyle w:val="Standard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Cs/>
                <w:sz w:val="22"/>
                <w:szCs w:val="22"/>
              </w:rPr>
              <w:t>sygnalizacja informująca o wysunięciu masztu,</w:t>
            </w:r>
            <w:r w:rsidRPr="005220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856A7" w:rsidRPr="0052206E" w:rsidRDefault="00B856A7" w:rsidP="00B856A7">
            <w:pPr>
              <w:pStyle w:val="Standard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Cs/>
                <w:sz w:val="22"/>
                <w:szCs w:val="22"/>
              </w:rPr>
              <w:t>sygnalizacja podłączonego gniazda ładowania</w:t>
            </w:r>
            <w:r w:rsidRPr="0052206E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B856A7" w:rsidRPr="0052206E" w:rsidRDefault="00B856A7" w:rsidP="00B856A7">
            <w:pPr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główny wyłącznik oświetlenia skrytek, </w:t>
            </w:r>
          </w:p>
          <w:p w:rsidR="00B856A7" w:rsidRPr="0052206E" w:rsidRDefault="00B856A7" w:rsidP="00B856A7">
            <w:pPr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włącznik oświetlenia pola pracy</w:t>
            </w:r>
          </w:p>
          <w:p w:rsidR="00B856A7" w:rsidRPr="0052206E" w:rsidRDefault="00B856A7" w:rsidP="00B856A7">
            <w:pPr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Cs/>
                <w:sz w:val="22"/>
                <w:szCs w:val="22"/>
              </w:rPr>
              <w:t>sterowanie niezależnym ogrzewaniem kabiny i przedziału  pracy pompy,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lastRenderedPageBreak/>
              <w:t>2.20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Pojazd  wyposażony w urządzenie sygnalizacyjno- ostrzegawcze (akustyczne i świetlne), pojazdu uprzywilejowanego. Urządzenie akustyczne powinno umożliwiać podawanie komunikatów słownych.</w:t>
            </w: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Głośnik lub głośniki o mocy  min. 100W zamontowane z przodu pojazdu.</w:t>
            </w: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Sterowanie zmianą modulacji dźwiękowej sygnału  przy pomocy manipulatora lub przy pomocy klaksonu pojazdu, manipulator powinien być funkcjonalny, czytelny  i posiadać wyraźne, podświetlane  oznaczenia trybu pracy w ciągu  dnia i nocy.</w:t>
            </w: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Wymagana funkcjonalność podstawowa: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minimum trzy rodzaje sygnałów dźwiękowych,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belka sygnalizacyjna wyposażona min w: niebieskie lampy  wysyłające sygnał błyskowy,  białe podświetlane pole z napisem STRAŻ, dwie lampy wykonane w technologii LED do oświetlenia drogi przed pojazdem.</w:t>
            </w:r>
            <w:r w:rsidRPr="0052206E">
              <w:rPr>
                <w:rFonts w:asciiTheme="minorHAnsi" w:hAnsiTheme="minorHAnsi"/>
                <w:sz w:val="22"/>
                <w:szCs w:val="22"/>
              </w:rPr>
              <w:br/>
              <w:t>Belka montowana na dachu kabiny pojazdu. Wysokość belki sygnalizacyjnej max. 65 mm.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</w:rPr>
              <w:t>z przodu pojazdu zamontowane, min dwie kierunkowe lampy sygnalizacyjne niebieskie wysyłające sygnał błyskowy. Lampy zamontowane w sposób i miejscu zapewniającym widoczność w lusterkach samochodów osobowych,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z tyłu pojazdu zamontowana min. jedna </w:t>
            </w:r>
            <w:r w:rsidRPr="0052206E">
              <w:rPr>
                <w:rFonts w:asciiTheme="minorHAnsi" w:hAnsiTheme="minorHAnsi"/>
                <w:sz w:val="22"/>
              </w:rPr>
              <w:t>lampa sygnalizacyjna niebieska wysyłająca sygnał błyskowy,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</w:rPr>
              <w:t>po stronie lewej i prawej  zabudowy w górnej części przedniej i tylnej zamontowane kierunkowe niebieskie lampy błyskowe,</w:t>
            </w: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Cs w:val="22"/>
              </w:rPr>
            </w:pPr>
            <w:r w:rsidRPr="0052206E">
              <w:rPr>
                <w:rFonts w:asciiTheme="minorHAnsi" w:hAnsiTheme="minorHAnsi"/>
                <w:sz w:val="22"/>
              </w:rPr>
              <w:t>Całość sygnalizacji świetlnej wykonana w technologii LED.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2.21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Instalacja elektryczna  wyposażona w główny wyłącznik prądu umieszczony na zewnątrz pojazdu lub kabinie kierowcy.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2.22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1"/>
              <w:shd w:val="clear" w:color="auto" w:fill="auto"/>
              <w:spacing w:after="0" w:line="278" w:lineRule="exact"/>
              <w:jc w:val="both"/>
              <w:rPr>
                <w:rFonts w:asciiTheme="minorHAnsi" w:hAnsiTheme="minorHAnsi" w:cs="Times New Roman"/>
                <w:sz w:val="22"/>
                <w:szCs w:val="20"/>
              </w:rPr>
            </w:pPr>
            <w:r w:rsidRPr="0052206E">
              <w:rPr>
                <w:rFonts w:asciiTheme="minorHAnsi" w:hAnsiTheme="minorHAnsi" w:cs="Times New Roman"/>
                <w:sz w:val="22"/>
                <w:szCs w:val="20"/>
              </w:rPr>
              <w:t>Instalacja elektryczna jednoprzewodowa 12V, z biegunem ujemnym na masie,</w:t>
            </w:r>
          </w:p>
          <w:p w:rsidR="00B856A7" w:rsidRPr="0052206E" w:rsidRDefault="00B856A7" w:rsidP="00BA5127">
            <w:pPr>
              <w:pStyle w:val="Tekstpodstawowy1"/>
              <w:shd w:val="clear" w:color="auto" w:fill="auto"/>
              <w:tabs>
                <w:tab w:val="left" w:pos="220"/>
              </w:tabs>
              <w:spacing w:after="0" w:line="278" w:lineRule="exact"/>
              <w:rPr>
                <w:rFonts w:asciiTheme="minorHAnsi" w:hAnsiTheme="minorHAnsi" w:cs="Times New Roman"/>
                <w:sz w:val="22"/>
                <w:szCs w:val="20"/>
              </w:rPr>
            </w:pPr>
            <w:r w:rsidRPr="0052206E">
              <w:rPr>
                <w:rFonts w:asciiTheme="minorHAnsi" w:hAnsiTheme="minorHAnsi" w:cs="Times New Roman"/>
                <w:sz w:val="22"/>
                <w:szCs w:val="20"/>
              </w:rPr>
              <w:t>- moc alternatora i pojemność akumulatorów powinny zapewniać pełne zapotrzebowanie na energię elektryczną przy pełnym obciążeniu instalacji,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2.23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Nagwek2"/>
              <w:ind w:left="34" w:hanging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 w:val="0"/>
                <w:sz w:val="22"/>
                <w:szCs w:val="22"/>
              </w:rPr>
              <w:t xml:space="preserve">Pojazd  wyposażony w zintegrowany automatyczny układ ładowania podtrzymania napięcia akumulatorów z zewnętrznego źródła zasilania ~230V,  z wtyczką i przewodem o długości min 4m. </w:t>
            </w:r>
          </w:p>
          <w:p w:rsidR="00B856A7" w:rsidRPr="0052206E" w:rsidRDefault="00B856A7" w:rsidP="00BA5127">
            <w:pPr>
              <w:pStyle w:val="Nagwek2"/>
              <w:ind w:left="0" w:firstLine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 w:val="0"/>
                <w:sz w:val="22"/>
                <w:szCs w:val="22"/>
              </w:rPr>
              <w:t>Złącze musi być  samo rozłączalne  w momencie rozruchu silnika. Ładowarka akumulatorów zamontowana  na samochodzie.</w:t>
            </w:r>
          </w:p>
          <w:p w:rsidR="00B856A7" w:rsidRPr="0052206E" w:rsidRDefault="00B856A7" w:rsidP="00BA5127">
            <w:pPr>
              <w:pStyle w:val="Nagwek2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 w:val="0"/>
                <w:iCs/>
                <w:sz w:val="22"/>
                <w:szCs w:val="22"/>
              </w:rPr>
              <w:t>W kabinie kierowcy sygnalizacja  podłączenia instalacji  do zewnętrznego źródła.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2.24</w:t>
            </w:r>
          </w:p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Pojazd wyposażony w zaczep kulowy do przyczepy oraz złącze elektryczne przyczepy 12V / 13 PIN</w:t>
            </w:r>
            <w:r w:rsidRPr="0052206E">
              <w:rPr>
                <w:rFonts w:asciiTheme="minorHAnsi" w:hAnsiTheme="minorHAnsi"/>
                <w:sz w:val="22"/>
                <w:szCs w:val="22"/>
              </w:rPr>
              <w:br/>
              <w:t>Zaczep powinien posiadać homologację.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2.25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ind w:left="504" w:hanging="50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Kolory samochodu: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7"/>
              </w:numPr>
              <w:tabs>
                <w:tab w:val="left" w:pos="175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elementy podwozia, rama – w kolorze czarnym lub odcieni czerni,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7"/>
              </w:numPr>
              <w:tabs>
                <w:tab w:val="left" w:pos="175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błotniki i zderzaki – w kolorze białym,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7"/>
              </w:numPr>
              <w:tabs>
                <w:tab w:val="left" w:pos="175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lastRenderedPageBreak/>
              <w:t>żaluzje skrytek – w kolorze naturalnym aluminium,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7"/>
              </w:numPr>
              <w:tabs>
                <w:tab w:val="left" w:pos="175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kabina, zabudowa– lakierowana w kolorze czerwonym RAL 3000.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lastRenderedPageBreak/>
              <w:t>2.26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ind w:left="3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Z przodu samochodu zamontowana płyta z wyciągarką elektryczną  o sile uciągu min 5000 kg. </w:t>
            </w:r>
            <w:r w:rsidRPr="0052206E">
              <w:rPr>
                <w:rFonts w:asciiTheme="minorHAnsi" w:hAnsiTheme="minorHAnsi"/>
                <w:sz w:val="22"/>
                <w:szCs w:val="22"/>
              </w:rPr>
              <w:br/>
              <w:t>Długość liny min. 28m. Sterowanie pracą wyciągarki zdalne pilotem przewodowym lub pilotem bezprzewodowym.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/>
                <w:sz w:val="22"/>
                <w:szCs w:val="22"/>
              </w:rPr>
              <w:t>III.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56A7" w:rsidRPr="0052206E" w:rsidRDefault="00B856A7" w:rsidP="00B24E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/>
                <w:sz w:val="22"/>
                <w:szCs w:val="22"/>
              </w:rPr>
              <w:t>ZABUDOWA POŻARNICZA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</w:rPr>
              <w:t xml:space="preserve">Zabudowa wykonana w całości wyłącznie z materiałów odpornych na korozję, ze szkieletem spawanym lub skręcanym z aluminium z klejonymi </w:t>
            </w:r>
            <w:proofErr w:type="spellStart"/>
            <w:r w:rsidRPr="0052206E">
              <w:rPr>
                <w:rFonts w:asciiTheme="minorHAnsi" w:hAnsiTheme="minorHAnsi"/>
                <w:sz w:val="22"/>
              </w:rPr>
              <w:t>poszyciami</w:t>
            </w:r>
            <w:proofErr w:type="spellEnd"/>
            <w:r w:rsidRPr="0052206E">
              <w:rPr>
                <w:rFonts w:asciiTheme="minorHAnsi" w:hAnsiTheme="minorHAnsi"/>
                <w:sz w:val="22"/>
              </w:rPr>
              <w:t xml:space="preserve"> z anodowanej blachy aluminiowej lub materiałów kompozytowych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Wewnętrzne poszycia bocznych skrytek wyłożone  anodowaną  gładką blachą aluminiową.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Układ skrytek: 2+2+1  ( 2 po bokach zabudowy, jedna z tyłu pojazdu ).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Po bokach pojazdu, pod skrytkami bocznymi, dwa dodatkowe dolne schowki [ po jednym z każdej strony] na drobny sprzęt, zamykane uchylnymi klapami zabezpieczonymi na siłownikach.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0"/>
              </w:rPr>
              <w:t>Uchwyty, klamki wszystkich urządzeń samochodu, drzwi żaluzjowych, szuflad, tac, powinny zapewniać ich obsługę w rękawicach specjalnych.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Otwarcie lub wysunięcie podestu, musi być sygnalizowane w kabinie kierowcy. </w:t>
            </w:r>
          </w:p>
          <w:p w:rsidR="00B856A7" w:rsidRPr="0052206E" w:rsidRDefault="00B856A7" w:rsidP="00BA512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Otwierane podesty poza obrys pojazdu, muszą  posiadać oznakowanie ostrzegawcze.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Skrytki na sprzęt i przedział motopompy  wyposażone w oświetlenie wykonane w technologii - LED, włączane automatycznie po otwarciu  żaluzji skrytek. W kabinie zamontowana sygnalizacja otwarcia skrytek.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Główny wyłącznik oświetlenia skrytek, zainstalowany w kabinie kierowcy.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ind w:left="119" w:right="-5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Pojazd posiada oświetlenie pola pracy wokół samochodu zapewniające bezpieczeństwo obsługi nadwozia wokół samochodu, w czasie akcji ratowniczej: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10"/>
              </w:numPr>
              <w:ind w:left="119" w:right="-57" w:hanging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oświetlenie składające się z lamp bocznych i tylnych wykonanych w technologii LED do oświetlenia pola pracy bezpośrednio przy pojeździe, natężeniu światła min 5 luksów w odległości 1m od pojazdu.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10"/>
              </w:numPr>
              <w:ind w:left="119" w:right="-57" w:hanging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w kabinie powinien  być zainstalowany włącznik do  załączenia oświetlenia zewnętrznego,  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Szuflady i wysuwane tace automatycznie, blokują się w pozycji wsuniętej i całkowicie wysuniętej  i posiadają zabezpieczenie przed całkowitym wyciągnięciem.</w:t>
            </w:r>
          </w:p>
          <w:p w:rsidR="00B856A7" w:rsidRPr="0052206E" w:rsidRDefault="00B856A7" w:rsidP="00BA5127">
            <w:pPr>
              <w:pStyle w:val="Tekstpodstawowy"/>
              <w:ind w:left="34" w:hanging="3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Szuflady i tace wystające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52206E">
                <w:rPr>
                  <w:rFonts w:asciiTheme="minorHAnsi" w:hAnsiTheme="minorHAnsi"/>
                  <w:sz w:val="22"/>
                  <w:szCs w:val="22"/>
                </w:rPr>
                <w:t>250 mm</w:t>
              </w:r>
            </w:smartTag>
            <w:r w:rsidRPr="0052206E">
              <w:rPr>
                <w:rFonts w:asciiTheme="minorHAnsi" w:hAnsiTheme="minorHAnsi"/>
                <w:sz w:val="22"/>
                <w:szCs w:val="22"/>
              </w:rPr>
              <w:t xml:space="preserve"> poza obrys pojazdu, posiadają  oznakowanie ostrzegawcze.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3.11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autoSpaceDE w:val="0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Półki sprzętowe wykonane z aluminium, w systemie z możliwością regulacji położenia (ustawienia) wysokości półek-w zależności od potrzeb użytkownika.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3.12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autoSpaceDE w:val="0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Schowki wyposażone w regały, tace wysuwne lub obrotowe: na hydrauliczne urządzenie ratownicze, agregat prądotwórczy, sprzęt ratowniczy, w zależności od potrzeb i możliwości  zamontowania danego sprzętu. </w:t>
            </w:r>
          </w:p>
          <w:p w:rsidR="00B856A7" w:rsidRPr="0052206E" w:rsidRDefault="00B856A7" w:rsidP="00BA5127">
            <w:pPr>
              <w:autoSpaceDE w:val="0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Drobny sprzęt ratowniczy umieszczony w skrzynkach PCV.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3.13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Skrytki na sprzęt i wyposażenie zamykane żaluzjami aluminiowymi. Drzwi żaluzjowe wyposażone w zamki, jeden </w:t>
            </w:r>
            <w:r w:rsidRPr="0052206E">
              <w:rPr>
                <w:rFonts w:asciiTheme="minorHAnsi" w:hAnsiTheme="minorHAnsi"/>
                <w:sz w:val="22"/>
                <w:szCs w:val="22"/>
              </w:rPr>
              <w:lastRenderedPageBreak/>
              <w:t>klucz pasuje do wszystkich zamków. Wymagane dodatkowe zabezpieczenie przed otwarciem żaluzji -typu rurkowego.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lastRenderedPageBreak/>
              <w:t>3.14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Dach zabudowy  wykonany w formie podestu roboczego w wykonaniu antypoślizgowym.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Na dachu pojazdu zamontowane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-  zamykana skrzynia aluminiowa na drobny sprzęt, posiadająca oświetlenie wewnętrzne typu LED.  Wymiary skrzyni: 1800x550x250mm 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- uchwyty na cztery przęsła drabiny nasadkowej DN 2,7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Uchwyty na: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- węże ssawne 4 szt.,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- bosak lekki 1 szt.,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- bosak sufitowy 1 szt.,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- wąż do pompy szlamowej 1 szt.,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3.16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Pojazd  posiada  składaną drabinkę do wejścia na dach z tyłu samochodu ,wykonaną z materiałów nierdzewnych,   umieszczoną po prawej lub lewej stronie .W górnej części drabinki zamontowane poręcze ułatwiające wchodzenie 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Zbiornik wody o pojemności  min. 1  m</w:t>
            </w:r>
            <w:r w:rsidRPr="0052206E">
              <w:rPr>
                <w:rFonts w:asciiTheme="minorHAnsi" w:hAnsiTheme="minorHAnsi"/>
                <w:position w:val="6"/>
                <w:sz w:val="22"/>
                <w:szCs w:val="22"/>
              </w:rPr>
              <w:t>3</w:t>
            </w:r>
            <w:r w:rsidRPr="0052206E">
              <w:rPr>
                <w:rFonts w:asciiTheme="minorHAnsi" w:hAnsiTheme="minorHAnsi"/>
                <w:sz w:val="22"/>
                <w:szCs w:val="22"/>
              </w:rPr>
              <w:t>, wykonany  z  materiałów odpornych na korozję.</w:t>
            </w: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Zbiornik  wyposażony w oprzyrządowanie umożliwiające jego bezpieczną  eksploatację, z układem  </w:t>
            </w: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zabezpieczającym przed swobodnym wypływem wody  w czasie  jazdy oraz zawór spustowy wody,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Zbiornik wody wyposażony w nasadę  uzupełniającą 75 z zaworem kulowym. Nasada umieszczona po prawej stronie  pojazdu. Wlot wyposażony w zawór odcinający oraz sito.</w:t>
            </w: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Zbiornik wyposażony  w urządzenie przelewowe zabezpieczające przed uszkodzeniem podczas napełniania.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Zbiornik środka pianotwórczego, wykonany z materiałów odpornych na działanie dopuszczonych do stosowania środków pianotwórczych i modyfikatorów o pojemności min.10% pojemności zbiornika wodnego.</w:t>
            </w: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Zamawiający dopuszcza zastosowanie kanistrów w kolorze żółtym wykonanych z tworzyw sztucznych do przewozu środka pianotwórczego w ilości odpowiadającej 10% pojemności zbiornika wodnego.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Układ wodno-pianowy  umożliwiający podłączenie i rozłączenie motopompy dostarczonej wraz z pojazdem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Z tyłu zabudowy zamontowana na wysuwanej tacy, motopompa, w sposób umożliwiający: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16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rozruch, bezpieczną i ergonomiczną obsługę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16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łatwe uzupełnienie paliwa, 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16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bezpieczne odprowadzenie spalin, 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16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wypięcie z układu </w:t>
            </w:r>
            <w:proofErr w:type="spellStart"/>
            <w:r w:rsidRPr="0052206E">
              <w:rPr>
                <w:rFonts w:asciiTheme="minorHAnsi" w:hAnsiTheme="minorHAnsi"/>
                <w:sz w:val="22"/>
                <w:szCs w:val="22"/>
              </w:rPr>
              <w:t>wodno</w:t>
            </w:r>
            <w:proofErr w:type="spellEnd"/>
            <w:r w:rsidRPr="0052206E">
              <w:rPr>
                <w:rFonts w:asciiTheme="minorHAnsi" w:hAnsiTheme="minorHAnsi"/>
                <w:sz w:val="22"/>
                <w:szCs w:val="22"/>
              </w:rPr>
              <w:t xml:space="preserve"> - pianowego i wyjecie z pojazdu,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Parametry minimalne zamontowanej motopompy:</w:t>
            </w: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- pompa fabrycznie nowa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52206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>- silnik spalinowy benzynowy dwusuwowy z elektronicznym wtryskiem paliwa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52206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- moc silnika min 60 KM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52206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- rozruch ręczny i elektryczny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52206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- rodzaj chłodzenia silnika: woda 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52206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- wydajności min 1600L/min przy ciśnieniu nominalnym 8 bar 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52206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- automatyczna ochrona przed przegrzaniem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52206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- zbiornik paliwa o pojemności min. 20L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52206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- automatyczny system dozowania oleju do paliwa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52206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- typ pompy: jednostrumieniowa, jednostopniowa pompa turbinowa.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52206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- masa własna pompy gotowej do pracy nie może przekroczyć 145 kg.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52206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Motopompa  wyposażona w: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52206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-  jedną nasadę ssawną typu STORZ A 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52206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-  dwie obrotowe nasady tłoczne zamykane zaworami wrzecionowymi zakończone nasadami STORZ B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52206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- urządzenie ssące – bezolejowa pompa próżniowa łopatkowa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52206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- akumulator rozruchowy 12 V-16Ah/5h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52206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- zestaw podświetlanych wskaźników niezbędnych do kontrolowania parametrów pracy motopompy </w:t>
            </w:r>
          </w:p>
          <w:p w:rsidR="00B856A7" w:rsidRPr="0052206E" w:rsidRDefault="00B856A7" w:rsidP="00BA5127">
            <w:p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- </w:t>
            </w:r>
            <w:r w:rsidRPr="0052206E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ładowarka akumulatora,</w:t>
            </w:r>
          </w:p>
          <w:p w:rsidR="00B856A7" w:rsidRPr="0052206E" w:rsidRDefault="00B856A7" w:rsidP="00BA5127">
            <w:p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- skrzynka z tworzywa sztucznego z narzędziami do obsługi pompy.</w:t>
            </w:r>
          </w:p>
          <w:p w:rsidR="00B856A7" w:rsidRPr="0052206E" w:rsidRDefault="00B856A7" w:rsidP="00BA5127">
            <w:p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52206E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Instrukcja obsługi w języku polskim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52206E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Motopompa ma posiadać aktualne świadectw dopuszczenia CNBOP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lastRenderedPageBreak/>
              <w:t>3.22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ind w:left="-59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Wszystkie elementy układu wodno-pianowego, odporne na korozję i działanie dopuszczonych do stosowania środków pianotwórczych i modyfikatorów.  W przypadku zaworów zamontowanych w układzie wodno-pianowym należy je oznakować i opisać.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ind w:left="-59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3.23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rPr>
                <w:rFonts w:asciiTheme="minorHAnsi" w:hAnsiTheme="minorHAnsi"/>
                <w:i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iCs/>
                <w:sz w:val="22"/>
                <w:szCs w:val="22"/>
              </w:rPr>
              <w:t>Wszystkie nasady zewnętrzne, w zależności od ich przeznaczenia należy trwale oznaczyć odpowiednimi</w:t>
            </w:r>
          </w:p>
          <w:p w:rsidR="00B856A7" w:rsidRPr="0052206E" w:rsidRDefault="00B856A7" w:rsidP="00BA5127">
            <w:pPr>
              <w:pStyle w:val="Tekstpodstawowy"/>
              <w:rPr>
                <w:rFonts w:asciiTheme="minorHAnsi" w:hAnsiTheme="minorHAnsi"/>
                <w:i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iCs/>
                <w:sz w:val="22"/>
                <w:szCs w:val="22"/>
              </w:rPr>
              <w:t>kolorami: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i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iCs/>
                <w:sz w:val="22"/>
                <w:szCs w:val="22"/>
              </w:rPr>
              <w:t>nasada wodna zasilająca kolor niebieski,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i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iCs/>
                <w:sz w:val="22"/>
                <w:szCs w:val="22"/>
              </w:rPr>
              <w:t>nasada wodna tłoczna kolor czerwony,</w:t>
            </w:r>
          </w:p>
          <w:p w:rsidR="00B856A7" w:rsidRPr="0052206E" w:rsidRDefault="00B856A7" w:rsidP="00B856A7">
            <w:pPr>
              <w:pStyle w:val="Tekstpodstawowy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iCs/>
                <w:sz w:val="22"/>
                <w:szCs w:val="22"/>
              </w:rPr>
              <w:t xml:space="preserve">nasada środka pianotwórczego kolor żółty </w:t>
            </w:r>
            <w:r w:rsidRPr="0052206E">
              <w:rPr>
                <w:rFonts w:asciiTheme="minorHAnsi" w:hAnsiTheme="minorHAnsi"/>
                <w:sz w:val="22"/>
                <w:szCs w:val="22"/>
              </w:rPr>
              <w:t>[ nie wymagany w przypadku zastosowania kanistrów do środka pianotwórczego].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ind w:left="-59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3.24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W przedziale motopompy  znajdują się co najmniej następujące urządzenia </w:t>
            </w:r>
            <w:proofErr w:type="spellStart"/>
            <w:r w:rsidRPr="0052206E">
              <w:rPr>
                <w:rFonts w:asciiTheme="minorHAnsi" w:hAnsiTheme="minorHAnsi"/>
                <w:sz w:val="22"/>
                <w:szCs w:val="22"/>
              </w:rPr>
              <w:t>kontrolno</w:t>
            </w:r>
            <w:proofErr w:type="spellEnd"/>
            <w:r w:rsidRPr="0052206E">
              <w:rPr>
                <w:rFonts w:asciiTheme="minorHAnsi" w:hAnsiTheme="minorHAnsi"/>
                <w:sz w:val="22"/>
                <w:szCs w:val="22"/>
              </w:rPr>
              <w:t xml:space="preserve"> - sterownicze:</w:t>
            </w:r>
          </w:p>
          <w:p w:rsidR="00B856A7" w:rsidRPr="0052206E" w:rsidRDefault="00B856A7" w:rsidP="00B856A7">
            <w:pPr>
              <w:numPr>
                <w:ilvl w:val="0"/>
                <w:numId w:val="8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wskaźnik poziomu wody w zbiorniku samochodu,</w:t>
            </w:r>
          </w:p>
          <w:p w:rsidR="00B856A7" w:rsidRPr="0052206E" w:rsidRDefault="00B856A7" w:rsidP="00B856A7">
            <w:pPr>
              <w:numPr>
                <w:ilvl w:val="0"/>
                <w:numId w:val="8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ind w:left="34" w:firstLine="0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wskaźnik poziomu środka pianotwórczego w zbiorniku [ nie wymagany w przypadku zastosowania kanistrów do środka pianotwórczego].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3.25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Przedział motopompy wyposażony w system ogrzewania, skutecznie zabezpieczający układ wodno-pianowy przed </w:t>
            </w:r>
            <w:r w:rsidRPr="0052206E">
              <w:rPr>
                <w:rFonts w:asciiTheme="minorHAnsi" w:hAnsiTheme="minorHAnsi"/>
                <w:sz w:val="22"/>
                <w:szCs w:val="22"/>
              </w:rPr>
              <w:lastRenderedPageBreak/>
              <w:t>zamarzaniem w temperaturze do -25°C, działający niezależnie od pracy silnika.</w:t>
            </w:r>
          </w:p>
          <w:p w:rsidR="00B856A7" w:rsidRPr="0052206E" w:rsidRDefault="00B856A7" w:rsidP="00BA5127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position w:val="6"/>
                <w:sz w:val="22"/>
                <w:szCs w:val="22"/>
              </w:rPr>
              <w:t>Sterowanie ogrzewaniem, z kabiny kierowcy.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lastRenderedPageBreak/>
              <w:t>3.26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rFonts w:asciiTheme="minorHAnsi" w:hAnsiTheme="minorHAnsi"/>
                <w:sz w:val="22"/>
              </w:rPr>
            </w:pPr>
            <w:r w:rsidRPr="0052206E">
              <w:rPr>
                <w:rFonts w:asciiTheme="minorHAnsi" w:hAnsiTheme="minorHAnsi"/>
                <w:sz w:val="22"/>
              </w:rPr>
              <w:t xml:space="preserve">Układ </w:t>
            </w:r>
            <w:proofErr w:type="spellStart"/>
            <w:r w:rsidRPr="0052206E">
              <w:rPr>
                <w:rFonts w:asciiTheme="minorHAnsi" w:hAnsiTheme="minorHAnsi"/>
                <w:sz w:val="22"/>
              </w:rPr>
              <w:t>wodno</w:t>
            </w:r>
            <w:proofErr w:type="spellEnd"/>
            <w:r w:rsidRPr="0052206E">
              <w:rPr>
                <w:rFonts w:asciiTheme="minorHAnsi" w:hAnsiTheme="minorHAnsi"/>
                <w:sz w:val="22"/>
              </w:rPr>
              <w:t xml:space="preserve"> – pianowy powinien posiadać:</w:t>
            </w:r>
          </w:p>
          <w:p w:rsidR="00B856A7" w:rsidRPr="0052206E" w:rsidRDefault="00B856A7" w:rsidP="00B856A7">
            <w:pPr>
              <w:pStyle w:val="Akapitzlist"/>
              <w:numPr>
                <w:ilvl w:val="0"/>
                <w:numId w:val="15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rFonts w:asciiTheme="minorHAnsi" w:hAnsiTheme="minorHAnsi"/>
                <w:sz w:val="22"/>
              </w:rPr>
            </w:pPr>
            <w:r w:rsidRPr="0052206E">
              <w:rPr>
                <w:rFonts w:asciiTheme="minorHAnsi" w:hAnsiTheme="minorHAnsi"/>
                <w:sz w:val="22"/>
              </w:rPr>
              <w:t>możliwość odwodnienia zapewniające skuteczne odwodnienie całego układu,</w:t>
            </w:r>
          </w:p>
          <w:p w:rsidR="00B856A7" w:rsidRPr="0052206E" w:rsidRDefault="00B856A7" w:rsidP="00B856A7">
            <w:pPr>
              <w:pStyle w:val="Akapitzlist"/>
              <w:numPr>
                <w:ilvl w:val="0"/>
                <w:numId w:val="15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rFonts w:asciiTheme="minorHAnsi" w:hAnsiTheme="minorHAnsi"/>
                <w:sz w:val="22"/>
              </w:rPr>
            </w:pPr>
            <w:r w:rsidRPr="0052206E">
              <w:rPr>
                <w:rFonts w:asciiTheme="minorHAnsi" w:hAnsiTheme="minorHAnsi"/>
                <w:sz w:val="22"/>
              </w:rPr>
              <w:t>zawór główny</w:t>
            </w:r>
          </w:p>
          <w:p w:rsidR="00B856A7" w:rsidRPr="0052206E" w:rsidRDefault="00B856A7" w:rsidP="00B856A7">
            <w:pPr>
              <w:pStyle w:val="Akapitzlist"/>
              <w:numPr>
                <w:ilvl w:val="0"/>
                <w:numId w:val="15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rFonts w:asciiTheme="minorHAnsi" w:hAnsiTheme="minorHAnsi"/>
                <w:sz w:val="22"/>
              </w:rPr>
            </w:pPr>
            <w:r w:rsidRPr="0052206E">
              <w:rPr>
                <w:rFonts w:asciiTheme="minorHAnsi" w:hAnsiTheme="minorHAnsi"/>
                <w:sz w:val="22"/>
              </w:rPr>
              <w:t>możliwość zassania wody ze źródła zewnętrznego przy wykorzystaniu motopompy bez konieczności jej wypinania z układu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3.27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ind w:left="504" w:hanging="50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Samochód  wyposażony w  linię szybkiego natarcia o długości węża min. 50 m, </w:t>
            </w:r>
          </w:p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umieszczoną na zwijadle, zakończoną prądownicą  wodno-pianową typu TURBO o regulowanej wydajności, umożliwiającą podawanie zwartego i  rozproszonego strumienia wody oraz piany ciężkiej.</w:t>
            </w:r>
          </w:p>
          <w:p w:rsidR="00B856A7" w:rsidRPr="0052206E" w:rsidRDefault="00B856A7" w:rsidP="00BA5127">
            <w:pPr>
              <w:pStyle w:val="Tekstpodstawowy"/>
              <w:ind w:firstLine="3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Linia szybkiego natarcia  umożliwia podawanie wody lub piany z prądownicy bez względu na stopień rozwinięcia węża. Zwijadło  wyposażone w  napęd elektryczny i ręczny.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3.28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Pojazd wyposażony w sprzęt  standardowy, dostarczany z podwoziem, min: </w:t>
            </w:r>
          </w:p>
          <w:p w:rsidR="00B856A7" w:rsidRPr="0052206E" w:rsidRDefault="00B856A7" w:rsidP="00BA5127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2 kliny pod koła, klucz do kół, podnośnik hydrauliczny z dźwignią, trójkąt ostrzegawczy, apteczka, gaśnica.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autoSpaceDE w:val="0"/>
              <w:autoSpaceDN w:val="0"/>
              <w:adjustRightInd w:val="0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3.29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Szczegóły dotyczące rozmieszczenia sprzętu do uzgodnienia z użytkownikiem na etapie realizacji zamówienia. </w:t>
            </w:r>
          </w:p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Montaż sprzętu  na koszt wykonawcy.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autoSpaceDE w:val="0"/>
              <w:autoSpaceDN w:val="0"/>
              <w:adjustRightInd w:val="0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3.30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Pojazd wyposażyć w pojemniki z tworzyw sztucznych, barwy czerwonej,  na drobny sprzęt z opisem zawartości. </w:t>
            </w:r>
          </w:p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Rodzaj i typ sprzętu zostanie podany w trakcie realizacji zamówienia przez Zamawiającego.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autoSpaceDE w:val="0"/>
              <w:autoSpaceDN w:val="0"/>
              <w:adjustRightInd w:val="0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3.31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Po bokach pojazdu, pod skrytkami bocznymi, dwa dodatkowe dolne schowki [ po jednym z każdej strony] na drobny sprzęt, zamykane uchylnymi klapami zabezpieczonymi na siłownikach.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autoSpaceDE w:val="0"/>
              <w:autoSpaceDN w:val="0"/>
              <w:adjustRightInd w:val="0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3.32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W zabudowie zamontowane;</w:t>
            </w:r>
          </w:p>
          <w:p w:rsidR="00B856A7" w:rsidRPr="0052206E" w:rsidRDefault="00B856A7" w:rsidP="00B856A7">
            <w:pPr>
              <w:pStyle w:val="Tekstprzypisukocowego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Wysuwana półka z uchwytami na 2 </w:t>
            </w:r>
            <w:proofErr w:type="spellStart"/>
            <w:r w:rsidRPr="0052206E"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 w:rsidRPr="0052206E">
              <w:rPr>
                <w:rFonts w:asciiTheme="minorHAnsi" w:hAnsiTheme="minorHAnsi"/>
                <w:sz w:val="22"/>
                <w:szCs w:val="22"/>
              </w:rPr>
              <w:t>. aparatów ochrony układu oddechowego oraz stalowe butle zapasowe -  2 szt.,</w:t>
            </w:r>
          </w:p>
          <w:p w:rsidR="00B856A7" w:rsidRPr="0052206E" w:rsidRDefault="00B856A7" w:rsidP="00B856A7">
            <w:pPr>
              <w:pStyle w:val="Tekstprzypisukocowego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Wysuwana taca na motopompę szlamową, </w:t>
            </w:r>
          </w:p>
          <w:p w:rsidR="00B856A7" w:rsidRPr="0052206E" w:rsidRDefault="00B856A7" w:rsidP="00B856A7">
            <w:pPr>
              <w:pStyle w:val="Tekstprzypisukocowego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Wysuwana taca na agregat prądotwórczy,</w:t>
            </w:r>
          </w:p>
          <w:p w:rsidR="00B856A7" w:rsidRPr="0052206E" w:rsidRDefault="00B856A7" w:rsidP="00B856A7">
            <w:pPr>
              <w:pStyle w:val="Tekstprzypisukocowego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Wysuwana półka na pilarki do drewna,</w:t>
            </w:r>
          </w:p>
          <w:p w:rsidR="00B856A7" w:rsidRPr="0052206E" w:rsidRDefault="00B856A7" w:rsidP="00B856A7">
            <w:pPr>
              <w:pStyle w:val="Tekstprzypisukocowego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Wysuwana półka na podręczny sprzęt burzący </w:t>
            </w:r>
          </w:p>
          <w:p w:rsidR="00B856A7" w:rsidRPr="0052206E" w:rsidRDefault="00B856A7" w:rsidP="00BA5127">
            <w:pPr>
              <w:pStyle w:val="Tekstprzypisukocowego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Poszczególne w/w elementy wyposażenia do montażu Zamawiający dostarczy w trakcie realizacji zamówienia.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autoSpaceDE w:val="0"/>
              <w:autoSpaceDN w:val="0"/>
              <w:adjustRightInd w:val="0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3.33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Pojazd  wyposażony, w teleskopowy, wysuwany pneumatycznie maszt oświetleniowy  z głowicą:</w:t>
            </w:r>
          </w:p>
          <w:p w:rsidR="00B856A7" w:rsidRPr="0052206E" w:rsidRDefault="00B856A7" w:rsidP="00B856A7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</w:rPr>
              <w:t xml:space="preserve">o wysokości min. 4,5 m, mierzonej od podłoża na którym stoi pojazd do oprawy ustawionych poziomo reflektorów, </w:t>
            </w:r>
          </w:p>
          <w:p w:rsidR="00B856A7" w:rsidRPr="0052206E" w:rsidRDefault="00B856A7" w:rsidP="00B856A7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</w:rPr>
              <w:t>reflektory zamontowane na maszcie wykonane w technologii LED o mocy min 30000lm</w:t>
            </w:r>
          </w:p>
          <w:p w:rsidR="00B856A7" w:rsidRPr="0052206E" w:rsidRDefault="00B856A7" w:rsidP="00B856A7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</w:rPr>
              <w:t>zasilanie reflektorów z instalacji elektrycznej samochodu 12V,</w:t>
            </w:r>
          </w:p>
          <w:p w:rsidR="00B856A7" w:rsidRPr="0052206E" w:rsidRDefault="00B856A7" w:rsidP="00B856A7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</w:rPr>
              <w:lastRenderedPageBreak/>
              <w:t xml:space="preserve">z możliwością regulacji obrotu o 360° i pochylania </w:t>
            </w:r>
            <w:proofErr w:type="spellStart"/>
            <w:r w:rsidRPr="0052206E">
              <w:rPr>
                <w:rFonts w:asciiTheme="minorHAnsi" w:hAnsiTheme="minorHAnsi"/>
                <w:sz w:val="22"/>
              </w:rPr>
              <w:t>najaśnic</w:t>
            </w:r>
            <w:proofErr w:type="spellEnd"/>
            <w:r w:rsidRPr="0052206E">
              <w:rPr>
                <w:rFonts w:asciiTheme="minorHAnsi" w:hAnsiTheme="minorHAnsi"/>
                <w:sz w:val="22"/>
              </w:rPr>
              <w:t xml:space="preserve"> z poziomu podłoża, </w:t>
            </w:r>
          </w:p>
          <w:p w:rsidR="00B856A7" w:rsidRPr="0052206E" w:rsidRDefault="00B856A7" w:rsidP="00B856A7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sterowanie wysuwem  masztu, załączenie oraz pochyleniem i obrotem  </w:t>
            </w:r>
            <w:proofErr w:type="spellStart"/>
            <w:r w:rsidRPr="0052206E">
              <w:rPr>
                <w:rFonts w:asciiTheme="minorHAnsi" w:hAnsiTheme="minorHAnsi"/>
                <w:sz w:val="22"/>
                <w:szCs w:val="22"/>
              </w:rPr>
              <w:t>najaśnic</w:t>
            </w:r>
            <w:proofErr w:type="spellEnd"/>
            <w:r w:rsidRPr="0052206E">
              <w:rPr>
                <w:rFonts w:asciiTheme="minorHAnsi" w:hAnsiTheme="minorHAnsi"/>
                <w:sz w:val="22"/>
                <w:szCs w:val="22"/>
              </w:rPr>
              <w:t xml:space="preserve"> z panelu przewodowego.</w:t>
            </w:r>
          </w:p>
          <w:p w:rsidR="00B856A7" w:rsidRPr="0052206E" w:rsidRDefault="00B856A7" w:rsidP="00B856A7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sygnalizacja wysuwu masztu w kabinie kierowcy.</w:t>
            </w:r>
          </w:p>
          <w:p w:rsidR="00B856A7" w:rsidRPr="0052206E" w:rsidRDefault="00B856A7" w:rsidP="00B856A7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Stopień ochrony masztu IP55</w:t>
            </w:r>
          </w:p>
          <w:p w:rsidR="00B856A7" w:rsidRPr="0052206E" w:rsidRDefault="00B856A7" w:rsidP="00B856A7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Automatyczny system pozycjonowania masztu do pozycji transportowej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autoSpaceDE w:val="0"/>
              <w:autoSpaceDN w:val="0"/>
              <w:adjustRightInd w:val="0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856A7" w:rsidRPr="0052206E" w:rsidRDefault="00B856A7" w:rsidP="00B24E5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/>
                <w:bCs/>
                <w:sz w:val="22"/>
                <w:szCs w:val="22"/>
              </w:rPr>
              <w:t>WYPOSAŻENIE dodatkowe zamawiane z samochodem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856A7" w:rsidRPr="0052206E" w:rsidRDefault="00B856A7" w:rsidP="00BA5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4.1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bCs/>
                <w:color w:val="1F1F1F"/>
                <w:sz w:val="22"/>
                <w:szCs w:val="22"/>
                <w:shd w:val="clear" w:color="auto" w:fill="FFFFFF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Radiotelefony przenośne analogowo – cyfrowe - </w:t>
            </w:r>
            <w:r w:rsidRPr="0052206E">
              <w:rPr>
                <w:rFonts w:asciiTheme="minorHAnsi" w:hAnsiTheme="minorHAnsi"/>
                <w:bCs/>
                <w:color w:val="1F1F1F"/>
                <w:sz w:val="22"/>
                <w:szCs w:val="22"/>
                <w:shd w:val="clear" w:color="auto" w:fill="FFFFFF"/>
              </w:rPr>
              <w:t xml:space="preserve">3 </w:t>
            </w:r>
            <w:proofErr w:type="spellStart"/>
            <w:r w:rsidRPr="0052206E">
              <w:rPr>
                <w:rFonts w:asciiTheme="minorHAnsi" w:hAnsiTheme="minorHAnsi"/>
                <w:bCs/>
                <w:color w:val="1F1F1F"/>
                <w:sz w:val="22"/>
                <w:szCs w:val="22"/>
                <w:shd w:val="clear" w:color="auto" w:fill="FFFFFF"/>
              </w:rPr>
              <w:t>kpl</w:t>
            </w:r>
            <w:proofErr w:type="spellEnd"/>
            <w:r w:rsidRPr="0052206E">
              <w:rPr>
                <w:rFonts w:asciiTheme="minorHAnsi" w:hAnsiTheme="minorHAnsi"/>
                <w:bCs/>
                <w:color w:val="1F1F1F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bCs/>
                <w:color w:val="1F1F1F"/>
                <w:sz w:val="22"/>
                <w:szCs w:val="22"/>
                <w:shd w:val="clear" w:color="auto" w:fill="FFFFFF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Radiotelefony przenośne, dopuszczone do stosowania w jednostkach ochrony przeciwpożarowej, o częstotliwości  VHF 136-174 MHz o mocy min od 1 do 5 W, odstęp międzykanałowy 12,5 kHz, minimum 250 kanałów, wyświetlacz kanałów</w:t>
            </w:r>
          </w:p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bCs/>
                <w:color w:val="1F1F1F"/>
                <w:sz w:val="22"/>
                <w:szCs w:val="22"/>
                <w:highlight w:val="yellow"/>
                <w:shd w:val="clear" w:color="auto" w:fill="FFFFFF"/>
              </w:rPr>
            </w:pPr>
            <w:r w:rsidRPr="0052206E">
              <w:rPr>
                <w:rFonts w:asciiTheme="minorHAnsi" w:hAnsiTheme="minorHAnsi"/>
                <w:bCs/>
                <w:color w:val="1F1F1F"/>
                <w:sz w:val="22"/>
                <w:szCs w:val="22"/>
                <w:shd w:val="clear" w:color="auto" w:fill="FFFFFF"/>
              </w:rPr>
              <w:t>Radiotelefony zamontowane z ładowarkami na panelu w kabinie załogi.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4.2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</w:rPr>
            </w:pPr>
            <w:r w:rsidRPr="0052206E">
              <w:rPr>
                <w:rFonts w:asciiTheme="minorHAnsi" w:hAnsiTheme="minorHAnsi"/>
                <w:sz w:val="22"/>
              </w:rPr>
              <w:t>Latarki akumulatorowe indywidualne, kątowe -  3 szt., o parametrach minimalnych:</w:t>
            </w:r>
          </w:p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</w:rPr>
            </w:pPr>
            <w:r w:rsidRPr="0052206E">
              <w:rPr>
                <w:rFonts w:asciiTheme="minorHAnsi" w:hAnsiTheme="minorHAnsi"/>
                <w:sz w:val="22"/>
              </w:rPr>
              <w:t>- wykonaniu  ATEX</w:t>
            </w:r>
          </w:p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</w:rPr>
            </w:pPr>
            <w:r w:rsidRPr="0052206E">
              <w:rPr>
                <w:rFonts w:asciiTheme="minorHAnsi" w:hAnsiTheme="minorHAnsi"/>
                <w:sz w:val="22"/>
              </w:rPr>
              <w:t>- Typ światła LED dioda C4</w:t>
            </w:r>
          </w:p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</w:rPr>
            </w:pPr>
            <w:r w:rsidRPr="0052206E">
              <w:rPr>
                <w:rFonts w:asciiTheme="minorHAnsi" w:hAnsiTheme="minorHAnsi"/>
                <w:sz w:val="22"/>
              </w:rPr>
              <w:t xml:space="preserve">- siła światła min. 175 lumenów, </w:t>
            </w:r>
          </w:p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</w:rPr>
            </w:pPr>
            <w:r w:rsidRPr="0052206E">
              <w:rPr>
                <w:rFonts w:asciiTheme="minorHAnsi" w:hAnsiTheme="minorHAnsi"/>
                <w:sz w:val="22"/>
              </w:rPr>
              <w:t xml:space="preserve">- czas świecenia min 6 godzin, </w:t>
            </w:r>
            <w:r w:rsidRPr="0052206E">
              <w:rPr>
                <w:rFonts w:asciiTheme="minorHAnsi" w:hAnsiTheme="minorHAnsi"/>
                <w:sz w:val="22"/>
              </w:rPr>
              <w:br/>
              <w:t xml:space="preserve"> - min. trzy tryby świecenia: maksymalna moc, tryb oszczędny, światło pulsacyjne  </w:t>
            </w:r>
          </w:p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</w:rPr>
            </w:pPr>
            <w:r w:rsidRPr="0052206E">
              <w:rPr>
                <w:rFonts w:asciiTheme="minorHAnsi" w:hAnsiTheme="minorHAnsi"/>
                <w:sz w:val="22"/>
              </w:rPr>
              <w:t>- akumulator ładowalny</w:t>
            </w:r>
          </w:p>
          <w:p w:rsidR="00B856A7" w:rsidRPr="0052206E" w:rsidRDefault="00B856A7" w:rsidP="00BA5127">
            <w:pPr>
              <w:pStyle w:val="Tekstprzypisukocowego"/>
              <w:rPr>
                <w:rFonts w:asciiTheme="minorHAnsi" w:hAnsiTheme="minorHAnsi"/>
                <w:sz w:val="22"/>
                <w:highlight w:val="yellow"/>
              </w:rPr>
            </w:pPr>
            <w:r w:rsidRPr="0052206E">
              <w:rPr>
                <w:rFonts w:asciiTheme="minorHAnsi" w:hAnsiTheme="minorHAnsi"/>
                <w:sz w:val="22"/>
              </w:rPr>
              <w:t>Latarki zamontowane w ładowarkach w kabinie załogi.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4.3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Nagwek2"/>
              <w:shd w:val="clear" w:color="auto" w:fill="FFFFFF"/>
              <w:spacing w:line="264" w:lineRule="atLeast"/>
              <w:ind w:left="34" w:firstLine="0"/>
              <w:rPr>
                <w:rFonts w:asciiTheme="minorHAnsi" w:hAnsiTheme="minorHAnsi"/>
                <w:b w:val="0"/>
                <w:bCs w:val="0"/>
                <w:sz w:val="22"/>
                <w:szCs w:val="38"/>
                <w:highlight w:val="yellow"/>
              </w:rPr>
            </w:pPr>
            <w:r w:rsidRPr="0052206E">
              <w:rPr>
                <w:rFonts w:asciiTheme="minorHAnsi" w:hAnsiTheme="minorHAnsi"/>
                <w:b w:val="0"/>
                <w:bCs w:val="0"/>
                <w:sz w:val="22"/>
                <w:szCs w:val="38"/>
              </w:rPr>
              <w:t xml:space="preserve">Do zamawianego sprzętu i zamontowanych urządzeń dostarczyć instrukcje w języku polskim.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/>
                <w:sz w:val="22"/>
                <w:szCs w:val="22"/>
              </w:rPr>
              <w:t>V.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856A7" w:rsidRPr="0052206E" w:rsidRDefault="00B856A7" w:rsidP="00B24E58">
            <w:pPr>
              <w:pStyle w:val="Tekstpodstawow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/>
                <w:sz w:val="22"/>
                <w:szCs w:val="22"/>
              </w:rPr>
              <w:t>OZNACZENIE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B856A7" w:rsidRPr="0052206E" w:rsidTr="00BA5127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5.1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856A7">
            <w:pPr>
              <w:pStyle w:val="Tekstpodstawowy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Cs/>
                <w:sz w:val="22"/>
                <w:szCs w:val="22"/>
              </w:rPr>
              <w:t>Wykonanie</w:t>
            </w:r>
            <w:r w:rsidRPr="0052206E">
              <w:rPr>
                <w:rFonts w:asciiTheme="minorHAnsi" w:hAnsiTheme="minorHAnsi"/>
                <w:sz w:val="22"/>
                <w:szCs w:val="22"/>
              </w:rPr>
              <w:t xml:space="preserve"> oznakowania numerami  operacyjnymi zgodnie z obowiązującymi wymogami KG PSP</w:t>
            </w:r>
          </w:p>
          <w:p w:rsidR="00B856A7" w:rsidRPr="0052206E" w:rsidRDefault="00B856A7" w:rsidP="00BA5127">
            <w:pPr>
              <w:pStyle w:val="Tekstpodstawowy"/>
              <w:ind w:left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Nr operacyjny zostanie podany w trakcie realizacji zamówienia przez Zamawiającego.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5.2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856A7">
            <w:pPr>
              <w:pStyle w:val="Tekstpodstawowy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Samochód powinien posiadać oznakowanie odblaskowe konturowe. Oznakowanie powinno znajdować się możliwie najbliżej poziomych i pionowych krawędzi samochodu.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/>
                <w:sz w:val="22"/>
                <w:szCs w:val="22"/>
              </w:rPr>
              <w:t>VI.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856A7" w:rsidRPr="0052206E" w:rsidRDefault="00B856A7" w:rsidP="00B24E58">
            <w:pPr>
              <w:pStyle w:val="Tekstprzypisukocoweg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206E">
              <w:rPr>
                <w:rFonts w:asciiTheme="minorHAnsi" w:hAnsiTheme="minorHAnsi"/>
                <w:b/>
                <w:sz w:val="22"/>
                <w:szCs w:val="22"/>
              </w:rPr>
              <w:t>OGÓLNE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B856A7" w:rsidRPr="0052206E" w:rsidTr="00BA5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6.1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Gwarancja podstawowa na samochód  - min. 24 miesiące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Gwarancja powinna  obejmować bezpłatne naprawy podwozia i bezpłatne przeglądy techniczne podwozia w ciągu min.2 lat w ASO (Autoryzowanych Stacjach Obsługi na terenie RP) wg warunków gwarancji.</w:t>
            </w:r>
          </w:p>
          <w:p w:rsidR="00B856A7" w:rsidRPr="0052206E" w:rsidRDefault="00B856A7" w:rsidP="00BA5127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Gwarancja na zabudowę pożarniczą – min.24 miesięcy. 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Gwarancja powinna obejmować  bezpłatne naprawy nadwozia w ramach gwarancji,  nadwozia  w ciągu min. 2 lat wg warunków gwarancji.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 xml:space="preserve">Gwarancja na pozostałe elementy wyposażenia specjalistycznego dostarczonego z pojazdem zgodnie z warunkami </w:t>
            </w:r>
            <w:r w:rsidRPr="0052206E">
              <w:rPr>
                <w:rFonts w:asciiTheme="minorHAnsi" w:hAnsiTheme="minorHAnsi"/>
                <w:sz w:val="22"/>
                <w:szCs w:val="22"/>
              </w:rPr>
              <w:lastRenderedPageBreak/>
              <w:t>producenta danego sprzętu.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Cena pojazdu musi obejmować montaż sprzętu dostarczonego przez Zamawiającego podczas realizacji zamówienia oraz koszt szkolenia z zakresu obsługi i użytkowania przedmiotu zamówienia min od 2 do 3 przedstawicieli Zamawiającego. Realizacja szkolenia zostanie potwierdzona w formie pisemnej.</w:t>
            </w:r>
          </w:p>
          <w:p w:rsidR="00B856A7" w:rsidRPr="0052206E" w:rsidRDefault="00B856A7" w:rsidP="00BA5127">
            <w:pPr>
              <w:rPr>
                <w:rFonts w:asciiTheme="minorHAnsi" w:hAnsiTheme="minorHAnsi"/>
                <w:sz w:val="22"/>
                <w:szCs w:val="22"/>
              </w:rPr>
            </w:pPr>
            <w:r w:rsidRPr="0052206E">
              <w:rPr>
                <w:rFonts w:asciiTheme="minorHAnsi" w:hAnsiTheme="minorHAnsi"/>
                <w:sz w:val="22"/>
                <w:szCs w:val="22"/>
              </w:rPr>
              <w:t>Zamawiający wymaga aby przedmiot umowy w dniu wydania  posiadał zbiornik paliwa zatankowany do pełna.</w:t>
            </w:r>
          </w:p>
          <w:p w:rsidR="00B24E58" w:rsidRPr="0052206E" w:rsidRDefault="00B24E58" w:rsidP="00BA5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7" w:rsidRPr="0052206E" w:rsidRDefault="00B856A7" w:rsidP="00BA5127">
            <w:pPr>
              <w:pStyle w:val="Tekstpodstawowy"/>
              <w:jc w:val="left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</w:tbl>
    <w:p w:rsidR="00B856A7" w:rsidRPr="0052206E" w:rsidRDefault="00B856A7" w:rsidP="00B856A7">
      <w:pPr>
        <w:rPr>
          <w:rFonts w:asciiTheme="minorHAnsi" w:hAnsiTheme="minorHAnsi"/>
        </w:rPr>
      </w:pPr>
    </w:p>
    <w:p w:rsidR="0052206E" w:rsidRPr="0052206E" w:rsidRDefault="0052206E" w:rsidP="00B856A7">
      <w:pPr>
        <w:rPr>
          <w:rFonts w:asciiTheme="minorHAnsi" w:hAnsiTheme="minorHAnsi"/>
        </w:rPr>
      </w:pPr>
    </w:p>
    <w:p w:rsidR="006C1003" w:rsidRPr="0052206E" w:rsidRDefault="0052206E" w:rsidP="006C1003">
      <w:pPr>
        <w:ind w:left="360"/>
        <w:rPr>
          <w:rFonts w:asciiTheme="minorHAnsi" w:hAnsiTheme="minorHAnsi"/>
          <w:sz w:val="22"/>
          <w:szCs w:val="22"/>
        </w:rPr>
      </w:pPr>
      <w:r w:rsidRPr="0052206E">
        <w:rPr>
          <w:rFonts w:asciiTheme="minorHAnsi" w:hAnsiTheme="minorHAnsi"/>
          <w:sz w:val="22"/>
          <w:szCs w:val="22"/>
        </w:rPr>
        <w:t xml:space="preserve">* </w:t>
      </w:r>
      <w:r w:rsidR="006C1003" w:rsidRPr="0052206E">
        <w:rPr>
          <w:rFonts w:asciiTheme="minorHAnsi" w:hAnsiTheme="minorHAnsi"/>
          <w:sz w:val="22"/>
          <w:szCs w:val="22"/>
        </w:rPr>
        <w:t xml:space="preserve">Wypełnia </w:t>
      </w:r>
      <w:r w:rsidR="006C1003" w:rsidRPr="0052206E">
        <w:rPr>
          <w:rFonts w:asciiTheme="minorHAnsi" w:hAnsiTheme="minorHAnsi"/>
          <w:sz w:val="22"/>
          <w:szCs w:val="22"/>
        </w:rPr>
        <w:t xml:space="preserve">wykonawca </w:t>
      </w:r>
      <w:r w:rsidR="006C1003" w:rsidRPr="0052206E">
        <w:rPr>
          <w:rFonts w:asciiTheme="minorHAnsi" w:hAnsiTheme="minorHAnsi"/>
          <w:sz w:val="22"/>
          <w:szCs w:val="22"/>
        </w:rPr>
        <w:t>w odniesieniu do wymagań Zamawiającego</w:t>
      </w:r>
    </w:p>
    <w:p w:rsidR="006C1003" w:rsidRPr="0052206E" w:rsidRDefault="006C1003" w:rsidP="006C1003">
      <w:pPr>
        <w:ind w:left="360"/>
        <w:rPr>
          <w:rFonts w:asciiTheme="minorHAnsi" w:hAnsiTheme="minorHAnsi"/>
          <w:sz w:val="22"/>
          <w:szCs w:val="22"/>
        </w:rPr>
      </w:pPr>
      <w:r w:rsidRPr="0052206E">
        <w:rPr>
          <w:rFonts w:asciiTheme="minorHAnsi" w:hAnsiTheme="minorHAnsi"/>
          <w:sz w:val="22"/>
          <w:szCs w:val="22"/>
        </w:rPr>
        <w:t xml:space="preserve">* Prawą stronę tabeli, należy wypełnić stosując słowa „spełnia” lub „nie spełnia”, zaś w przypadku żądania  wykazania wpisu  określonych parametrów, należy wpisać oferowane konkretne ,rzeczowe  wartości techniczno-użytkowe. </w:t>
      </w:r>
    </w:p>
    <w:p w:rsidR="006C1003" w:rsidRPr="0052206E" w:rsidRDefault="006C1003" w:rsidP="006C1003">
      <w:pPr>
        <w:rPr>
          <w:rFonts w:asciiTheme="minorHAnsi" w:hAnsiTheme="minorHAnsi"/>
        </w:rPr>
      </w:pPr>
    </w:p>
    <w:p w:rsidR="00B24E58" w:rsidRPr="0052206E" w:rsidRDefault="00B24E58" w:rsidP="00B24E58">
      <w:pPr>
        <w:spacing w:after="20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B24E58" w:rsidRPr="0052206E" w:rsidRDefault="00B24E58" w:rsidP="00B24E58">
      <w:pPr>
        <w:spacing w:after="20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B24E58" w:rsidRPr="0052206E" w:rsidRDefault="00B24E58" w:rsidP="00B24E58">
      <w:pPr>
        <w:spacing w:after="20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52206E">
        <w:rPr>
          <w:rFonts w:asciiTheme="minorHAnsi" w:hAnsiTheme="minorHAnsi" w:cs="Arial"/>
          <w:b/>
          <w:sz w:val="20"/>
          <w:szCs w:val="20"/>
        </w:rPr>
        <w:t>UWAGA: ofertę, składa się, pod rygorem nieważności, w formie elektronicznej opatrzonej kwalifikowanym podpisem elektronicznym lub w postaci elektronicznej opatrzonej podpisem zaufanym lub podpisem osobistym</w:t>
      </w:r>
    </w:p>
    <w:p w:rsidR="0022352E" w:rsidRPr="0052206E" w:rsidRDefault="0022352E">
      <w:pPr>
        <w:rPr>
          <w:rFonts w:asciiTheme="minorHAnsi" w:hAnsiTheme="minorHAnsi"/>
        </w:rPr>
      </w:pPr>
    </w:p>
    <w:p w:rsidR="006C1003" w:rsidRPr="0052206E" w:rsidRDefault="006C1003">
      <w:pPr>
        <w:rPr>
          <w:rFonts w:asciiTheme="minorHAnsi" w:hAnsiTheme="minorHAnsi"/>
        </w:rPr>
      </w:pPr>
    </w:p>
    <w:sectPr w:rsidR="006C1003" w:rsidRPr="0052206E" w:rsidSect="009B4ABD">
      <w:footerReference w:type="even" r:id="rId8"/>
      <w:footerReference w:type="default" r:id="rId9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26" w:rsidRDefault="00ED3D26">
      <w:r>
        <w:separator/>
      </w:r>
    </w:p>
  </w:endnote>
  <w:endnote w:type="continuationSeparator" w:id="0">
    <w:p w:rsidR="00ED3D26" w:rsidRDefault="00ED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A9" w:rsidRDefault="00B856A7" w:rsidP="00A22D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06A9" w:rsidRDefault="00ED3D26" w:rsidP="006115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A9" w:rsidRDefault="00B856A7" w:rsidP="00A22D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206E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C806A9" w:rsidRDefault="00ED3D26" w:rsidP="006115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26" w:rsidRDefault="00ED3D26">
      <w:r>
        <w:separator/>
      </w:r>
    </w:p>
  </w:footnote>
  <w:footnote w:type="continuationSeparator" w:id="0">
    <w:p w:rsidR="00ED3D26" w:rsidRDefault="00ED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53AC78BE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StarBats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StarBats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StarBats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StarBats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StarBats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StarBats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StarBats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StarBats"/>
        <w:sz w:val="18"/>
        <w:szCs w:val="18"/>
      </w:rPr>
    </w:lvl>
  </w:abstractNum>
  <w:abstractNum w:abstractNumId="1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831DF"/>
    <w:multiLevelType w:val="hybridMultilevel"/>
    <w:tmpl w:val="EBB6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0D5C25"/>
    <w:multiLevelType w:val="hybridMultilevel"/>
    <w:tmpl w:val="B01473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7917BD"/>
    <w:multiLevelType w:val="hybridMultilevel"/>
    <w:tmpl w:val="B6F6A08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590B3A25"/>
    <w:multiLevelType w:val="hybridMultilevel"/>
    <w:tmpl w:val="D5DE5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93ABB"/>
    <w:multiLevelType w:val="hybridMultilevel"/>
    <w:tmpl w:val="97C6214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5E6D3A4C"/>
    <w:multiLevelType w:val="hybridMultilevel"/>
    <w:tmpl w:val="E432FF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683C09"/>
    <w:multiLevelType w:val="hybridMultilevel"/>
    <w:tmpl w:val="DF2C3E7A"/>
    <w:lvl w:ilvl="0" w:tplc="0415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14">
    <w:nsid w:val="788C5FEF"/>
    <w:multiLevelType w:val="hybridMultilevel"/>
    <w:tmpl w:val="1E8E8E74"/>
    <w:lvl w:ilvl="0" w:tplc="E8AA62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B4447"/>
    <w:multiLevelType w:val="hybridMultilevel"/>
    <w:tmpl w:val="3E162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A937E6"/>
    <w:multiLevelType w:val="hybridMultilevel"/>
    <w:tmpl w:val="19BC9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3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6"/>
  </w:num>
  <w:num w:numId="12">
    <w:abstractNumId w:val="15"/>
  </w:num>
  <w:num w:numId="13">
    <w:abstractNumId w:val="9"/>
  </w:num>
  <w:num w:numId="14">
    <w:abstractNumId w:val="2"/>
  </w:num>
  <w:num w:numId="15">
    <w:abstractNumId w:val="8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A7"/>
    <w:rsid w:val="0022352E"/>
    <w:rsid w:val="00515698"/>
    <w:rsid w:val="0052206E"/>
    <w:rsid w:val="006C1003"/>
    <w:rsid w:val="00B24E58"/>
    <w:rsid w:val="00B856A7"/>
    <w:rsid w:val="00E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A7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6A7"/>
    <w:pPr>
      <w:keepNext/>
      <w:ind w:left="540" w:hanging="540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856A7"/>
    <w:pPr>
      <w:keepNext/>
      <w:spacing w:line="360" w:lineRule="auto"/>
      <w:jc w:val="center"/>
      <w:outlineLvl w:val="5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6A7"/>
    <w:rPr>
      <w:rFonts w:eastAsia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6A7"/>
    <w:rPr>
      <w:rFonts w:eastAsia="Times New Roman" w:cs="Times New Roman"/>
      <w:b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856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56A7"/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856A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56A7"/>
    <w:rPr>
      <w:rFonts w:eastAsia="Times New Roman" w:cs="Times New Roman"/>
      <w:szCs w:val="20"/>
      <w:lang w:eastAsia="pl-PL"/>
    </w:rPr>
  </w:style>
  <w:style w:type="paragraph" w:customStyle="1" w:styleId="Standard">
    <w:name w:val="Standard"/>
    <w:rsid w:val="00B856A7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B85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56A7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B856A7"/>
  </w:style>
  <w:style w:type="character" w:customStyle="1" w:styleId="Bodytext">
    <w:name w:val="Body text_"/>
    <w:basedOn w:val="Domylnaczcionkaakapitu"/>
    <w:link w:val="Tekstpodstawowy1"/>
    <w:rsid w:val="00B856A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856A7"/>
    <w:pPr>
      <w:shd w:val="clear" w:color="auto" w:fill="FFFFFF"/>
      <w:spacing w:after="780"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B856A7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B856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856A7"/>
    <w:rPr>
      <w:rFonts w:eastAsia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A7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6A7"/>
    <w:pPr>
      <w:keepNext/>
      <w:ind w:left="540" w:hanging="540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856A7"/>
    <w:pPr>
      <w:keepNext/>
      <w:spacing w:line="360" w:lineRule="auto"/>
      <w:jc w:val="center"/>
      <w:outlineLvl w:val="5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6A7"/>
    <w:rPr>
      <w:rFonts w:eastAsia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6A7"/>
    <w:rPr>
      <w:rFonts w:eastAsia="Times New Roman" w:cs="Times New Roman"/>
      <w:b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856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56A7"/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856A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56A7"/>
    <w:rPr>
      <w:rFonts w:eastAsia="Times New Roman" w:cs="Times New Roman"/>
      <w:szCs w:val="20"/>
      <w:lang w:eastAsia="pl-PL"/>
    </w:rPr>
  </w:style>
  <w:style w:type="paragraph" w:customStyle="1" w:styleId="Standard">
    <w:name w:val="Standard"/>
    <w:rsid w:val="00B856A7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B85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56A7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B856A7"/>
  </w:style>
  <w:style w:type="character" w:customStyle="1" w:styleId="Bodytext">
    <w:name w:val="Body text_"/>
    <w:basedOn w:val="Domylnaczcionkaakapitu"/>
    <w:link w:val="Tekstpodstawowy1"/>
    <w:rsid w:val="00B856A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856A7"/>
    <w:pPr>
      <w:shd w:val="clear" w:color="auto" w:fill="FFFFFF"/>
      <w:spacing w:after="780"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B856A7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B856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856A7"/>
    <w:rPr>
      <w:rFonts w:eastAsia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3168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dcterms:created xsi:type="dcterms:W3CDTF">2021-08-11T08:22:00Z</dcterms:created>
  <dcterms:modified xsi:type="dcterms:W3CDTF">2021-08-11T09:32:00Z</dcterms:modified>
</cp:coreProperties>
</file>