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EBFB" w14:textId="77777777" w:rsidR="0050714B" w:rsidRDefault="0050714B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6869885C" w14:textId="19CF9CBE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Pzp dotyczące robót budowlanych,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7E491EE" w14:textId="2D131968" w:rsidR="009761CA" w:rsidRDefault="000A507C" w:rsidP="001E5C66">
      <w:pPr>
        <w:jc w:val="both"/>
        <w:rPr>
          <w:rFonts w:asciiTheme="minorHAnsi" w:hAnsiTheme="minorHAnsi" w:cs="Arial"/>
          <w:b/>
          <w:lang w:val="pl-PL"/>
        </w:rPr>
      </w:pPr>
      <w:r w:rsidRPr="006F61CA">
        <w:rPr>
          <w:rFonts w:asciiTheme="minorHAnsi" w:hAnsiTheme="minorHAnsi" w:cs="Arial"/>
          <w:lang w:val="pl-PL"/>
        </w:rPr>
        <w:t>Składając ofertę w postępowaniu o udzielenie zamówienia publicznego prowadzonym w trybie podstawowym, na podstawie art. 275 pkt 1 ustawy Pzp</w:t>
      </w:r>
      <w:r w:rsidR="009761CA" w:rsidRPr="006F61CA">
        <w:rPr>
          <w:rFonts w:asciiTheme="minorHAnsi" w:eastAsiaTheme="minorHAnsi" w:hAnsiTheme="minorHAnsi" w:cs="Arial"/>
          <w:lang w:val="pl-PL"/>
        </w:rPr>
        <w:t xml:space="preserve"> na </w:t>
      </w:r>
      <w:r w:rsidR="001E5C66">
        <w:rPr>
          <w:rFonts w:asciiTheme="minorHAnsi" w:hAnsiTheme="minorHAnsi" w:cs="Arial"/>
        </w:rPr>
        <w:t>„</w:t>
      </w:r>
      <w:r w:rsidR="001E5C66">
        <w:rPr>
          <w:rFonts w:asciiTheme="minorHAnsi" w:hAnsiTheme="minorHAnsi" w:cs="Arial"/>
          <w:b/>
          <w:bCs/>
        </w:rPr>
        <w:t>Zagospodarowanie przestrzeni publicznej w rejonie ul. Warszawskiej – budowa kładki pieszej Warmiński Mostek”</w:t>
      </w:r>
    </w:p>
    <w:p w14:paraId="5D1E67D0" w14:textId="77777777" w:rsidR="009761CA" w:rsidRDefault="009761CA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6F7264AD" w14:textId="36BF1F3E" w:rsidR="000A507C" w:rsidRPr="001D4BEA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1D4BEA">
        <w:rPr>
          <w:rFonts w:asciiTheme="minorHAnsi" w:hAnsiTheme="minorHAnsi" w:cs="Arial"/>
          <w:b/>
          <w:lang w:val="pl-PL"/>
        </w:rPr>
        <w:t xml:space="preserve">Oświadczam, że </w:t>
      </w:r>
    </w:p>
    <w:p w14:paraId="128D2FF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5FEF5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i adres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AD5E7A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AD5E7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AEAE" w14:textId="77777777" w:rsidR="00575D70" w:rsidRDefault="00575D70" w:rsidP="0050714B">
      <w:r>
        <w:separator/>
      </w:r>
    </w:p>
  </w:endnote>
  <w:endnote w:type="continuationSeparator" w:id="0">
    <w:p w14:paraId="7FDF0FAE" w14:textId="77777777" w:rsidR="00575D70" w:rsidRDefault="00575D70" w:rsidP="005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2004" w14:textId="77777777" w:rsidR="00575D70" w:rsidRDefault="00575D70" w:rsidP="0050714B">
      <w:r>
        <w:separator/>
      </w:r>
    </w:p>
  </w:footnote>
  <w:footnote w:type="continuationSeparator" w:id="0">
    <w:p w14:paraId="561D4F10" w14:textId="77777777" w:rsidR="00575D70" w:rsidRDefault="00575D70" w:rsidP="005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144856"/>
    <w:rsid w:val="00152020"/>
    <w:rsid w:val="001D4BEA"/>
    <w:rsid w:val="001E5C66"/>
    <w:rsid w:val="001F4F23"/>
    <w:rsid w:val="0022352E"/>
    <w:rsid w:val="004B0645"/>
    <w:rsid w:val="004B2CE0"/>
    <w:rsid w:val="0050714B"/>
    <w:rsid w:val="00515698"/>
    <w:rsid w:val="00575D70"/>
    <w:rsid w:val="006F61CA"/>
    <w:rsid w:val="00716D89"/>
    <w:rsid w:val="00751D68"/>
    <w:rsid w:val="0078767F"/>
    <w:rsid w:val="007B487D"/>
    <w:rsid w:val="007D1C31"/>
    <w:rsid w:val="008107C6"/>
    <w:rsid w:val="00811D40"/>
    <w:rsid w:val="00890E3E"/>
    <w:rsid w:val="00906EBB"/>
    <w:rsid w:val="009761CA"/>
    <w:rsid w:val="00AD5E7A"/>
    <w:rsid w:val="00BC3FF6"/>
    <w:rsid w:val="00CF7FF2"/>
    <w:rsid w:val="00D72953"/>
    <w:rsid w:val="00EA3297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4B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4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23</cp:revision>
  <cp:lastPrinted>2022-07-15T11:52:00Z</cp:lastPrinted>
  <dcterms:created xsi:type="dcterms:W3CDTF">2021-06-04T12:03:00Z</dcterms:created>
  <dcterms:modified xsi:type="dcterms:W3CDTF">2023-03-21T06:56:00Z</dcterms:modified>
</cp:coreProperties>
</file>