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A9B" w:rsidRPr="006F3058" w:rsidRDefault="00362A9B" w:rsidP="00362A9B">
      <w:pPr>
        <w:jc w:val="right"/>
        <w:rPr>
          <w:rFonts w:ascii="Calibri" w:hAnsi="Calibri"/>
          <w:b/>
        </w:rPr>
      </w:pPr>
      <w:r w:rsidRPr="006F3058">
        <w:rPr>
          <w:rFonts w:ascii="Calibri" w:hAnsi="Calibri"/>
          <w:b/>
        </w:rPr>
        <w:t xml:space="preserve">    Załącznik nr 8 do SIWZ</w:t>
      </w:r>
      <w:r w:rsidRPr="006F3058">
        <w:rPr>
          <w:rFonts w:ascii="Calibri" w:hAnsi="Calibri"/>
          <w:b/>
        </w:rPr>
        <w:tab/>
      </w:r>
    </w:p>
    <w:p w:rsidR="00362A9B" w:rsidRPr="006F3058" w:rsidRDefault="00362A9B" w:rsidP="00362A9B">
      <w:pPr>
        <w:pStyle w:val="Nagwek4"/>
        <w:jc w:val="center"/>
        <w:rPr>
          <w:rFonts w:ascii="Calibri" w:hAnsi="Calibri"/>
          <w:sz w:val="24"/>
          <w:szCs w:val="24"/>
        </w:rPr>
      </w:pPr>
      <w:r w:rsidRPr="006F3058">
        <w:rPr>
          <w:rFonts w:ascii="Calibri" w:hAnsi="Calibri"/>
          <w:sz w:val="24"/>
          <w:szCs w:val="24"/>
        </w:rPr>
        <w:t>UMOWA nr  .................</w:t>
      </w:r>
    </w:p>
    <w:p w:rsidR="00362A9B" w:rsidRPr="006F3058" w:rsidRDefault="00362A9B" w:rsidP="00362A9B">
      <w:pPr>
        <w:jc w:val="both"/>
        <w:rPr>
          <w:rFonts w:ascii="Calibri" w:hAnsi="Calibri"/>
        </w:rPr>
      </w:pPr>
    </w:p>
    <w:p w:rsidR="00362A9B" w:rsidRPr="006F3058" w:rsidRDefault="00362A9B" w:rsidP="00362A9B">
      <w:pPr>
        <w:jc w:val="both"/>
        <w:rPr>
          <w:rFonts w:ascii="Calibri" w:hAnsi="Calibri"/>
        </w:rPr>
      </w:pPr>
    </w:p>
    <w:p w:rsidR="00362A9B" w:rsidRPr="006F3058" w:rsidRDefault="00362A9B" w:rsidP="00362A9B">
      <w:pPr>
        <w:jc w:val="both"/>
        <w:rPr>
          <w:rFonts w:ascii="Calibri" w:hAnsi="Calibri"/>
          <w:sz w:val="28"/>
          <w:szCs w:val="28"/>
        </w:rPr>
      </w:pPr>
      <w:r w:rsidRPr="006F3058">
        <w:rPr>
          <w:rFonts w:ascii="Calibri" w:hAnsi="Calibri"/>
        </w:rPr>
        <w:t xml:space="preserve">zawarta w dniu </w:t>
      </w:r>
      <w:r w:rsidRPr="006F3058">
        <w:rPr>
          <w:rFonts w:ascii="Calibri" w:hAnsi="Calibri"/>
          <w:b/>
        </w:rPr>
        <w:t>....................................</w:t>
      </w:r>
      <w:r w:rsidRPr="006F3058">
        <w:rPr>
          <w:rFonts w:ascii="Calibri" w:hAnsi="Calibri"/>
        </w:rPr>
        <w:t xml:space="preserve"> w Dobrym Mieście </w:t>
      </w:r>
    </w:p>
    <w:p w:rsidR="00362A9B" w:rsidRPr="006F3058" w:rsidRDefault="00362A9B" w:rsidP="00362A9B">
      <w:pPr>
        <w:jc w:val="both"/>
        <w:rPr>
          <w:rFonts w:ascii="Calibri" w:hAnsi="Calibri"/>
        </w:rPr>
      </w:pPr>
      <w:r w:rsidRPr="006F3058">
        <w:rPr>
          <w:rFonts w:ascii="Calibri" w:hAnsi="Calibri"/>
        </w:rPr>
        <w:t>pomiędzy</w:t>
      </w:r>
    </w:p>
    <w:p w:rsidR="00362A9B" w:rsidRPr="006F3058" w:rsidRDefault="00362A9B" w:rsidP="00362A9B">
      <w:pPr>
        <w:jc w:val="both"/>
        <w:rPr>
          <w:rFonts w:ascii="Calibri" w:hAnsi="Calibri"/>
        </w:rPr>
      </w:pPr>
      <w:r w:rsidRPr="006F3058">
        <w:rPr>
          <w:rFonts w:ascii="Calibri" w:hAnsi="Calibri"/>
          <w:b/>
        </w:rPr>
        <w:t>Gminą Dobre Miasto</w:t>
      </w:r>
      <w:r w:rsidRPr="006F3058">
        <w:rPr>
          <w:rFonts w:ascii="Calibri" w:hAnsi="Calibri"/>
        </w:rPr>
        <w:t xml:space="preserve"> </w:t>
      </w:r>
      <w:r w:rsidRPr="006F3058">
        <w:rPr>
          <w:rFonts w:ascii="Calibri" w:hAnsi="Calibri"/>
          <w:bCs/>
        </w:rPr>
        <w:t xml:space="preserve">z siedzibą: 11-040 Dobre Miasto ul. Warszawska 14, </w:t>
      </w:r>
      <w:r w:rsidRPr="006F3058">
        <w:rPr>
          <w:rFonts w:ascii="Calibri" w:hAnsi="Calibri"/>
        </w:rPr>
        <w:t xml:space="preserve">REGON 510743657, NIP 7393845814, </w:t>
      </w:r>
    </w:p>
    <w:p w:rsidR="00362A9B" w:rsidRPr="006F3058" w:rsidRDefault="00362A9B" w:rsidP="00362A9B">
      <w:pPr>
        <w:jc w:val="both"/>
        <w:rPr>
          <w:rFonts w:ascii="Calibri" w:hAnsi="Calibri"/>
        </w:rPr>
      </w:pPr>
      <w:r w:rsidRPr="006F3058">
        <w:rPr>
          <w:rFonts w:ascii="Calibri" w:hAnsi="Calibri"/>
        </w:rPr>
        <w:t>r</w:t>
      </w:r>
      <w:bookmarkStart w:id="0" w:name="_Toc295728674"/>
      <w:r w:rsidRPr="006F3058">
        <w:rPr>
          <w:rFonts w:ascii="Calibri" w:hAnsi="Calibri"/>
        </w:rPr>
        <w:t>eprezentowaną przez</w:t>
      </w:r>
      <w:bookmarkEnd w:id="0"/>
      <w:r w:rsidRPr="006F3058">
        <w:rPr>
          <w:rFonts w:ascii="Calibri" w:hAnsi="Calibri"/>
        </w:rPr>
        <w:t xml:space="preserve"> .............................................. – ……..............................................…..,</w:t>
      </w:r>
    </w:p>
    <w:p w:rsidR="00362A9B" w:rsidRPr="006F3058" w:rsidRDefault="00362A9B" w:rsidP="00362A9B">
      <w:pPr>
        <w:jc w:val="both"/>
        <w:rPr>
          <w:rFonts w:ascii="Calibri" w:hAnsi="Calibri"/>
        </w:rPr>
      </w:pPr>
      <w:r w:rsidRPr="006F3058">
        <w:rPr>
          <w:rFonts w:ascii="Calibri" w:hAnsi="Calibri"/>
        </w:rPr>
        <w:t xml:space="preserve">przy kontrasygnacie – ............................................... – Skarbnika Gminy Dobre Miasto </w:t>
      </w:r>
    </w:p>
    <w:p w:rsidR="00362A9B" w:rsidRPr="006F3058" w:rsidRDefault="00362A9B" w:rsidP="00362A9B">
      <w:pPr>
        <w:jc w:val="both"/>
        <w:rPr>
          <w:rFonts w:ascii="Calibri" w:hAnsi="Calibri"/>
        </w:rPr>
      </w:pPr>
      <w:r w:rsidRPr="006F3058">
        <w:rPr>
          <w:rFonts w:ascii="Calibri" w:hAnsi="Calibri"/>
        </w:rPr>
        <w:t xml:space="preserve">zwaną dalej </w:t>
      </w:r>
      <w:r w:rsidRPr="006F3058">
        <w:rPr>
          <w:rFonts w:ascii="Calibri" w:hAnsi="Calibri"/>
          <w:b/>
        </w:rPr>
        <w:t>Zamawiającym</w:t>
      </w:r>
      <w:r w:rsidRPr="006F3058">
        <w:rPr>
          <w:rFonts w:ascii="Calibri" w:hAnsi="Calibri"/>
        </w:rPr>
        <w:t xml:space="preserve">, </w:t>
      </w:r>
    </w:p>
    <w:p w:rsidR="00362A9B" w:rsidRPr="006F3058" w:rsidRDefault="00362A9B" w:rsidP="00362A9B">
      <w:pPr>
        <w:jc w:val="both"/>
        <w:rPr>
          <w:rFonts w:ascii="Calibri" w:hAnsi="Calibri"/>
          <w:bCs/>
        </w:rPr>
      </w:pPr>
      <w:r w:rsidRPr="006F3058">
        <w:rPr>
          <w:rFonts w:ascii="Calibri" w:hAnsi="Calibri"/>
          <w:bCs/>
        </w:rPr>
        <w:t>a</w:t>
      </w:r>
    </w:p>
    <w:p w:rsidR="00362A9B" w:rsidRPr="006F3058" w:rsidRDefault="00362A9B" w:rsidP="00362A9B">
      <w:pPr>
        <w:jc w:val="both"/>
        <w:rPr>
          <w:rFonts w:ascii="Calibri" w:hAnsi="Calibri"/>
        </w:rPr>
      </w:pPr>
      <w:r w:rsidRPr="006F3058">
        <w:rPr>
          <w:rFonts w:ascii="Calibri" w:hAnsi="Calibri"/>
          <w:b/>
        </w:rPr>
        <w:t xml:space="preserve">wyłonionym w drodze przetargu nieograniczonego ......................................................... </w:t>
      </w:r>
      <w:r w:rsidRPr="006F3058">
        <w:rPr>
          <w:rFonts w:ascii="Calibri" w:hAnsi="Calibri"/>
        </w:rPr>
        <w:t>uprawnionym do występowania w obrocie prawnym na podstawie ...................... ..................................., reprezentowanym przez:. .................................. – …...................................................................................................................................................</w:t>
      </w:r>
    </w:p>
    <w:p w:rsidR="00362A9B" w:rsidRPr="006F3058" w:rsidRDefault="00362A9B" w:rsidP="00362A9B">
      <w:pPr>
        <w:jc w:val="both"/>
        <w:rPr>
          <w:rFonts w:ascii="Calibri" w:hAnsi="Calibri"/>
          <w:b/>
          <w:bCs/>
        </w:rPr>
      </w:pPr>
      <w:r w:rsidRPr="006F3058">
        <w:rPr>
          <w:rFonts w:ascii="Calibri" w:hAnsi="Calibri"/>
        </w:rPr>
        <w:t xml:space="preserve">zwanym dalej </w:t>
      </w:r>
      <w:r w:rsidRPr="006F3058">
        <w:rPr>
          <w:rFonts w:ascii="Calibri" w:hAnsi="Calibri"/>
          <w:b/>
          <w:bCs/>
        </w:rPr>
        <w:t>Wykonawcą</w:t>
      </w:r>
    </w:p>
    <w:p w:rsidR="00362A9B" w:rsidRPr="006F3058" w:rsidRDefault="00362A9B" w:rsidP="00362A9B">
      <w:pPr>
        <w:jc w:val="both"/>
        <w:rPr>
          <w:rFonts w:ascii="Calibri" w:hAnsi="Calibri"/>
        </w:rPr>
      </w:pPr>
      <w:r w:rsidRPr="006F3058">
        <w:rPr>
          <w:rFonts w:ascii="Calibri" w:hAnsi="Calibri"/>
          <w:bCs/>
        </w:rPr>
        <w:t>o następującej treści</w:t>
      </w:r>
      <w:r w:rsidRPr="006F3058">
        <w:rPr>
          <w:rFonts w:ascii="Calibri" w:hAnsi="Calibri"/>
        </w:rPr>
        <w:t>:</w:t>
      </w:r>
    </w:p>
    <w:p w:rsidR="00362A9B" w:rsidRPr="006F3058" w:rsidRDefault="00362A9B" w:rsidP="00362A9B">
      <w:pPr>
        <w:jc w:val="center"/>
        <w:rPr>
          <w:rFonts w:ascii="Calibri" w:hAnsi="Calibri"/>
          <w:b/>
        </w:rPr>
      </w:pPr>
    </w:p>
    <w:p w:rsidR="00362A9B" w:rsidRPr="006F3058" w:rsidRDefault="00362A9B" w:rsidP="00362A9B">
      <w:pPr>
        <w:jc w:val="center"/>
        <w:rPr>
          <w:rFonts w:ascii="Calibri" w:hAnsi="Calibri"/>
          <w:b/>
        </w:rPr>
      </w:pPr>
      <w:r w:rsidRPr="006F3058">
        <w:rPr>
          <w:rFonts w:ascii="Calibri" w:hAnsi="Calibri"/>
          <w:b/>
        </w:rPr>
        <w:t>§ 1</w:t>
      </w:r>
    </w:p>
    <w:p w:rsidR="00362A9B" w:rsidRPr="006F3058" w:rsidRDefault="00362A9B" w:rsidP="00362A9B">
      <w:pPr>
        <w:spacing w:before="120" w:after="120"/>
        <w:jc w:val="center"/>
        <w:rPr>
          <w:rFonts w:ascii="Calibri" w:hAnsi="Calibri"/>
          <w:b/>
        </w:rPr>
      </w:pPr>
      <w:r w:rsidRPr="006F3058">
        <w:rPr>
          <w:rFonts w:ascii="Calibri" w:hAnsi="Calibri"/>
          <w:b/>
        </w:rPr>
        <w:t>Przedmiot umowy</w:t>
      </w:r>
    </w:p>
    <w:p w:rsidR="00362A9B" w:rsidRPr="006F3058" w:rsidRDefault="00362A9B" w:rsidP="00362A9B">
      <w:pPr>
        <w:spacing w:before="120" w:after="120"/>
        <w:jc w:val="center"/>
        <w:rPr>
          <w:rFonts w:ascii="Calibri" w:hAnsi="Calibri"/>
          <w:b/>
        </w:rPr>
      </w:pPr>
    </w:p>
    <w:p w:rsidR="00362A9B" w:rsidRPr="006F3058" w:rsidRDefault="00362A9B" w:rsidP="00362A9B">
      <w:pPr>
        <w:numPr>
          <w:ilvl w:val="3"/>
          <w:numId w:val="7"/>
        </w:numPr>
        <w:ind w:left="709" w:hanging="567"/>
        <w:jc w:val="both"/>
        <w:outlineLvl w:val="0"/>
        <w:rPr>
          <w:rFonts w:ascii="Calibri" w:eastAsia="Calibri" w:hAnsi="Calibri"/>
          <w:b/>
          <w:spacing w:val="-2"/>
          <w:lang w:eastAsia="en-US"/>
        </w:rPr>
      </w:pPr>
      <w:r w:rsidRPr="006F3058">
        <w:rPr>
          <w:rFonts w:ascii="Calibri" w:hAnsi="Calibri"/>
        </w:rPr>
        <w:t>Przedmiotem</w:t>
      </w:r>
      <w:r w:rsidRPr="006F3058">
        <w:rPr>
          <w:rFonts w:ascii="Calibri" w:hAnsi="Calibri"/>
          <w:b/>
        </w:rPr>
        <w:t xml:space="preserve"> </w:t>
      </w:r>
      <w:r w:rsidRPr="006F3058">
        <w:rPr>
          <w:rFonts w:ascii="Calibri" w:hAnsi="Calibri"/>
        </w:rPr>
        <w:t>umowy</w:t>
      </w:r>
      <w:r w:rsidRPr="006F3058">
        <w:rPr>
          <w:rFonts w:ascii="Calibri" w:hAnsi="Calibri"/>
          <w:b/>
        </w:rPr>
        <w:t xml:space="preserve"> </w:t>
      </w:r>
      <w:r w:rsidRPr="006F3058">
        <w:rPr>
          <w:rFonts w:ascii="Calibri" w:hAnsi="Calibri"/>
        </w:rPr>
        <w:t xml:space="preserve">jest </w:t>
      </w:r>
      <w:r w:rsidRPr="006F3058">
        <w:rPr>
          <w:rFonts w:ascii="Calibri" w:hAnsi="Calibri"/>
          <w:b/>
        </w:rPr>
        <w:t>remont drogi wewnętrznej o nawierzchni ulepszonej na odcinku Orzechowo – Jesionowo.</w:t>
      </w:r>
    </w:p>
    <w:p w:rsidR="00362A9B" w:rsidRPr="006F3058" w:rsidRDefault="00362A9B" w:rsidP="00362A9B">
      <w:pPr>
        <w:numPr>
          <w:ilvl w:val="3"/>
          <w:numId w:val="7"/>
        </w:numPr>
        <w:ind w:left="709" w:hanging="567"/>
        <w:jc w:val="both"/>
        <w:outlineLvl w:val="0"/>
        <w:rPr>
          <w:rFonts w:ascii="Calibri" w:eastAsia="Calibri" w:hAnsi="Calibri"/>
          <w:b/>
          <w:spacing w:val="-2"/>
          <w:lang w:eastAsia="en-US"/>
        </w:rPr>
      </w:pPr>
      <w:r w:rsidRPr="006F3058">
        <w:rPr>
          <w:rFonts w:ascii="Calibri" w:eastAsia="Calibri" w:hAnsi="Calibri"/>
          <w:spacing w:val="-2"/>
          <w:lang w:eastAsia="en-US"/>
        </w:rPr>
        <w:t xml:space="preserve">Inwestycja zlokalizowana jest na </w:t>
      </w:r>
      <w:r w:rsidRPr="006F3058">
        <w:rPr>
          <w:rFonts w:ascii="Calibri" w:hAnsi="Calibri"/>
        </w:rPr>
        <w:t>działce o nr geodezyjnym 190 obręb Orzechowo, gmina Dobre Miasto.</w:t>
      </w:r>
    </w:p>
    <w:p w:rsidR="00362A9B" w:rsidRPr="00C80A87" w:rsidRDefault="00362A9B" w:rsidP="00362A9B">
      <w:pPr>
        <w:numPr>
          <w:ilvl w:val="3"/>
          <w:numId w:val="7"/>
        </w:numPr>
        <w:ind w:left="709" w:hanging="567"/>
        <w:jc w:val="both"/>
        <w:outlineLvl w:val="0"/>
        <w:rPr>
          <w:rFonts w:ascii="Calibri" w:hAnsi="Calibri"/>
          <w:spacing w:val="-2"/>
        </w:rPr>
      </w:pPr>
      <w:r w:rsidRPr="00C80A87">
        <w:rPr>
          <w:rFonts w:ascii="Calibri" w:eastAsia="Calibri" w:hAnsi="Calibri"/>
          <w:spacing w:val="-2"/>
          <w:lang w:eastAsia="en-US"/>
        </w:rPr>
        <w:t xml:space="preserve">Przedmiot umowy obejmuje trwałe </w:t>
      </w:r>
      <w:r w:rsidRPr="00C80A87">
        <w:rPr>
          <w:rFonts w:ascii="Calibri" w:hAnsi="Calibri"/>
          <w:spacing w:val="-2"/>
        </w:rPr>
        <w:t>ulepszenie przedmiotowej drogi o długości 440 mb. oraz wykonanie zjazdów na wszystkie działki graniczące z drogą. Zakres robót przewiduje: wykarczowanie wszystkich istniejących pni i krzaków z wywozem, wykonanie koryta z transportem urobku na odległość 12 km, profilowanie i zagęszczenie nawierzchni drogi (na  całej szerokości), wykonanie rowów przydrożnych odwadniających zapewniających sprawny spływ wód opadowych z nawierzchni drogi. Konstrukcja drogi zakłada wykonanie warstwy odsączającej z pospółki gr. 30 cm. zagęszczanej mechanicznie, a następnie warstwy górnej z kruszywa łamanego (KŁSM 0-31,5 mm C90/3) o gr. 8 cm. stabilizowanego mechanicznie oraz montaż przepustów SN8 f40 pod zjazdami. Zjazdy o konstrukcji takiej samej jak nawierzchnia drogi. Nawierzchnię drogi należy wykonać z odpowiednimi spadkami poprzecznymi (jednostronny lub daszkowy o nachyleniu min 3% pobocza 6%) oraz należy wykonać odpowiedni profil podłużny drogi (nawiązując do przylegającego terenu). Nawierzchnię drogi należy kilkukrotnie (nie mniej niż czterokrotnie) zwałować  walcem wibracyjnym.</w:t>
      </w:r>
    </w:p>
    <w:p w:rsidR="00934E5D" w:rsidRPr="006F3058" w:rsidRDefault="00934E5D" w:rsidP="00934E5D">
      <w:pPr>
        <w:numPr>
          <w:ilvl w:val="3"/>
          <w:numId w:val="7"/>
        </w:numPr>
        <w:ind w:left="709" w:hanging="567"/>
        <w:jc w:val="both"/>
        <w:outlineLvl w:val="0"/>
        <w:rPr>
          <w:rFonts w:ascii="Calibri" w:eastAsia="Calibri" w:hAnsi="Calibri"/>
          <w:b/>
          <w:spacing w:val="-2"/>
          <w:lang w:eastAsia="en-US"/>
        </w:rPr>
      </w:pPr>
      <w:r w:rsidRPr="006F3058">
        <w:rPr>
          <w:rFonts w:ascii="Calibri" w:eastAsia="Calibri" w:hAnsi="Calibri"/>
          <w:lang w:eastAsia="en-US"/>
        </w:rPr>
        <w:t xml:space="preserve">Szczegółowy opis przedmiotu umowy został określony w </w:t>
      </w:r>
      <w:r>
        <w:rPr>
          <w:rFonts w:ascii="Calibri" w:eastAsia="Calibri" w:hAnsi="Calibri"/>
          <w:lang w:eastAsia="en-US"/>
        </w:rPr>
        <w:t xml:space="preserve">specyfikacji </w:t>
      </w:r>
      <w:r w:rsidR="00645E0C">
        <w:rPr>
          <w:rFonts w:ascii="Calibri" w:eastAsia="Calibri" w:hAnsi="Calibri"/>
          <w:lang w:eastAsia="en-US"/>
        </w:rPr>
        <w:t xml:space="preserve">istotnych warunków zamówienia </w:t>
      </w:r>
      <w:bookmarkStart w:id="1" w:name="_GoBack"/>
      <w:bookmarkEnd w:id="1"/>
      <w:r w:rsidRPr="006F3058">
        <w:rPr>
          <w:rFonts w:ascii="Calibri" w:eastAsia="Calibri" w:hAnsi="Calibri"/>
          <w:lang w:eastAsia="en-US"/>
        </w:rPr>
        <w:t>oraz przedmiarze robót.</w:t>
      </w:r>
    </w:p>
    <w:p w:rsidR="00362A9B" w:rsidRPr="006F3058" w:rsidRDefault="00362A9B" w:rsidP="00362A9B">
      <w:pPr>
        <w:numPr>
          <w:ilvl w:val="3"/>
          <w:numId w:val="7"/>
        </w:numPr>
        <w:ind w:left="709" w:hanging="567"/>
        <w:jc w:val="both"/>
        <w:outlineLvl w:val="0"/>
        <w:rPr>
          <w:rFonts w:ascii="Calibri" w:eastAsia="Calibri" w:hAnsi="Calibri"/>
          <w:b/>
          <w:spacing w:val="-2"/>
          <w:lang w:eastAsia="en-US"/>
        </w:rPr>
      </w:pPr>
      <w:r w:rsidRPr="006F3058">
        <w:rPr>
          <w:rFonts w:ascii="Calibri" w:hAnsi="Calibri"/>
        </w:rPr>
        <w:lastRenderedPageBreak/>
        <w:t>Wykonawca zobowiązuje się wykonać zadanie będące przedmiotem umowy zgodnie         z zasadami wiedzy technicznej, wymaganiami ustawy z dnia 7 lipca 1994 r. Prawo budowlane (tj. Dz.U. z 2020 r. poz. 1333), obowiązującymi przepisami techniczno – budowlanymi i normami państwowymi, oraz dokumentami, o których mowa w ust. 4 oraz warunkami ustalonymi w niniejszej umowie.</w:t>
      </w:r>
    </w:p>
    <w:p w:rsidR="00362A9B" w:rsidRPr="006F3058" w:rsidRDefault="00362A9B" w:rsidP="00362A9B">
      <w:pPr>
        <w:tabs>
          <w:tab w:val="left" w:pos="4125"/>
          <w:tab w:val="center" w:pos="4536"/>
        </w:tabs>
        <w:rPr>
          <w:rFonts w:ascii="Calibri" w:hAnsi="Calibri"/>
          <w:b/>
        </w:rPr>
      </w:pPr>
      <w:r w:rsidRPr="006F3058">
        <w:rPr>
          <w:rFonts w:ascii="Calibri" w:hAnsi="Calibri"/>
          <w:b/>
        </w:rPr>
        <w:tab/>
      </w:r>
    </w:p>
    <w:p w:rsidR="00362A9B" w:rsidRPr="006F3058" w:rsidRDefault="00362A9B" w:rsidP="00362A9B">
      <w:pPr>
        <w:tabs>
          <w:tab w:val="left" w:pos="4125"/>
          <w:tab w:val="center" w:pos="4536"/>
        </w:tabs>
        <w:rPr>
          <w:rFonts w:ascii="Calibri" w:hAnsi="Calibri"/>
          <w:b/>
        </w:rPr>
      </w:pPr>
      <w:r w:rsidRPr="006F3058">
        <w:rPr>
          <w:rFonts w:ascii="Calibri" w:hAnsi="Calibri"/>
          <w:b/>
        </w:rPr>
        <w:tab/>
        <w:t>§ 2</w:t>
      </w:r>
    </w:p>
    <w:p w:rsidR="00362A9B" w:rsidRPr="006F3058" w:rsidRDefault="00362A9B" w:rsidP="00362A9B">
      <w:pPr>
        <w:spacing w:before="120" w:after="120"/>
        <w:jc w:val="center"/>
        <w:rPr>
          <w:rFonts w:ascii="Calibri" w:hAnsi="Calibri"/>
          <w:b/>
        </w:rPr>
      </w:pPr>
      <w:r w:rsidRPr="006F3058">
        <w:rPr>
          <w:rFonts w:ascii="Calibri" w:hAnsi="Calibri"/>
          <w:b/>
        </w:rPr>
        <w:t>Termin wykonania umowy</w:t>
      </w:r>
    </w:p>
    <w:p w:rsidR="00362A9B" w:rsidRPr="006F3058" w:rsidRDefault="00362A9B" w:rsidP="00362A9B">
      <w:pPr>
        <w:numPr>
          <w:ilvl w:val="0"/>
          <w:numId w:val="6"/>
        </w:numPr>
        <w:jc w:val="both"/>
        <w:rPr>
          <w:rFonts w:ascii="Calibri" w:hAnsi="Calibri"/>
        </w:rPr>
      </w:pPr>
      <w:r w:rsidRPr="006F3058">
        <w:rPr>
          <w:rFonts w:ascii="Calibri" w:hAnsi="Calibri"/>
        </w:rPr>
        <w:t xml:space="preserve">Wykonawca zobowiązuje się wykonać przedmiot umowy </w:t>
      </w:r>
      <w:r w:rsidRPr="006F3058">
        <w:rPr>
          <w:rFonts w:ascii="Calibri" w:hAnsi="Calibri"/>
          <w:b/>
        </w:rPr>
        <w:t xml:space="preserve">do dnia 19 października 2020 r. </w:t>
      </w:r>
    </w:p>
    <w:p w:rsidR="00362A9B" w:rsidRPr="006F3058" w:rsidRDefault="00362A9B" w:rsidP="00362A9B">
      <w:pPr>
        <w:numPr>
          <w:ilvl w:val="0"/>
          <w:numId w:val="6"/>
        </w:numPr>
        <w:jc w:val="both"/>
        <w:rPr>
          <w:rFonts w:ascii="Calibri" w:hAnsi="Calibri"/>
        </w:rPr>
      </w:pPr>
      <w:r w:rsidRPr="006F3058">
        <w:rPr>
          <w:rFonts w:ascii="Calibri" w:hAnsi="Calibri"/>
        </w:rPr>
        <w:t>Za termin wykonania przedmiotu zamówienia uważa się datę podpisania przez Zamawiającego protokołu końcowego odbioru robót.</w:t>
      </w:r>
    </w:p>
    <w:p w:rsidR="00362A9B" w:rsidRPr="006F3058" w:rsidRDefault="00362A9B" w:rsidP="00362A9B">
      <w:pPr>
        <w:spacing w:before="120" w:after="120"/>
        <w:jc w:val="center"/>
        <w:rPr>
          <w:rFonts w:ascii="Calibri" w:hAnsi="Calibri"/>
          <w:b/>
        </w:rPr>
      </w:pPr>
    </w:p>
    <w:p w:rsidR="00362A9B" w:rsidRPr="006F3058" w:rsidRDefault="00362A9B" w:rsidP="00362A9B">
      <w:pPr>
        <w:spacing w:before="120" w:after="120"/>
        <w:jc w:val="center"/>
        <w:rPr>
          <w:rFonts w:ascii="Calibri" w:hAnsi="Calibri"/>
          <w:b/>
        </w:rPr>
      </w:pPr>
      <w:r w:rsidRPr="006F3058">
        <w:rPr>
          <w:rFonts w:ascii="Calibri" w:hAnsi="Calibri"/>
          <w:b/>
        </w:rPr>
        <w:t>§ 3</w:t>
      </w:r>
    </w:p>
    <w:p w:rsidR="00362A9B" w:rsidRPr="006F3058" w:rsidRDefault="00362A9B" w:rsidP="00362A9B">
      <w:pPr>
        <w:spacing w:before="120" w:after="120"/>
        <w:jc w:val="center"/>
        <w:rPr>
          <w:rFonts w:ascii="Calibri" w:hAnsi="Calibri"/>
          <w:b/>
        </w:rPr>
      </w:pPr>
      <w:r w:rsidRPr="006F3058">
        <w:rPr>
          <w:rFonts w:ascii="Calibri" w:hAnsi="Calibri"/>
          <w:b/>
        </w:rPr>
        <w:t xml:space="preserve">Obowiązki Zamawiającego </w:t>
      </w:r>
    </w:p>
    <w:p w:rsidR="00362A9B" w:rsidRPr="006F3058" w:rsidRDefault="00362A9B" w:rsidP="00362A9B">
      <w:pPr>
        <w:numPr>
          <w:ilvl w:val="0"/>
          <w:numId w:val="8"/>
        </w:numPr>
        <w:tabs>
          <w:tab w:val="clear" w:pos="720"/>
          <w:tab w:val="num" w:pos="284"/>
        </w:tabs>
        <w:ind w:left="284"/>
        <w:jc w:val="both"/>
        <w:rPr>
          <w:rFonts w:ascii="Calibri" w:hAnsi="Calibri"/>
        </w:rPr>
      </w:pPr>
      <w:r w:rsidRPr="006F3058">
        <w:rPr>
          <w:rFonts w:ascii="Calibri" w:hAnsi="Calibri"/>
        </w:rPr>
        <w:t>Do obowiązków Zamawiającego należy w szczególności:</w:t>
      </w:r>
    </w:p>
    <w:p w:rsidR="00362A9B" w:rsidRPr="006F3058" w:rsidRDefault="00362A9B" w:rsidP="00362A9B">
      <w:pPr>
        <w:numPr>
          <w:ilvl w:val="1"/>
          <w:numId w:val="8"/>
        </w:numPr>
        <w:tabs>
          <w:tab w:val="clear" w:pos="1440"/>
          <w:tab w:val="num" w:pos="709"/>
        </w:tabs>
        <w:ind w:left="709" w:hanging="426"/>
        <w:jc w:val="both"/>
        <w:rPr>
          <w:rFonts w:ascii="Calibri" w:hAnsi="Calibri"/>
        </w:rPr>
      </w:pPr>
      <w:r w:rsidRPr="006F3058">
        <w:rPr>
          <w:rFonts w:ascii="Calibri" w:hAnsi="Calibri"/>
        </w:rPr>
        <w:t>wprowadzenie i protokolarne przekazanie Wykonawcy terenu budowy wraz z dokumentacją niezbędną do rozpoczęcia wykonywania przedmiotu umowy                 i dziennikiem budowy – po podpisaniu umowy,</w:t>
      </w:r>
    </w:p>
    <w:p w:rsidR="00362A9B" w:rsidRPr="006F3058" w:rsidRDefault="00362A9B" w:rsidP="00362A9B">
      <w:pPr>
        <w:numPr>
          <w:ilvl w:val="1"/>
          <w:numId w:val="8"/>
        </w:numPr>
        <w:tabs>
          <w:tab w:val="clear" w:pos="1440"/>
          <w:tab w:val="num" w:pos="709"/>
        </w:tabs>
        <w:ind w:left="709" w:hanging="426"/>
        <w:jc w:val="both"/>
        <w:rPr>
          <w:rFonts w:ascii="Calibri" w:hAnsi="Calibri"/>
        </w:rPr>
      </w:pPr>
      <w:r w:rsidRPr="006F3058">
        <w:rPr>
          <w:rFonts w:ascii="Calibri" w:hAnsi="Calibri"/>
        </w:rPr>
        <w:t>zapewnienie na swój koszt nadzoru inwestorskiego,</w:t>
      </w:r>
    </w:p>
    <w:p w:rsidR="00362A9B" w:rsidRPr="006F3058" w:rsidRDefault="00362A9B" w:rsidP="00362A9B">
      <w:pPr>
        <w:numPr>
          <w:ilvl w:val="1"/>
          <w:numId w:val="8"/>
        </w:numPr>
        <w:tabs>
          <w:tab w:val="clear" w:pos="1440"/>
        </w:tabs>
        <w:ind w:left="709" w:hanging="426"/>
        <w:jc w:val="both"/>
        <w:rPr>
          <w:rFonts w:ascii="Calibri" w:hAnsi="Calibri"/>
        </w:rPr>
      </w:pPr>
      <w:r w:rsidRPr="006F3058">
        <w:rPr>
          <w:rFonts w:ascii="Calibri" w:hAnsi="Calibri"/>
        </w:rPr>
        <w:t>odebranie przedmiotu umowy po sprawdzeniu jego należytego wykonania,</w:t>
      </w:r>
    </w:p>
    <w:p w:rsidR="00362A9B" w:rsidRPr="006F3058" w:rsidRDefault="00362A9B" w:rsidP="00362A9B">
      <w:pPr>
        <w:numPr>
          <w:ilvl w:val="1"/>
          <w:numId w:val="8"/>
        </w:numPr>
        <w:tabs>
          <w:tab w:val="clear" w:pos="1440"/>
          <w:tab w:val="num" w:pos="709"/>
        </w:tabs>
        <w:ind w:left="720" w:hanging="437"/>
        <w:jc w:val="both"/>
        <w:rPr>
          <w:rFonts w:ascii="Calibri" w:hAnsi="Calibri"/>
        </w:rPr>
      </w:pPr>
      <w:r w:rsidRPr="006F3058">
        <w:rPr>
          <w:rFonts w:ascii="Calibri" w:hAnsi="Calibri"/>
        </w:rPr>
        <w:t>terminowe dokonywanie płatności za wykonane i odebrane prace.</w:t>
      </w:r>
    </w:p>
    <w:p w:rsidR="00362A9B" w:rsidRPr="006F3058" w:rsidRDefault="00362A9B" w:rsidP="00362A9B">
      <w:pPr>
        <w:numPr>
          <w:ilvl w:val="0"/>
          <w:numId w:val="8"/>
        </w:numPr>
        <w:tabs>
          <w:tab w:val="clear" w:pos="720"/>
          <w:tab w:val="num" w:pos="284"/>
        </w:tabs>
        <w:ind w:left="284"/>
        <w:jc w:val="both"/>
        <w:rPr>
          <w:rFonts w:ascii="Calibri" w:hAnsi="Calibri"/>
        </w:rPr>
      </w:pPr>
      <w:r w:rsidRPr="006F3058">
        <w:rPr>
          <w:rFonts w:ascii="Calibri" w:hAnsi="Calibri"/>
        </w:rPr>
        <w:t xml:space="preserve">Do sprawowania kontroli realizacji przedmiotu umowy Zamawiający ustanowi inspektora nadzoru inwestorskiego. </w:t>
      </w:r>
    </w:p>
    <w:p w:rsidR="00362A9B" w:rsidRPr="006F3058" w:rsidRDefault="00362A9B" w:rsidP="00362A9B">
      <w:pPr>
        <w:spacing w:before="120" w:after="120"/>
        <w:jc w:val="center"/>
        <w:rPr>
          <w:rFonts w:ascii="Calibri" w:hAnsi="Calibri"/>
          <w:b/>
        </w:rPr>
      </w:pPr>
      <w:r w:rsidRPr="006F3058">
        <w:rPr>
          <w:rFonts w:ascii="Calibri" w:hAnsi="Calibri"/>
          <w:b/>
        </w:rPr>
        <w:t>§ 4</w:t>
      </w:r>
    </w:p>
    <w:p w:rsidR="00362A9B" w:rsidRPr="006F3058" w:rsidRDefault="00362A9B" w:rsidP="00362A9B">
      <w:pPr>
        <w:spacing w:before="120" w:after="120"/>
        <w:jc w:val="center"/>
        <w:rPr>
          <w:rFonts w:ascii="Calibri" w:hAnsi="Calibri"/>
          <w:b/>
        </w:rPr>
      </w:pPr>
      <w:r w:rsidRPr="006F3058">
        <w:rPr>
          <w:rFonts w:ascii="Calibri" w:hAnsi="Calibri"/>
          <w:b/>
        </w:rPr>
        <w:t>Obowiązki Wykonawcy</w:t>
      </w:r>
    </w:p>
    <w:p w:rsidR="00362A9B" w:rsidRPr="006F3058" w:rsidRDefault="00362A9B" w:rsidP="00362A9B">
      <w:pPr>
        <w:numPr>
          <w:ilvl w:val="2"/>
          <w:numId w:val="9"/>
        </w:numPr>
        <w:tabs>
          <w:tab w:val="num" w:pos="360"/>
        </w:tabs>
        <w:ind w:left="284" w:hanging="284"/>
        <w:jc w:val="both"/>
        <w:rPr>
          <w:rFonts w:ascii="Calibri" w:hAnsi="Calibri"/>
        </w:rPr>
      </w:pPr>
      <w:r w:rsidRPr="006F3058">
        <w:rPr>
          <w:rFonts w:ascii="Calibri" w:hAnsi="Calibri"/>
        </w:rPr>
        <w:t>Do obowiązków Wykonawcy należy w szczególności:</w:t>
      </w:r>
    </w:p>
    <w:p w:rsidR="00362A9B" w:rsidRPr="006F3058" w:rsidRDefault="00362A9B" w:rsidP="00362A9B">
      <w:pPr>
        <w:numPr>
          <w:ilvl w:val="0"/>
          <w:numId w:val="10"/>
        </w:numPr>
        <w:tabs>
          <w:tab w:val="num" w:pos="851"/>
        </w:tabs>
        <w:ind w:left="851" w:hanging="491"/>
        <w:jc w:val="both"/>
        <w:rPr>
          <w:rFonts w:ascii="Calibri" w:hAnsi="Calibri"/>
        </w:rPr>
      </w:pPr>
      <w:r w:rsidRPr="006F3058">
        <w:rPr>
          <w:rFonts w:ascii="Calibri" w:hAnsi="Calibri"/>
        </w:rPr>
        <w:t>przejęcie terenu budowy od Zamawiającego,</w:t>
      </w:r>
    </w:p>
    <w:p w:rsidR="00362A9B" w:rsidRPr="006F3058" w:rsidRDefault="00362A9B" w:rsidP="00362A9B">
      <w:pPr>
        <w:numPr>
          <w:ilvl w:val="0"/>
          <w:numId w:val="10"/>
        </w:numPr>
        <w:tabs>
          <w:tab w:val="num" w:pos="851"/>
        </w:tabs>
        <w:ind w:left="851" w:hanging="491"/>
        <w:jc w:val="both"/>
        <w:rPr>
          <w:rFonts w:ascii="Calibri" w:hAnsi="Calibri"/>
        </w:rPr>
      </w:pPr>
      <w:r w:rsidRPr="006F3058">
        <w:rPr>
          <w:rFonts w:ascii="Calibri" w:hAnsi="Calibri"/>
        </w:rPr>
        <w:t>zabezpieczenie terenu robót,</w:t>
      </w:r>
    </w:p>
    <w:p w:rsidR="00362A9B" w:rsidRPr="006F3058" w:rsidRDefault="00362A9B" w:rsidP="00362A9B">
      <w:pPr>
        <w:numPr>
          <w:ilvl w:val="0"/>
          <w:numId w:val="10"/>
        </w:numPr>
        <w:tabs>
          <w:tab w:val="num" w:pos="851"/>
        </w:tabs>
        <w:ind w:left="851" w:hanging="491"/>
        <w:jc w:val="both"/>
        <w:rPr>
          <w:rFonts w:ascii="Calibri" w:hAnsi="Calibri"/>
        </w:rPr>
      </w:pPr>
      <w:r w:rsidRPr="006F3058">
        <w:rPr>
          <w:rFonts w:ascii="Calibri" w:hAnsi="Calibri"/>
        </w:rPr>
        <w:t>zapewnienie dozoru mienia na terenie robót na własny koszt,</w:t>
      </w:r>
    </w:p>
    <w:p w:rsidR="00362A9B" w:rsidRDefault="00362A9B" w:rsidP="00362A9B">
      <w:pPr>
        <w:numPr>
          <w:ilvl w:val="0"/>
          <w:numId w:val="10"/>
        </w:numPr>
        <w:jc w:val="both"/>
        <w:rPr>
          <w:rFonts w:ascii="Calibri" w:hAnsi="Calibri"/>
        </w:rPr>
      </w:pPr>
      <w:r w:rsidRPr="006F3058">
        <w:rPr>
          <w:rFonts w:ascii="Calibri" w:hAnsi="Calibri"/>
        </w:rPr>
        <w:t xml:space="preserve">zawarcie umów z dostawcami mediów oraz ponoszenie kosztów dostawy wody            i energii elektrycznej, </w:t>
      </w:r>
    </w:p>
    <w:p w:rsidR="00362A9B" w:rsidRPr="00500E37" w:rsidRDefault="00362A9B" w:rsidP="00362A9B">
      <w:pPr>
        <w:numPr>
          <w:ilvl w:val="0"/>
          <w:numId w:val="10"/>
        </w:numPr>
        <w:jc w:val="both"/>
        <w:rPr>
          <w:rFonts w:ascii="Calibri" w:hAnsi="Calibri"/>
        </w:rPr>
      </w:pPr>
      <w:r w:rsidRPr="00500E37">
        <w:rPr>
          <w:rFonts w:ascii="Calibri" w:hAnsi="Calibri"/>
        </w:rPr>
        <w:t xml:space="preserve">wykonanie na czas budowy projektu organizacji ruchu oraz oznakowania </w:t>
      </w:r>
      <w:r w:rsidRPr="00500E37">
        <w:rPr>
          <w:rFonts w:ascii="Calibri" w:hAnsi="Calibri"/>
        </w:rPr>
        <w:br/>
        <w:t>i zabezpieczenia terenu budowy,</w:t>
      </w:r>
    </w:p>
    <w:p w:rsidR="00362A9B" w:rsidRPr="00C80A87" w:rsidRDefault="00362A9B" w:rsidP="00362A9B">
      <w:pPr>
        <w:numPr>
          <w:ilvl w:val="0"/>
          <w:numId w:val="10"/>
        </w:numPr>
        <w:tabs>
          <w:tab w:val="left" w:pos="180"/>
        </w:tabs>
        <w:jc w:val="both"/>
        <w:rPr>
          <w:rFonts w:ascii="Calibri" w:hAnsi="Calibri"/>
        </w:rPr>
      </w:pPr>
      <w:r w:rsidRPr="00C80A87">
        <w:rPr>
          <w:rFonts w:ascii="Calibri" w:hAnsi="Calibri"/>
        </w:rPr>
        <w:t>uzyskanie zgody Zamawiającego w zakresie wprowadzenia jakichkolwiek zmian w zakresie inwestycji</w:t>
      </w:r>
      <w:r>
        <w:rPr>
          <w:rFonts w:ascii="Calibri" w:hAnsi="Calibri"/>
        </w:rPr>
        <w:t>,</w:t>
      </w:r>
      <w:r w:rsidRPr="00C80A87">
        <w:rPr>
          <w:rFonts w:ascii="Calibri" w:hAnsi="Calibri"/>
        </w:rPr>
        <w:t xml:space="preserve"> </w:t>
      </w:r>
    </w:p>
    <w:p w:rsidR="00362A9B" w:rsidRPr="006F3058" w:rsidRDefault="00362A9B" w:rsidP="00362A9B">
      <w:pPr>
        <w:numPr>
          <w:ilvl w:val="0"/>
          <w:numId w:val="10"/>
        </w:numPr>
        <w:tabs>
          <w:tab w:val="left" w:pos="180"/>
        </w:tabs>
        <w:jc w:val="both"/>
        <w:rPr>
          <w:rFonts w:ascii="Calibri" w:hAnsi="Calibri"/>
        </w:rPr>
      </w:pPr>
      <w:r w:rsidRPr="00C80A87">
        <w:rPr>
          <w:rFonts w:ascii="Calibri" w:hAnsi="Calibri"/>
        </w:rPr>
        <w:t xml:space="preserve">wykonanie przedmiotu umowy z materiałów odpowiadających wymaganiom określonym w art. 10 ustawy z dnia 7 lipca 1994 r. Prawo budowlane (tj. Dz.U. z 2020 r. poz. 1333) oraz okazania, na każde żądanie Zamawiającego lub Inspektora nadzoru inwestorskiego, certyfikatów zgodności z polską normą lub aprobatą techniczną każdego używanego na budowie wyrobu, </w:t>
      </w:r>
    </w:p>
    <w:p w:rsidR="00362A9B" w:rsidRPr="006F3058" w:rsidRDefault="00362A9B" w:rsidP="00362A9B">
      <w:pPr>
        <w:numPr>
          <w:ilvl w:val="0"/>
          <w:numId w:val="10"/>
        </w:numPr>
        <w:ind w:hanging="294"/>
        <w:jc w:val="both"/>
        <w:rPr>
          <w:rFonts w:ascii="Calibri" w:hAnsi="Calibri"/>
        </w:rPr>
      </w:pPr>
      <w:r w:rsidRPr="006F3058">
        <w:rPr>
          <w:rFonts w:ascii="Calibri" w:hAnsi="Calibri"/>
        </w:rPr>
        <w:t>zapewnienie wywozu i utylizacji odpadów na koszt własny zgodnie z zasadami wynikającymi z następujących przepisów prawnych:</w:t>
      </w:r>
    </w:p>
    <w:p w:rsidR="00362A9B" w:rsidRPr="006F3058" w:rsidRDefault="00362A9B" w:rsidP="00362A9B">
      <w:pPr>
        <w:numPr>
          <w:ilvl w:val="1"/>
          <w:numId w:val="10"/>
        </w:numPr>
        <w:tabs>
          <w:tab w:val="num" w:pos="1260"/>
        </w:tabs>
        <w:ind w:left="1260"/>
        <w:jc w:val="both"/>
        <w:rPr>
          <w:rFonts w:ascii="Calibri" w:hAnsi="Calibri"/>
        </w:rPr>
      </w:pPr>
      <w:r w:rsidRPr="006F3058">
        <w:rPr>
          <w:rFonts w:ascii="Calibri" w:hAnsi="Calibri"/>
        </w:rPr>
        <w:lastRenderedPageBreak/>
        <w:t>ustawy z dnia 27 kwietnia 2001 r. Prawo ochrony środowiska (tj. Dz. U. z 2020 r. poz. 1219),</w:t>
      </w:r>
    </w:p>
    <w:p w:rsidR="00362A9B" w:rsidRPr="006F3058" w:rsidRDefault="00362A9B" w:rsidP="00362A9B">
      <w:pPr>
        <w:numPr>
          <w:ilvl w:val="1"/>
          <w:numId w:val="10"/>
        </w:numPr>
        <w:tabs>
          <w:tab w:val="num" w:pos="1260"/>
        </w:tabs>
        <w:ind w:left="1260"/>
        <w:jc w:val="both"/>
        <w:rPr>
          <w:rFonts w:ascii="Calibri" w:hAnsi="Calibri"/>
        </w:rPr>
      </w:pPr>
      <w:r w:rsidRPr="006F3058">
        <w:rPr>
          <w:rFonts w:ascii="Calibri" w:hAnsi="Calibri"/>
        </w:rPr>
        <w:t>ustawy z dnia 14 grudnia 2012 r. o odpadach (tj. Dz. U. z 2020 r., poz. 797 ze zm.);</w:t>
      </w:r>
    </w:p>
    <w:p w:rsidR="00362A9B" w:rsidRPr="006F3058" w:rsidRDefault="00362A9B" w:rsidP="00362A9B">
      <w:pPr>
        <w:pStyle w:val="Tekstpodstawowywcity"/>
        <w:tabs>
          <w:tab w:val="num" w:pos="851"/>
        </w:tabs>
        <w:spacing w:line="240" w:lineRule="auto"/>
        <w:ind w:left="851" w:firstLine="0"/>
        <w:jc w:val="both"/>
        <w:rPr>
          <w:rFonts w:ascii="Calibri" w:hAnsi="Calibri"/>
          <w:szCs w:val="24"/>
        </w:rPr>
      </w:pPr>
      <w:r w:rsidRPr="006F3058">
        <w:rPr>
          <w:rFonts w:ascii="Calibri" w:hAnsi="Calibri"/>
          <w:szCs w:val="24"/>
        </w:rPr>
        <w:t>Powołane przepisy prawne Wykonawca zobowiązuje się stosować z uwzględnieniem ewentualnych zmian stanu prawnego w tym zakresie;</w:t>
      </w:r>
    </w:p>
    <w:p w:rsidR="00362A9B" w:rsidRPr="00F85C73" w:rsidRDefault="00362A9B" w:rsidP="00362A9B">
      <w:pPr>
        <w:numPr>
          <w:ilvl w:val="0"/>
          <w:numId w:val="10"/>
        </w:numPr>
        <w:tabs>
          <w:tab w:val="left" w:pos="180"/>
          <w:tab w:val="num" w:pos="851"/>
        </w:tabs>
        <w:ind w:left="851" w:hanging="425"/>
        <w:jc w:val="both"/>
        <w:rPr>
          <w:rFonts w:ascii="Calibri" w:hAnsi="Calibri"/>
          <w:color w:val="FF0000"/>
        </w:rPr>
      </w:pPr>
      <w:r w:rsidRPr="006F3058">
        <w:rPr>
          <w:rFonts w:ascii="Calibri" w:hAnsi="Calibri"/>
        </w:rPr>
        <w:t xml:space="preserve">uzyskanie pozwoleń </w:t>
      </w:r>
      <w:r>
        <w:rPr>
          <w:rFonts w:ascii="Calibri" w:hAnsi="Calibri"/>
        </w:rPr>
        <w:t xml:space="preserve">i dokonanie opłat </w:t>
      </w:r>
      <w:r w:rsidRPr="006F3058">
        <w:rPr>
          <w:rFonts w:ascii="Calibri" w:hAnsi="Calibri"/>
        </w:rPr>
        <w:t>związanych z zajęciem pasa drogowego</w:t>
      </w:r>
      <w:r>
        <w:rPr>
          <w:rFonts w:ascii="Calibri" w:hAnsi="Calibri"/>
        </w:rPr>
        <w:t>, o ile w toku wykonywania przedmiotu umowy zajdzie taka konieczność,</w:t>
      </w:r>
    </w:p>
    <w:p w:rsidR="00362A9B" w:rsidRPr="006F3058" w:rsidRDefault="00362A9B" w:rsidP="00362A9B">
      <w:pPr>
        <w:numPr>
          <w:ilvl w:val="0"/>
          <w:numId w:val="10"/>
        </w:numPr>
        <w:tabs>
          <w:tab w:val="left" w:pos="180"/>
          <w:tab w:val="num" w:pos="851"/>
        </w:tabs>
        <w:ind w:left="851" w:hanging="425"/>
        <w:jc w:val="both"/>
        <w:rPr>
          <w:rFonts w:ascii="Calibri" w:hAnsi="Calibri"/>
        </w:rPr>
      </w:pPr>
      <w:r w:rsidRPr="006F3058">
        <w:rPr>
          <w:rFonts w:ascii="Calibri" w:hAnsi="Calibri"/>
        </w:rPr>
        <w:t>wykonanie badań, prób i rozruchu, jak również dokonywanie odkrywek w przypadku nie zgłoszenia do odbioru robót ulegających zakryciu lub zanikających,</w:t>
      </w:r>
    </w:p>
    <w:p w:rsidR="00362A9B" w:rsidRPr="006F3058" w:rsidRDefault="00362A9B" w:rsidP="00362A9B">
      <w:pPr>
        <w:numPr>
          <w:ilvl w:val="0"/>
          <w:numId w:val="10"/>
        </w:numPr>
        <w:tabs>
          <w:tab w:val="left" w:pos="180"/>
          <w:tab w:val="num" w:pos="851"/>
        </w:tabs>
        <w:ind w:left="851" w:hanging="425"/>
        <w:jc w:val="both"/>
        <w:rPr>
          <w:rFonts w:ascii="Calibri" w:hAnsi="Calibri"/>
        </w:rPr>
      </w:pPr>
      <w:r w:rsidRPr="006F3058">
        <w:rPr>
          <w:rFonts w:ascii="Calibri" w:hAnsi="Calibri"/>
        </w:rPr>
        <w:t>zapewnienie obsługi geodezyjnej przez uprawnione służby geodezyjne obejmującej wytyczenie oraz bieżącą inwentaryzację powykonawczą,</w:t>
      </w:r>
    </w:p>
    <w:p w:rsidR="00362A9B" w:rsidRPr="006F3058" w:rsidRDefault="00362A9B" w:rsidP="00362A9B">
      <w:pPr>
        <w:numPr>
          <w:ilvl w:val="0"/>
          <w:numId w:val="10"/>
        </w:numPr>
        <w:tabs>
          <w:tab w:val="left" w:pos="180"/>
          <w:tab w:val="num" w:pos="851"/>
        </w:tabs>
        <w:ind w:left="851" w:hanging="425"/>
        <w:jc w:val="both"/>
        <w:rPr>
          <w:rFonts w:ascii="Calibri" w:hAnsi="Calibri"/>
        </w:rPr>
      </w:pPr>
      <w:r w:rsidRPr="006F3058">
        <w:rPr>
          <w:rFonts w:ascii="Calibri" w:hAnsi="Calibri"/>
        </w:rPr>
        <w:t>dokonanie uzgodnień, uzyskanie wszelkich opinii i dokumentów niezbędnych do wykonania przedmiotu umowy i przekazania go do użytkowania,</w:t>
      </w:r>
    </w:p>
    <w:p w:rsidR="00362A9B" w:rsidRPr="006F3058" w:rsidRDefault="00362A9B" w:rsidP="00362A9B">
      <w:pPr>
        <w:numPr>
          <w:ilvl w:val="0"/>
          <w:numId w:val="10"/>
        </w:numPr>
        <w:tabs>
          <w:tab w:val="clear" w:pos="720"/>
          <w:tab w:val="left" w:pos="180"/>
          <w:tab w:val="num" w:pos="900"/>
        </w:tabs>
        <w:ind w:left="900" w:hanging="474"/>
        <w:jc w:val="both"/>
        <w:rPr>
          <w:rFonts w:ascii="Calibri" w:hAnsi="Calibri"/>
        </w:rPr>
      </w:pPr>
      <w:r w:rsidRPr="006F3058">
        <w:rPr>
          <w:rFonts w:ascii="Calibri" w:hAnsi="Calibri"/>
        </w:rPr>
        <w:t>ponoszenie pełnej odpowiedzialności za stan i przestrzeganie przepisów bhp, ochronę p.poż i dozór mienia na terenie budowy, jak i za wszelkie szkody powstałe w trakcie trwania robót na terenie przyjętym od Zamawiającego lub mających związek z prowadzonymi robotami,</w:t>
      </w:r>
    </w:p>
    <w:p w:rsidR="00362A9B" w:rsidRPr="006F3058" w:rsidRDefault="00362A9B" w:rsidP="00362A9B">
      <w:pPr>
        <w:numPr>
          <w:ilvl w:val="0"/>
          <w:numId w:val="10"/>
        </w:numPr>
        <w:tabs>
          <w:tab w:val="clear" w:pos="720"/>
          <w:tab w:val="left" w:pos="180"/>
          <w:tab w:val="num" w:pos="900"/>
        </w:tabs>
        <w:ind w:left="900" w:hanging="474"/>
        <w:jc w:val="both"/>
        <w:rPr>
          <w:rFonts w:ascii="Calibri" w:hAnsi="Calibri"/>
        </w:rPr>
      </w:pPr>
      <w:r w:rsidRPr="006F3058">
        <w:rPr>
          <w:rFonts w:ascii="Calibri" w:hAnsi="Calibri"/>
        </w:rPr>
        <w:t xml:space="preserve">terminowe wykonanie przedmiotu umowy oraz złożenie oświadczenia, </w:t>
      </w:r>
      <w:r w:rsidRPr="006F3058">
        <w:rPr>
          <w:rFonts w:ascii="Calibri" w:hAnsi="Calibri"/>
        </w:rPr>
        <w:br/>
        <w:t xml:space="preserve">że ukończone roboty są zgodne z umową i  odpowiadają potrzebom przewidzianym     w umowie, </w:t>
      </w:r>
    </w:p>
    <w:p w:rsidR="00362A9B" w:rsidRPr="006F3058" w:rsidRDefault="00362A9B" w:rsidP="00362A9B">
      <w:pPr>
        <w:numPr>
          <w:ilvl w:val="0"/>
          <w:numId w:val="10"/>
        </w:numPr>
        <w:tabs>
          <w:tab w:val="clear" w:pos="720"/>
          <w:tab w:val="left" w:pos="180"/>
          <w:tab w:val="num" w:pos="900"/>
        </w:tabs>
        <w:ind w:left="900" w:hanging="474"/>
        <w:jc w:val="both"/>
        <w:rPr>
          <w:rFonts w:ascii="Calibri" w:hAnsi="Calibri"/>
        </w:rPr>
      </w:pPr>
      <w:r w:rsidRPr="006F3058">
        <w:rPr>
          <w:rFonts w:ascii="Calibri" w:hAnsi="Calibri"/>
        </w:rPr>
        <w:t>ponoszenie pełnej odpowiedzialności za stosowanie i bezpieczeństwo wszelkich działań prowadzonych na terenie robót i poza nim, a związanych z wykonaniem przedmiotu umowy,</w:t>
      </w:r>
    </w:p>
    <w:p w:rsidR="00362A9B" w:rsidRPr="006F3058" w:rsidRDefault="00362A9B" w:rsidP="00362A9B">
      <w:pPr>
        <w:numPr>
          <w:ilvl w:val="0"/>
          <w:numId w:val="10"/>
        </w:numPr>
        <w:tabs>
          <w:tab w:val="num" w:pos="851"/>
        </w:tabs>
        <w:ind w:left="851" w:hanging="425"/>
        <w:jc w:val="both"/>
        <w:rPr>
          <w:rFonts w:ascii="Calibri" w:hAnsi="Calibri"/>
        </w:rPr>
      </w:pPr>
      <w:r w:rsidRPr="006F3058">
        <w:rPr>
          <w:rFonts w:ascii="Calibri" w:hAnsi="Calibri"/>
        </w:rPr>
        <w:t xml:space="preserve">dostarczanie niezbędnych dokumentów potwierdzających parametry techniczne </w:t>
      </w:r>
      <w:r w:rsidRPr="006F3058">
        <w:rPr>
          <w:rFonts w:ascii="Calibri" w:hAnsi="Calibri"/>
        </w:rPr>
        <w:br/>
        <w:t xml:space="preserve">oraz wymagane normy stosowanych materiałów i urządzeń w tym np. wyników </w:t>
      </w:r>
      <w:r w:rsidRPr="006F3058">
        <w:rPr>
          <w:rFonts w:ascii="Calibri" w:hAnsi="Calibri"/>
        </w:rPr>
        <w:br/>
        <w:t>oraz protokołów badań, sprawozdań i prób dotyczących realizowanego przedmiotu niniejszej umowy,</w:t>
      </w:r>
    </w:p>
    <w:p w:rsidR="00362A9B" w:rsidRPr="006F3058" w:rsidRDefault="00362A9B" w:rsidP="00362A9B">
      <w:pPr>
        <w:numPr>
          <w:ilvl w:val="0"/>
          <w:numId w:val="10"/>
        </w:numPr>
        <w:tabs>
          <w:tab w:val="num" w:pos="851"/>
        </w:tabs>
        <w:ind w:left="851" w:hanging="425"/>
        <w:jc w:val="both"/>
        <w:rPr>
          <w:rFonts w:ascii="Calibri" w:hAnsi="Calibri"/>
        </w:rPr>
      </w:pPr>
      <w:r w:rsidRPr="006F3058">
        <w:rPr>
          <w:rFonts w:ascii="Calibri" w:hAnsi="Calibri"/>
        </w:rPr>
        <w:t>zabezpieczenie instalacji, urządzeń i obiektów na terenie robót i w jej bezpośrednim otoczeniu, przed ich zniszczeniem lub uszkodzeniem w trakcie wykonywania robót oraz naprawa uszkodzonych przy prowadzeniu robót budowlanych, istniejących obiektów i elementów zagospodarowania terenu,</w:t>
      </w:r>
    </w:p>
    <w:p w:rsidR="00362A9B" w:rsidRPr="006F3058" w:rsidRDefault="00362A9B" w:rsidP="00362A9B">
      <w:pPr>
        <w:numPr>
          <w:ilvl w:val="0"/>
          <w:numId w:val="10"/>
        </w:numPr>
        <w:tabs>
          <w:tab w:val="left" w:pos="180"/>
          <w:tab w:val="num" w:pos="851"/>
        </w:tabs>
        <w:ind w:left="851" w:hanging="425"/>
        <w:jc w:val="both"/>
        <w:rPr>
          <w:rFonts w:ascii="Calibri" w:hAnsi="Calibri"/>
        </w:rPr>
      </w:pPr>
      <w:r w:rsidRPr="006F3058">
        <w:rPr>
          <w:rFonts w:ascii="Calibri" w:hAnsi="Calibri"/>
        </w:rPr>
        <w:t>dbanie o porządek na terenie budowy oraz utrzymywanie terenu robót w należytym stanie i porządku oraz w stanie wolnym od przeszkód komunikacyjnych,</w:t>
      </w:r>
    </w:p>
    <w:p w:rsidR="00362A9B" w:rsidRPr="006F3058" w:rsidRDefault="00362A9B" w:rsidP="00362A9B">
      <w:pPr>
        <w:numPr>
          <w:ilvl w:val="0"/>
          <w:numId w:val="10"/>
        </w:numPr>
        <w:tabs>
          <w:tab w:val="num" w:pos="851"/>
        </w:tabs>
        <w:ind w:left="851" w:hanging="425"/>
        <w:jc w:val="both"/>
        <w:rPr>
          <w:rFonts w:ascii="Calibri" w:hAnsi="Calibri"/>
        </w:rPr>
      </w:pPr>
      <w:r w:rsidRPr="006F3058">
        <w:rPr>
          <w:rFonts w:ascii="Calibri" w:hAnsi="Calibri"/>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362A9B" w:rsidRPr="006F3058" w:rsidRDefault="00362A9B" w:rsidP="00362A9B">
      <w:pPr>
        <w:numPr>
          <w:ilvl w:val="0"/>
          <w:numId w:val="10"/>
        </w:numPr>
        <w:tabs>
          <w:tab w:val="num" w:pos="851"/>
        </w:tabs>
        <w:ind w:left="851" w:hanging="425"/>
        <w:jc w:val="both"/>
        <w:rPr>
          <w:rFonts w:ascii="Calibri" w:hAnsi="Calibri"/>
        </w:rPr>
      </w:pPr>
      <w:r w:rsidRPr="006F3058">
        <w:rPr>
          <w:rFonts w:ascii="Calibri" w:hAnsi="Calibri"/>
        </w:rPr>
        <w:t xml:space="preserve">kompletowanie w trakcie realizacji robót wszelkiej dokumentacji zgodnie </w:t>
      </w:r>
      <w:r w:rsidRPr="006F3058">
        <w:rPr>
          <w:rFonts w:ascii="Calibri" w:hAnsi="Calibri"/>
        </w:rPr>
        <w:br/>
        <w:t>z przepisami Prawa budowlanego oraz przygotowanie do odbioru końcowego kompletu protokołów niezbędnych przy odbiorze,</w:t>
      </w:r>
    </w:p>
    <w:p w:rsidR="00362A9B" w:rsidRPr="006F3058" w:rsidRDefault="00362A9B" w:rsidP="00362A9B">
      <w:pPr>
        <w:numPr>
          <w:ilvl w:val="0"/>
          <w:numId w:val="10"/>
        </w:numPr>
        <w:tabs>
          <w:tab w:val="num" w:pos="851"/>
        </w:tabs>
        <w:ind w:left="851" w:hanging="425"/>
        <w:jc w:val="both"/>
        <w:rPr>
          <w:rFonts w:ascii="Calibri" w:hAnsi="Calibri"/>
        </w:rPr>
      </w:pPr>
      <w:r w:rsidRPr="006F3058">
        <w:rPr>
          <w:rFonts w:ascii="Calibri" w:hAnsi="Calibri"/>
        </w:rPr>
        <w:t xml:space="preserve">usunięcie wszelkich wad i usterek stwierdzonych przez nadzór inwestorski w trakcie trwania robót w terminie nie dłuższym niż termin technicznie uzasadniony </w:t>
      </w:r>
      <w:r w:rsidRPr="006F3058">
        <w:rPr>
          <w:rFonts w:ascii="Calibri" w:hAnsi="Calibri"/>
        </w:rPr>
        <w:br/>
        <w:t>i konieczny do ich usunięcia,</w:t>
      </w:r>
    </w:p>
    <w:p w:rsidR="00362A9B" w:rsidRPr="006F3058" w:rsidRDefault="00362A9B" w:rsidP="00362A9B">
      <w:pPr>
        <w:pStyle w:val="Tekstpodstawowywcity"/>
        <w:numPr>
          <w:ilvl w:val="0"/>
          <w:numId w:val="10"/>
        </w:numPr>
        <w:tabs>
          <w:tab w:val="left" w:pos="720"/>
          <w:tab w:val="num" w:pos="851"/>
        </w:tabs>
        <w:snapToGrid/>
        <w:spacing w:line="240" w:lineRule="auto"/>
        <w:ind w:left="851" w:hanging="425"/>
        <w:jc w:val="both"/>
        <w:rPr>
          <w:rFonts w:ascii="Calibri" w:hAnsi="Calibri"/>
          <w:szCs w:val="24"/>
        </w:rPr>
      </w:pPr>
      <w:r w:rsidRPr="006F3058">
        <w:rPr>
          <w:rFonts w:ascii="Calibri" w:hAnsi="Calibri"/>
          <w:szCs w:val="24"/>
        </w:rPr>
        <w:t>posiadanie ubezpieczenia od odpowiedzialności cywilnej w zakresie prowadzonej działalności gospodarczej związanej z przedmiotem umowy,</w:t>
      </w:r>
    </w:p>
    <w:p w:rsidR="00362A9B" w:rsidRPr="006F3058" w:rsidRDefault="00362A9B" w:rsidP="00362A9B">
      <w:pPr>
        <w:pStyle w:val="Tekstpodstawowywcity"/>
        <w:tabs>
          <w:tab w:val="left" w:pos="720"/>
          <w:tab w:val="num" w:pos="851"/>
        </w:tabs>
        <w:snapToGrid/>
        <w:spacing w:line="240" w:lineRule="auto"/>
        <w:ind w:left="851" w:firstLine="0"/>
        <w:jc w:val="both"/>
        <w:rPr>
          <w:rFonts w:ascii="Calibri" w:hAnsi="Calibri"/>
          <w:szCs w:val="24"/>
        </w:rPr>
      </w:pPr>
      <w:r w:rsidRPr="006F3058">
        <w:rPr>
          <w:rFonts w:ascii="Calibri" w:hAnsi="Calibri"/>
          <w:szCs w:val="24"/>
        </w:rPr>
        <w:lastRenderedPageBreak/>
        <w:t>Na każde żądanie Zamawiającego Wykonawca jest obowiązany okazać aktualną opłaconą polisę ubezpieczeniową lub inny dokument potwierdzający posiadanie aktualnego ubezpieczenia,</w:t>
      </w:r>
    </w:p>
    <w:p w:rsidR="00362A9B" w:rsidRPr="006F3058" w:rsidRDefault="00362A9B" w:rsidP="00362A9B">
      <w:pPr>
        <w:pStyle w:val="Tekstpodstawowywcity"/>
        <w:numPr>
          <w:ilvl w:val="0"/>
          <w:numId w:val="10"/>
        </w:numPr>
        <w:snapToGrid/>
        <w:spacing w:line="240" w:lineRule="auto"/>
        <w:ind w:left="851"/>
        <w:jc w:val="both"/>
        <w:rPr>
          <w:rFonts w:ascii="Calibri" w:hAnsi="Calibri"/>
          <w:szCs w:val="24"/>
        </w:rPr>
      </w:pPr>
      <w:r w:rsidRPr="006F3058">
        <w:rPr>
          <w:rFonts w:ascii="Calibri" w:hAnsi="Calibri"/>
          <w:szCs w:val="24"/>
        </w:rPr>
        <w:t xml:space="preserve">niezwłoczne informowanie Zamawiającego, poprzez inspektora nadzoru inwestorskiego o problemach technicznych lub okolicznościach, które mogą wpłynąć na jakość robót lub termin zakończenia robót, </w:t>
      </w:r>
    </w:p>
    <w:p w:rsidR="00362A9B" w:rsidRPr="006F3058" w:rsidRDefault="00362A9B" w:rsidP="00362A9B">
      <w:pPr>
        <w:pStyle w:val="Tekstpodstawowywcity"/>
        <w:numPr>
          <w:ilvl w:val="0"/>
          <w:numId w:val="10"/>
        </w:numPr>
        <w:tabs>
          <w:tab w:val="left" w:pos="851"/>
        </w:tabs>
        <w:snapToGrid/>
        <w:spacing w:line="240" w:lineRule="auto"/>
        <w:ind w:left="850" w:hanging="425"/>
        <w:jc w:val="both"/>
        <w:rPr>
          <w:rFonts w:ascii="Calibri" w:hAnsi="Calibri"/>
          <w:szCs w:val="24"/>
        </w:rPr>
      </w:pPr>
      <w:r w:rsidRPr="006F3058">
        <w:rPr>
          <w:rFonts w:ascii="Calibri" w:hAnsi="Calibri"/>
          <w:szCs w:val="24"/>
        </w:rPr>
        <w:t>przestrzeganie zasad bezpieczeństwa, BHP, p.poż.,</w:t>
      </w:r>
    </w:p>
    <w:p w:rsidR="00362A9B" w:rsidRPr="006F3058" w:rsidRDefault="00362A9B" w:rsidP="00362A9B">
      <w:pPr>
        <w:pStyle w:val="Tekstpodstawowywcity"/>
        <w:numPr>
          <w:ilvl w:val="0"/>
          <w:numId w:val="10"/>
        </w:numPr>
        <w:tabs>
          <w:tab w:val="left" w:pos="851"/>
        </w:tabs>
        <w:snapToGrid/>
        <w:spacing w:line="240" w:lineRule="auto"/>
        <w:ind w:left="850" w:hanging="425"/>
        <w:jc w:val="both"/>
        <w:rPr>
          <w:rFonts w:ascii="Calibri" w:hAnsi="Calibri"/>
          <w:szCs w:val="24"/>
        </w:rPr>
      </w:pPr>
      <w:r w:rsidRPr="006F3058">
        <w:rPr>
          <w:rFonts w:ascii="Calibri" w:hAnsi="Calibri"/>
          <w:szCs w:val="24"/>
        </w:rPr>
        <w:t>informowanie podwykonawcy i dalszego podwykonawcy o obowiązkach wynikających z przedmiotowej umowy,</w:t>
      </w:r>
    </w:p>
    <w:p w:rsidR="00362A9B" w:rsidRPr="006F3058" w:rsidRDefault="00362A9B" w:rsidP="00362A9B">
      <w:pPr>
        <w:numPr>
          <w:ilvl w:val="0"/>
          <w:numId w:val="11"/>
        </w:numPr>
        <w:tabs>
          <w:tab w:val="clear" w:pos="567"/>
          <w:tab w:val="num" w:pos="426"/>
        </w:tabs>
        <w:ind w:left="426" w:hanging="426"/>
        <w:jc w:val="both"/>
        <w:rPr>
          <w:rFonts w:ascii="Calibri" w:hAnsi="Calibri"/>
        </w:rPr>
      </w:pPr>
      <w:r w:rsidRPr="006F3058">
        <w:rPr>
          <w:rFonts w:ascii="Calibri" w:hAnsi="Calibri"/>
        </w:rPr>
        <w:t>Wykonawca ponosi pełną odpowiedzialność za szkody oraz następstwa nieszczęśliwych wypadków pracowników i osób trzecich, powstałe w związku z prowadzonymi robotami, w tym także ruchem pojazdów oraz za wszelkie szkody będące następstwem niewykonania lub nienależytego wykonania przedmiotu umowy, które to szkody Wykonawca zobowiązuje się pokryć w pełnej wysokości.</w:t>
      </w:r>
    </w:p>
    <w:p w:rsidR="00362A9B" w:rsidRPr="006F3058" w:rsidRDefault="00362A9B" w:rsidP="00362A9B">
      <w:pPr>
        <w:pStyle w:val="Lista"/>
        <w:numPr>
          <w:ilvl w:val="0"/>
          <w:numId w:val="11"/>
        </w:numPr>
        <w:tabs>
          <w:tab w:val="num" w:pos="426"/>
        </w:tabs>
        <w:ind w:left="426" w:hanging="426"/>
        <w:jc w:val="both"/>
        <w:rPr>
          <w:rFonts w:ascii="Calibri" w:hAnsi="Calibri"/>
          <w:sz w:val="24"/>
          <w:szCs w:val="24"/>
        </w:rPr>
      </w:pPr>
      <w:r w:rsidRPr="006F3058">
        <w:rPr>
          <w:rFonts w:ascii="Calibri" w:hAnsi="Calibri"/>
          <w:sz w:val="24"/>
          <w:szCs w:val="24"/>
        </w:rPr>
        <w:t>Wykonawca zobowiązany jest zapewnić wykonanie i kierowanie robotami objętymi umową przez osoby posiadające stosowne kwalifikacje zawodowe i uprawnienia budowlane.</w:t>
      </w:r>
    </w:p>
    <w:p w:rsidR="00362A9B" w:rsidRPr="006F3058" w:rsidRDefault="00362A9B" w:rsidP="00362A9B">
      <w:pPr>
        <w:pStyle w:val="Lista"/>
        <w:numPr>
          <w:ilvl w:val="0"/>
          <w:numId w:val="11"/>
        </w:numPr>
        <w:tabs>
          <w:tab w:val="num" w:pos="426"/>
        </w:tabs>
        <w:ind w:left="426" w:hanging="426"/>
        <w:jc w:val="both"/>
        <w:rPr>
          <w:rFonts w:ascii="Calibri" w:hAnsi="Calibri"/>
          <w:sz w:val="24"/>
          <w:szCs w:val="24"/>
        </w:rPr>
      </w:pPr>
      <w:r w:rsidRPr="006F3058">
        <w:rPr>
          <w:rFonts w:ascii="Calibri" w:hAnsi="Calibri"/>
          <w:sz w:val="24"/>
          <w:szCs w:val="24"/>
        </w:rPr>
        <w:t>Do kierowania budową Wykonawca zobowiązuje się wyznaczyć osobę(osoby) wskazaną(e) w załączniku do oferty Wykonawcy pn.: „Wykaz osób”, stanowiącym integralną część niniejszej umowy.</w:t>
      </w:r>
    </w:p>
    <w:p w:rsidR="00362A9B" w:rsidRPr="006F3058" w:rsidRDefault="00362A9B" w:rsidP="00362A9B">
      <w:pPr>
        <w:pStyle w:val="Lista"/>
        <w:numPr>
          <w:ilvl w:val="0"/>
          <w:numId w:val="11"/>
        </w:numPr>
        <w:tabs>
          <w:tab w:val="num" w:pos="426"/>
        </w:tabs>
        <w:ind w:left="426" w:hanging="426"/>
        <w:jc w:val="both"/>
        <w:rPr>
          <w:rFonts w:ascii="Calibri" w:hAnsi="Calibri"/>
          <w:sz w:val="24"/>
          <w:szCs w:val="24"/>
        </w:rPr>
      </w:pPr>
      <w:r w:rsidRPr="006F3058">
        <w:rPr>
          <w:rFonts w:ascii="Calibri" w:hAnsi="Calibri"/>
          <w:sz w:val="24"/>
          <w:szCs w:val="24"/>
        </w:rPr>
        <w:t>Zmiana którejkolwiek z osób, o których mowa w ust. 4,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362A9B" w:rsidRPr="006F3058" w:rsidRDefault="00362A9B" w:rsidP="00362A9B">
      <w:pPr>
        <w:pStyle w:val="Lista"/>
        <w:numPr>
          <w:ilvl w:val="0"/>
          <w:numId w:val="11"/>
        </w:numPr>
        <w:tabs>
          <w:tab w:val="num" w:pos="426"/>
        </w:tabs>
        <w:ind w:left="426" w:hanging="426"/>
        <w:jc w:val="both"/>
        <w:rPr>
          <w:rFonts w:ascii="Calibri" w:hAnsi="Calibri"/>
          <w:sz w:val="24"/>
          <w:szCs w:val="24"/>
        </w:rPr>
      </w:pPr>
      <w:r w:rsidRPr="006F3058">
        <w:rPr>
          <w:rFonts w:ascii="Calibri" w:hAnsi="Calibri"/>
          <w:sz w:val="24"/>
          <w:szCs w:val="24"/>
        </w:rPr>
        <w:t>Zaakceptowana przez Zamawiającego zmiana którejkolwiek z osób, o których mowa w ust. 4 winna być potwierdzona pisemnie i nie wymaga aneksu do niniejszej umowy.</w:t>
      </w:r>
    </w:p>
    <w:p w:rsidR="00362A9B" w:rsidRPr="006F3058" w:rsidRDefault="00362A9B" w:rsidP="00362A9B">
      <w:pPr>
        <w:pStyle w:val="Lista"/>
        <w:numPr>
          <w:ilvl w:val="0"/>
          <w:numId w:val="11"/>
        </w:numPr>
        <w:tabs>
          <w:tab w:val="num" w:pos="426"/>
        </w:tabs>
        <w:ind w:left="426" w:hanging="426"/>
        <w:jc w:val="both"/>
        <w:rPr>
          <w:rFonts w:ascii="Calibri" w:hAnsi="Calibri"/>
          <w:sz w:val="24"/>
          <w:szCs w:val="24"/>
        </w:rPr>
      </w:pPr>
      <w:r w:rsidRPr="006F3058">
        <w:rPr>
          <w:rFonts w:ascii="Calibri" w:hAnsi="Calibri"/>
          <w:sz w:val="24"/>
          <w:szCs w:val="24"/>
        </w:rPr>
        <w:t>Kierownik budowy (robót) zobowiązany jest do prowadzenia dziennika budowy (rozbiórki).</w:t>
      </w:r>
    </w:p>
    <w:p w:rsidR="00362A9B" w:rsidRDefault="00362A9B" w:rsidP="00362A9B">
      <w:pPr>
        <w:pStyle w:val="Lista"/>
        <w:numPr>
          <w:ilvl w:val="0"/>
          <w:numId w:val="11"/>
        </w:numPr>
        <w:tabs>
          <w:tab w:val="num" w:pos="426"/>
        </w:tabs>
        <w:ind w:left="426" w:hanging="426"/>
        <w:jc w:val="both"/>
        <w:rPr>
          <w:rFonts w:ascii="Calibri" w:hAnsi="Calibri"/>
          <w:sz w:val="24"/>
          <w:szCs w:val="24"/>
        </w:rPr>
      </w:pPr>
      <w:r w:rsidRPr="006F3058">
        <w:rPr>
          <w:rFonts w:ascii="Calibri" w:hAnsi="Calibri"/>
          <w:sz w:val="24"/>
          <w:szCs w:val="24"/>
        </w:rPr>
        <w:t>Kierownik budowy (robót) działać będzie w granicach umocowania określonego w ustawie Prawo budowlane.</w:t>
      </w:r>
    </w:p>
    <w:p w:rsidR="00362A9B" w:rsidRPr="00B93C31" w:rsidRDefault="00362A9B" w:rsidP="00362A9B">
      <w:pPr>
        <w:pStyle w:val="Lista"/>
        <w:numPr>
          <w:ilvl w:val="0"/>
          <w:numId w:val="11"/>
        </w:numPr>
        <w:tabs>
          <w:tab w:val="num" w:pos="426"/>
        </w:tabs>
        <w:ind w:left="426" w:hanging="426"/>
        <w:jc w:val="both"/>
        <w:rPr>
          <w:rFonts w:ascii="Calibri" w:hAnsi="Calibri"/>
          <w:sz w:val="24"/>
          <w:szCs w:val="24"/>
        </w:rPr>
      </w:pPr>
      <w:r w:rsidRPr="00B93C31">
        <w:rPr>
          <w:rFonts w:ascii="Calibri" w:hAnsi="Calibri"/>
          <w:sz w:val="24"/>
        </w:rPr>
        <w:t>Z</w:t>
      </w:r>
      <w:r w:rsidRPr="00B93C31">
        <w:rPr>
          <w:rFonts w:ascii="Calibri" w:hAnsi="Calibri"/>
          <w:sz w:val="24"/>
          <w:szCs w:val="24"/>
        </w:rPr>
        <w:t>amawiający wymaga, aby wykonawca oraz podwykonawcy wykonujący roboty budowlane zatrudniali na podstawie umowy o pracę co najmniej 4 osoby  przy realizacji robót drogowych, p</w:t>
      </w:r>
      <w:r w:rsidRPr="00B93C31">
        <w:rPr>
          <w:rFonts w:ascii="Calibri" w:eastAsia="Calibri" w:hAnsi="Calibri"/>
          <w:sz w:val="24"/>
          <w:szCs w:val="22"/>
          <w:lang w:eastAsia="en-US"/>
        </w:rPr>
        <w:t>olegających na:</w:t>
      </w:r>
    </w:p>
    <w:p w:rsidR="00362A9B" w:rsidRPr="00500E37" w:rsidRDefault="00362A9B" w:rsidP="00362A9B">
      <w:pPr>
        <w:pStyle w:val="Lista"/>
        <w:numPr>
          <w:ilvl w:val="2"/>
          <w:numId w:val="11"/>
        </w:numPr>
        <w:tabs>
          <w:tab w:val="clear" w:pos="1134"/>
          <w:tab w:val="num" w:pos="851"/>
        </w:tabs>
        <w:jc w:val="both"/>
        <w:rPr>
          <w:rFonts w:ascii="Calibri" w:hAnsi="Calibri"/>
          <w:sz w:val="24"/>
          <w:szCs w:val="24"/>
        </w:rPr>
      </w:pPr>
      <w:r w:rsidRPr="00B93C31">
        <w:rPr>
          <w:rFonts w:ascii="Calibri" w:eastAsia="Calibri" w:hAnsi="Calibri"/>
          <w:sz w:val="24"/>
          <w:szCs w:val="22"/>
          <w:lang w:eastAsia="en-US"/>
        </w:rPr>
        <w:t>pracach drogowych – 2 osoby,</w:t>
      </w:r>
    </w:p>
    <w:p w:rsidR="00362A9B" w:rsidRPr="00500E37" w:rsidRDefault="00362A9B" w:rsidP="00362A9B">
      <w:pPr>
        <w:pStyle w:val="Lista"/>
        <w:numPr>
          <w:ilvl w:val="2"/>
          <w:numId w:val="11"/>
        </w:numPr>
        <w:tabs>
          <w:tab w:val="clear" w:pos="1134"/>
          <w:tab w:val="num" w:pos="851"/>
        </w:tabs>
        <w:jc w:val="both"/>
        <w:rPr>
          <w:rFonts w:ascii="Calibri" w:hAnsi="Calibri"/>
          <w:sz w:val="24"/>
          <w:szCs w:val="24"/>
        </w:rPr>
      </w:pPr>
      <w:r w:rsidRPr="00500E37">
        <w:rPr>
          <w:rFonts w:ascii="Calibri" w:eastAsia="Calibri" w:hAnsi="Calibri"/>
          <w:sz w:val="24"/>
          <w:szCs w:val="22"/>
          <w:lang w:eastAsia="en-US"/>
        </w:rPr>
        <w:t>obsłudze koparko – ładowarki – 1 osoba,</w:t>
      </w:r>
    </w:p>
    <w:p w:rsidR="00362A9B" w:rsidRPr="00500E37" w:rsidRDefault="00362A9B" w:rsidP="00362A9B">
      <w:pPr>
        <w:pStyle w:val="Lista"/>
        <w:numPr>
          <w:ilvl w:val="2"/>
          <w:numId w:val="11"/>
        </w:numPr>
        <w:tabs>
          <w:tab w:val="clear" w:pos="1134"/>
          <w:tab w:val="num" w:pos="851"/>
        </w:tabs>
        <w:ind w:left="851" w:hanging="397"/>
        <w:jc w:val="both"/>
        <w:rPr>
          <w:rFonts w:ascii="Calibri" w:hAnsi="Calibri"/>
          <w:sz w:val="24"/>
          <w:szCs w:val="24"/>
        </w:rPr>
      </w:pPr>
      <w:r w:rsidRPr="00500E37">
        <w:rPr>
          <w:rFonts w:ascii="Calibri" w:eastAsia="Calibri" w:hAnsi="Calibri"/>
          <w:sz w:val="24"/>
          <w:szCs w:val="22"/>
          <w:lang w:eastAsia="en-US"/>
        </w:rPr>
        <w:t>kierowaniu samochodami ciężarowymi w zakresie wykonywanego przedmiotu</w:t>
      </w:r>
      <w:r>
        <w:rPr>
          <w:rFonts w:ascii="Calibri" w:eastAsia="Calibri" w:hAnsi="Calibri"/>
          <w:sz w:val="24"/>
          <w:szCs w:val="22"/>
          <w:lang w:eastAsia="en-US"/>
        </w:rPr>
        <w:t xml:space="preserve"> umowy </w:t>
      </w:r>
      <w:r w:rsidRPr="00500E37">
        <w:rPr>
          <w:rFonts w:ascii="Calibri" w:eastAsia="Calibri" w:hAnsi="Calibri"/>
          <w:sz w:val="24"/>
          <w:szCs w:val="22"/>
          <w:lang w:eastAsia="en-US"/>
        </w:rPr>
        <w:t xml:space="preserve"> – 1 osoba. </w:t>
      </w:r>
    </w:p>
    <w:p w:rsidR="00362A9B" w:rsidRPr="00B93C31" w:rsidRDefault="00362A9B" w:rsidP="00362A9B">
      <w:pPr>
        <w:pStyle w:val="Lista"/>
        <w:numPr>
          <w:ilvl w:val="0"/>
          <w:numId w:val="11"/>
        </w:numPr>
        <w:jc w:val="both"/>
        <w:rPr>
          <w:rFonts w:ascii="Calibri" w:hAnsi="Calibri"/>
          <w:sz w:val="24"/>
          <w:szCs w:val="24"/>
        </w:rPr>
      </w:pPr>
      <w:r w:rsidRPr="00B93C31">
        <w:rPr>
          <w:rFonts w:ascii="Calibri" w:hAnsi="Calibri"/>
          <w:sz w:val="24"/>
          <w:szCs w:val="24"/>
        </w:rPr>
        <w:t xml:space="preserve">Zamawiający wymaga, aby zatrudnienie polegające na wykonywaniu pracy w sposób określony w art. 22 § 1 ustawy z dnia 26 czerwca 1974 r. Kodeks pracy (tj. Dz. U. z 2020 r. poz. 1320) trwało w całym okresie wykonywania zamówienia, a zatrudnione osoby zobowiązane będą do osobistego wykonywania pracy w rozumieniu przepisów kodeksu pracy. W przypadku rozwiązania stosunku pracy przez osobę zatrudnioną lub przez Wykonawcę lub podwykonawcę przed zakończeniem trwania umowy, Wykonawca lub podwykonawca będzie zobowiązany do zatrudnienia na to miejsce innej osoby, posiadającej doświadczenie, kwalifikacje co najmniej takie jak osoba </w:t>
      </w:r>
      <w:r w:rsidRPr="00B93C31">
        <w:rPr>
          <w:rFonts w:ascii="Calibri" w:hAnsi="Calibri"/>
          <w:sz w:val="24"/>
          <w:szCs w:val="24"/>
        </w:rPr>
        <w:lastRenderedPageBreak/>
        <w:t xml:space="preserve">poprzednio zatrudniona pod warunkiem, że spełnione zostaną wszystkie wymagania, co do sposobu zatrudnienia na cały okres realizacji zamówienia, </w:t>
      </w:r>
    </w:p>
    <w:p w:rsidR="00362A9B" w:rsidRPr="00B93C31" w:rsidRDefault="00362A9B" w:rsidP="00362A9B">
      <w:pPr>
        <w:pStyle w:val="Lista"/>
        <w:numPr>
          <w:ilvl w:val="0"/>
          <w:numId w:val="11"/>
        </w:numPr>
        <w:tabs>
          <w:tab w:val="num" w:pos="426"/>
        </w:tabs>
        <w:ind w:left="426" w:hanging="426"/>
        <w:jc w:val="both"/>
        <w:rPr>
          <w:rFonts w:ascii="Calibri" w:hAnsi="Calibri"/>
          <w:sz w:val="24"/>
          <w:szCs w:val="24"/>
        </w:rPr>
      </w:pPr>
      <w:r w:rsidRPr="00B93C31">
        <w:rPr>
          <w:rFonts w:ascii="Calibri" w:hAnsi="Calibri"/>
          <w:sz w:val="24"/>
          <w:szCs w:val="24"/>
        </w:rPr>
        <w:t xml:space="preserve">Wykonawca zobowiązany jest do przedłożenia Zamawiającemu niezwłocznie po podpisaniu umowy w sprawie zamówienia publicznego, lecz nie później niż w terminie </w:t>
      </w:r>
      <w:r w:rsidRPr="00B93C31">
        <w:rPr>
          <w:rFonts w:ascii="Calibri" w:hAnsi="Calibri"/>
          <w:sz w:val="24"/>
          <w:szCs w:val="24"/>
        </w:rPr>
        <w:br/>
        <w:t xml:space="preserve">5 dni licząc od daty podpisania umowy, oświadczenia wykonawcy lub podwykonawcy </w:t>
      </w:r>
      <w:r w:rsidRPr="00B93C31">
        <w:rPr>
          <w:rFonts w:ascii="Calibri" w:hAnsi="Calibri"/>
          <w:sz w:val="24"/>
          <w:szCs w:val="24"/>
        </w:rPr>
        <w:br/>
        <w:t>o zatrudnieniu na podstawie umowy o pracę co najmniej 4 osób wykonujących roboty drogowe w trakcie realizacji umowy.</w:t>
      </w:r>
    </w:p>
    <w:p w:rsidR="00362A9B" w:rsidRPr="006F3058" w:rsidRDefault="00362A9B" w:rsidP="00362A9B">
      <w:pPr>
        <w:numPr>
          <w:ilvl w:val="0"/>
          <w:numId w:val="11"/>
        </w:numPr>
        <w:tabs>
          <w:tab w:val="num" w:pos="426"/>
        </w:tabs>
        <w:ind w:left="426" w:hanging="426"/>
        <w:jc w:val="both"/>
        <w:rPr>
          <w:rFonts w:ascii="Calibri" w:hAnsi="Calibri"/>
        </w:rPr>
      </w:pPr>
      <w:r w:rsidRPr="00B93C31">
        <w:rPr>
          <w:rFonts w:ascii="Calibri" w:hAnsi="Calibri"/>
        </w:rPr>
        <w:t xml:space="preserve">Wykonawca </w:t>
      </w:r>
      <w:r w:rsidRPr="006F3058">
        <w:rPr>
          <w:rFonts w:ascii="Calibri" w:hAnsi="Calibri"/>
        </w:rPr>
        <w:t xml:space="preserve">zobowiązany jest do przedłożenia Zamawiającemu, w trakcie realizacji zamówienia, na każde wezwanie Zamawiającego w wyznaczonym terminie, dowodów, </w:t>
      </w:r>
      <w:r w:rsidRPr="006F3058">
        <w:rPr>
          <w:rFonts w:ascii="Calibri" w:hAnsi="Calibri"/>
        </w:rPr>
        <w:br/>
        <w:t>o których mowa w rozdziale XX SIWZ, w celu potwierdzenia  spełniania wymogu zatrudnienia na podstawie umowy o pracę przez wykonawcę lub podwykonawcę osób wykonując</w:t>
      </w:r>
      <w:r>
        <w:rPr>
          <w:rFonts w:ascii="Calibri" w:hAnsi="Calibri"/>
        </w:rPr>
        <w:t>ych czynności wskazane w ust. 9</w:t>
      </w:r>
      <w:r w:rsidRPr="006F3058">
        <w:rPr>
          <w:rFonts w:ascii="Calibri" w:hAnsi="Calibri"/>
        </w:rPr>
        <w:t xml:space="preserve">. </w:t>
      </w:r>
    </w:p>
    <w:p w:rsidR="00362A9B" w:rsidRPr="006F3058" w:rsidRDefault="00362A9B" w:rsidP="00362A9B">
      <w:pPr>
        <w:numPr>
          <w:ilvl w:val="0"/>
          <w:numId w:val="11"/>
        </w:numPr>
        <w:tabs>
          <w:tab w:val="num" w:pos="426"/>
        </w:tabs>
        <w:ind w:left="426" w:hanging="426"/>
        <w:jc w:val="both"/>
        <w:rPr>
          <w:rFonts w:ascii="Calibri" w:hAnsi="Calibri"/>
        </w:rPr>
      </w:pPr>
      <w:r w:rsidRPr="006F3058">
        <w:rPr>
          <w:rFonts w:ascii="Calibri" w:hAnsi="Calibri"/>
        </w:rPr>
        <w:t xml:space="preserve">Niedostarczenie przez Wykonawcę dokumentów, o których mowa w ust. </w:t>
      </w:r>
      <w:r>
        <w:rPr>
          <w:rFonts w:ascii="Calibri" w:hAnsi="Calibri"/>
        </w:rPr>
        <w:t>11</w:t>
      </w:r>
      <w:r w:rsidRPr="006F3058">
        <w:rPr>
          <w:rFonts w:ascii="Calibri" w:hAnsi="Calibri"/>
        </w:rPr>
        <w:t xml:space="preserve"> i 1</w:t>
      </w:r>
      <w:r>
        <w:rPr>
          <w:rFonts w:ascii="Calibri" w:hAnsi="Calibri"/>
        </w:rPr>
        <w:t>2</w:t>
      </w:r>
      <w:r w:rsidRPr="006F3058">
        <w:rPr>
          <w:rFonts w:ascii="Calibri" w:hAnsi="Calibri"/>
        </w:rPr>
        <w:t xml:space="preserve"> jest równoznaczne ze stwierdzeniem nieprzestrzegania zobowiązań ustanowionych na podstawie art. 29 ust. 3a ustawy Prawo zamówień publicznych. </w:t>
      </w:r>
    </w:p>
    <w:p w:rsidR="00362A9B" w:rsidRPr="006F3058" w:rsidRDefault="00362A9B" w:rsidP="00362A9B">
      <w:pPr>
        <w:spacing w:before="120" w:after="120"/>
        <w:jc w:val="center"/>
        <w:rPr>
          <w:rFonts w:ascii="Calibri" w:hAnsi="Calibri"/>
          <w:b/>
        </w:rPr>
      </w:pPr>
      <w:r w:rsidRPr="006F3058">
        <w:rPr>
          <w:rFonts w:ascii="Calibri" w:hAnsi="Calibri"/>
          <w:b/>
        </w:rPr>
        <w:t>§ 5</w:t>
      </w:r>
    </w:p>
    <w:p w:rsidR="00362A9B" w:rsidRPr="006F3058" w:rsidRDefault="00362A9B" w:rsidP="00362A9B">
      <w:pPr>
        <w:spacing w:before="120" w:after="120"/>
        <w:jc w:val="center"/>
        <w:rPr>
          <w:rFonts w:ascii="Calibri" w:hAnsi="Calibri"/>
          <w:b/>
        </w:rPr>
      </w:pPr>
      <w:r w:rsidRPr="006F3058">
        <w:rPr>
          <w:rFonts w:ascii="Calibri" w:hAnsi="Calibri"/>
          <w:b/>
        </w:rPr>
        <w:t>Wynagrodzenie i zapłata wynagrodzenia</w:t>
      </w:r>
    </w:p>
    <w:p w:rsidR="00362A9B" w:rsidRPr="006F3058" w:rsidRDefault="00362A9B" w:rsidP="00362A9B">
      <w:pPr>
        <w:numPr>
          <w:ilvl w:val="0"/>
          <w:numId w:val="12"/>
        </w:numPr>
        <w:ind w:left="426" w:hanging="426"/>
        <w:jc w:val="both"/>
        <w:rPr>
          <w:rFonts w:ascii="Calibri" w:hAnsi="Calibri"/>
        </w:rPr>
      </w:pPr>
      <w:r w:rsidRPr="006F3058">
        <w:rPr>
          <w:rFonts w:ascii="Calibri" w:hAnsi="Calibri"/>
        </w:rPr>
        <w:t xml:space="preserve">Za wykonanie przedmiotu umowy, określonego w § 1, strony </w:t>
      </w:r>
      <w:r w:rsidRPr="006F3058">
        <w:rPr>
          <w:rFonts w:ascii="Calibri" w:hAnsi="Calibri"/>
          <w:b/>
        </w:rPr>
        <w:t xml:space="preserve">ustalają wynagrodzenie ryczałtowe </w:t>
      </w:r>
      <w:r w:rsidRPr="006F3058">
        <w:rPr>
          <w:rFonts w:ascii="Calibri" w:hAnsi="Calibri"/>
        </w:rPr>
        <w:t>w wysokości:</w:t>
      </w:r>
    </w:p>
    <w:p w:rsidR="00362A9B" w:rsidRPr="006F3058" w:rsidRDefault="00362A9B" w:rsidP="00362A9B">
      <w:pPr>
        <w:ind w:firstLine="426"/>
        <w:jc w:val="both"/>
        <w:rPr>
          <w:rFonts w:ascii="Calibri" w:hAnsi="Calibri"/>
        </w:rPr>
      </w:pPr>
      <w:r w:rsidRPr="006F3058">
        <w:rPr>
          <w:rFonts w:ascii="Calibri" w:hAnsi="Calibri"/>
          <w:b/>
        </w:rPr>
        <w:t xml:space="preserve">…………… zł. netto </w:t>
      </w:r>
      <w:r w:rsidRPr="006F3058">
        <w:rPr>
          <w:rFonts w:ascii="Calibri" w:hAnsi="Calibri"/>
        </w:rPr>
        <w:t xml:space="preserve">(słownie złotych: </w:t>
      </w:r>
      <w:r>
        <w:rPr>
          <w:rFonts w:ascii="Calibri" w:hAnsi="Calibri"/>
        </w:rPr>
        <w:t>.............</w:t>
      </w:r>
      <w:r w:rsidRPr="006F3058">
        <w:rPr>
          <w:rFonts w:ascii="Calibri" w:hAnsi="Calibri"/>
        </w:rPr>
        <w:t xml:space="preserve">…………….) </w:t>
      </w:r>
    </w:p>
    <w:p w:rsidR="00362A9B" w:rsidRPr="006F3058" w:rsidRDefault="00362A9B" w:rsidP="00362A9B">
      <w:pPr>
        <w:ind w:firstLine="426"/>
        <w:jc w:val="both"/>
        <w:rPr>
          <w:rFonts w:ascii="Calibri" w:hAnsi="Calibri"/>
        </w:rPr>
      </w:pPr>
      <w:r w:rsidRPr="006F3058">
        <w:rPr>
          <w:rFonts w:ascii="Calibri" w:hAnsi="Calibri"/>
          <w:b/>
        </w:rPr>
        <w:t xml:space="preserve">…………… zł. brutto </w:t>
      </w:r>
      <w:r w:rsidRPr="006F3058">
        <w:rPr>
          <w:rFonts w:ascii="Calibri" w:hAnsi="Calibri"/>
        </w:rPr>
        <w:t xml:space="preserve">(słownie złotych: </w:t>
      </w:r>
      <w:r>
        <w:rPr>
          <w:rFonts w:ascii="Calibri" w:hAnsi="Calibri"/>
        </w:rPr>
        <w:t>.........</w:t>
      </w:r>
      <w:r w:rsidRPr="006F3058">
        <w:rPr>
          <w:rFonts w:ascii="Calibri" w:hAnsi="Calibri"/>
        </w:rPr>
        <w:t>……….……….)</w:t>
      </w:r>
    </w:p>
    <w:p w:rsidR="00362A9B" w:rsidRPr="006F3058" w:rsidRDefault="00362A9B" w:rsidP="00362A9B">
      <w:pPr>
        <w:numPr>
          <w:ilvl w:val="0"/>
          <w:numId w:val="12"/>
        </w:numPr>
        <w:ind w:left="284" w:hanging="284"/>
        <w:jc w:val="both"/>
        <w:rPr>
          <w:rFonts w:ascii="Calibri" w:hAnsi="Calibri"/>
        </w:rPr>
      </w:pPr>
      <w:r w:rsidRPr="006F3058">
        <w:rPr>
          <w:rFonts w:ascii="Calibri" w:hAnsi="Calibri"/>
        </w:rPr>
        <w:t>Wynagrodzenie ryczałtowe, o którym mowa w ust 1 obejmuje wszystkie koszty związane z realizacją przedmiotu umowy, w tym ryzyko Wykonawcy z tytułu oszacowania wszelkich kosztów związanych z realizacją przedmiotu umowy, a także oddziaływania innych czynników mających lub mogących mieć wpływ na koszty.</w:t>
      </w:r>
    </w:p>
    <w:p w:rsidR="00362A9B" w:rsidRPr="006F3058" w:rsidRDefault="00362A9B" w:rsidP="00362A9B">
      <w:pPr>
        <w:numPr>
          <w:ilvl w:val="0"/>
          <w:numId w:val="12"/>
        </w:numPr>
        <w:ind w:left="284" w:hanging="284"/>
        <w:jc w:val="both"/>
        <w:rPr>
          <w:rFonts w:ascii="Calibri" w:hAnsi="Calibri"/>
        </w:rPr>
      </w:pPr>
      <w:r w:rsidRPr="006F3058">
        <w:rPr>
          <w:rFonts w:ascii="Calibri" w:hAnsi="Calibri"/>
        </w:rPr>
        <w:t>Niedoszacowanie, pominięcie oraz brak rozpoznania zakresu przedmiotu umowy nie może być podstawą do żądania zmiany wynagrodzenia ryczałtowego określonego w ust. 1 niniejszego paragrafu.</w:t>
      </w:r>
    </w:p>
    <w:p w:rsidR="00362A9B" w:rsidRPr="006F3058" w:rsidRDefault="00362A9B" w:rsidP="00362A9B">
      <w:pPr>
        <w:numPr>
          <w:ilvl w:val="0"/>
          <w:numId w:val="12"/>
        </w:numPr>
        <w:ind w:left="284" w:hanging="284"/>
        <w:jc w:val="both"/>
        <w:rPr>
          <w:rFonts w:ascii="Calibri" w:hAnsi="Calibri"/>
        </w:rPr>
      </w:pPr>
      <w:r w:rsidRPr="006F3058">
        <w:rPr>
          <w:rFonts w:ascii="Calibri" w:hAnsi="Calibri"/>
        </w:rPr>
        <w:t>Wykonawca oświadcza, że jest płatnikiem podatku VAT, uprawnionym do wystawienia faktury VAT.</w:t>
      </w:r>
    </w:p>
    <w:p w:rsidR="00362A9B" w:rsidRPr="006F3058" w:rsidRDefault="00362A9B" w:rsidP="00362A9B">
      <w:pPr>
        <w:numPr>
          <w:ilvl w:val="0"/>
          <w:numId w:val="12"/>
        </w:numPr>
        <w:ind w:left="284" w:hanging="284"/>
        <w:jc w:val="both"/>
        <w:rPr>
          <w:rFonts w:ascii="Calibri" w:hAnsi="Calibri"/>
        </w:rPr>
      </w:pPr>
      <w:r w:rsidRPr="006F3058">
        <w:rPr>
          <w:rFonts w:ascii="Calibri" w:hAnsi="Calibri"/>
        </w:rPr>
        <w:t>Zapłata wynagrodzenia będzie dokonana na podstawie faktury wystawianej przez Wykonawcę w oparciu protokół końcowego odbioru robót, podpisany przez strony umowy i zatwierdzony przez inspektora nadzoru inwestorskiego.</w:t>
      </w:r>
    </w:p>
    <w:p w:rsidR="00362A9B" w:rsidRPr="006F3058" w:rsidRDefault="00362A9B" w:rsidP="00362A9B">
      <w:pPr>
        <w:numPr>
          <w:ilvl w:val="0"/>
          <w:numId w:val="12"/>
        </w:numPr>
        <w:ind w:left="284" w:hanging="284"/>
        <w:jc w:val="both"/>
        <w:rPr>
          <w:rFonts w:ascii="Calibri" w:hAnsi="Calibri"/>
        </w:rPr>
      </w:pPr>
      <w:r w:rsidRPr="006F3058">
        <w:rPr>
          <w:rFonts w:ascii="Calibri" w:hAnsi="Calibri"/>
        </w:rPr>
        <w:t>Faktura płatna będzie w terminie do 30 dni od daty otrzymania przez Zamawiającego.</w:t>
      </w:r>
    </w:p>
    <w:p w:rsidR="00362A9B" w:rsidRPr="006F3058" w:rsidRDefault="00362A9B" w:rsidP="00362A9B">
      <w:pPr>
        <w:numPr>
          <w:ilvl w:val="0"/>
          <w:numId w:val="12"/>
        </w:numPr>
        <w:jc w:val="both"/>
        <w:rPr>
          <w:rFonts w:ascii="Calibri" w:hAnsi="Calibri"/>
          <w:i/>
        </w:rPr>
      </w:pPr>
      <w:r w:rsidRPr="006F3058">
        <w:rPr>
          <w:rFonts w:ascii="Calibri" w:hAnsi="Calibri"/>
        </w:rPr>
        <w:t>Płatność realizowana będzie przelewem na konto Wykonawcy ..................</w:t>
      </w:r>
    </w:p>
    <w:p w:rsidR="00362A9B" w:rsidRPr="006F3058" w:rsidRDefault="00362A9B" w:rsidP="00362A9B">
      <w:pPr>
        <w:numPr>
          <w:ilvl w:val="0"/>
          <w:numId w:val="12"/>
        </w:numPr>
        <w:ind w:left="284" w:hanging="284"/>
        <w:jc w:val="both"/>
        <w:rPr>
          <w:rFonts w:ascii="Calibri" w:hAnsi="Calibri"/>
          <w:i/>
        </w:rPr>
      </w:pPr>
      <w:r w:rsidRPr="006F3058">
        <w:rPr>
          <w:rFonts w:ascii="Calibri" w:hAnsi="Calibri"/>
        </w:rPr>
        <w:t xml:space="preserve">Wykonawca zobowiązany jest do wystawiania faktury na adres: Gmina Dobre Miasto </w:t>
      </w:r>
      <w:r w:rsidRPr="006F3058">
        <w:rPr>
          <w:rFonts w:ascii="Calibri" w:hAnsi="Calibri"/>
        </w:rPr>
        <w:br/>
        <w:t>ul. Warszawska 14</w:t>
      </w:r>
      <w:r w:rsidRPr="006F3058">
        <w:rPr>
          <w:rFonts w:ascii="Calibri" w:hAnsi="Calibri"/>
          <w:i/>
        </w:rPr>
        <w:t xml:space="preserve">, </w:t>
      </w:r>
      <w:r w:rsidRPr="006F3058">
        <w:rPr>
          <w:rFonts w:ascii="Calibri" w:hAnsi="Calibri"/>
        </w:rPr>
        <w:t>11-040 Dobre Miasto</w:t>
      </w:r>
      <w:r w:rsidRPr="006F3058">
        <w:rPr>
          <w:rFonts w:ascii="Calibri" w:hAnsi="Calibri"/>
          <w:i/>
        </w:rPr>
        <w:t xml:space="preserve">, </w:t>
      </w:r>
      <w:r w:rsidRPr="006F3058">
        <w:rPr>
          <w:rFonts w:ascii="Calibri" w:hAnsi="Calibri"/>
        </w:rPr>
        <w:t>NIP 7393845814.</w:t>
      </w:r>
    </w:p>
    <w:p w:rsidR="00362A9B" w:rsidRPr="006F3058" w:rsidRDefault="00362A9B" w:rsidP="00362A9B">
      <w:pPr>
        <w:ind w:left="284"/>
        <w:jc w:val="both"/>
        <w:rPr>
          <w:rFonts w:ascii="Calibri" w:hAnsi="Calibri"/>
          <w:i/>
        </w:rPr>
      </w:pPr>
    </w:p>
    <w:p w:rsidR="00362A9B" w:rsidRPr="006F3058" w:rsidRDefault="00362A9B" w:rsidP="00362A9B">
      <w:pPr>
        <w:spacing w:before="120" w:after="120"/>
        <w:ind w:left="283"/>
        <w:jc w:val="center"/>
        <w:rPr>
          <w:rFonts w:ascii="Calibri" w:hAnsi="Calibri"/>
          <w:b/>
        </w:rPr>
      </w:pPr>
      <w:r w:rsidRPr="006F3058">
        <w:rPr>
          <w:rFonts w:ascii="Calibri" w:hAnsi="Calibri"/>
          <w:b/>
        </w:rPr>
        <w:t>§ 6</w:t>
      </w:r>
    </w:p>
    <w:p w:rsidR="00362A9B" w:rsidRPr="006F3058" w:rsidRDefault="00362A9B" w:rsidP="00362A9B">
      <w:pPr>
        <w:spacing w:before="120" w:after="120"/>
        <w:jc w:val="center"/>
        <w:rPr>
          <w:rFonts w:ascii="Calibri" w:hAnsi="Calibri"/>
          <w:b/>
        </w:rPr>
      </w:pPr>
      <w:r w:rsidRPr="006F3058">
        <w:rPr>
          <w:rFonts w:ascii="Calibri" w:hAnsi="Calibri"/>
          <w:b/>
        </w:rPr>
        <w:t xml:space="preserve">   Odbiory</w:t>
      </w:r>
    </w:p>
    <w:p w:rsidR="00362A9B" w:rsidRPr="006F3058" w:rsidRDefault="00362A9B" w:rsidP="00362A9B">
      <w:pPr>
        <w:numPr>
          <w:ilvl w:val="0"/>
          <w:numId w:val="13"/>
        </w:numPr>
        <w:tabs>
          <w:tab w:val="num" w:pos="426"/>
        </w:tabs>
        <w:ind w:left="426" w:hanging="426"/>
        <w:jc w:val="both"/>
        <w:rPr>
          <w:rFonts w:ascii="Calibri" w:hAnsi="Calibri"/>
        </w:rPr>
      </w:pPr>
      <w:r w:rsidRPr="006F3058">
        <w:rPr>
          <w:rFonts w:ascii="Calibri" w:hAnsi="Calibri"/>
        </w:rPr>
        <w:t>Strony zgodnie postanawiają, że stosowane będą następujące rodzaje odbiorów robót:</w:t>
      </w:r>
    </w:p>
    <w:p w:rsidR="00362A9B" w:rsidRPr="006F3058" w:rsidRDefault="00362A9B" w:rsidP="00362A9B">
      <w:pPr>
        <w:numPr>
          <w:ilvl w:val="1"/>
          <w:numId w:val="13"/>
        </w:numPr>
        <w:tabs>
          <w:tab w:val="num" w:pos="709"/>
        </w:tabs>
        <w:ind w:left="709" w:hanging="283"/>
        <w:jc w:val="both"/>
        <w:rPr>
          <w:rFonts w:ascii="Calibri" w:hAnsi="Calibri"/>
        </w:rPr>
      </w:pPr>
      <w:r w:rsidRPr="006F3058">
        <w:rPr>
          <w:rFonts w:ascii="Calibri" w:hAnsi="Calibri"/>
        </w:rPr>
        <w:t xml:space="preserve">odbiory robót zanikających i ulegających zakryciu wpisem do dziennika budowy, </w:t>
      </w:r>
    </w:p>
    <w:p w:rsidR="00362A9B" w:rsidRPr="006F3058" w:rsidRDefault="00362A9B" w:rsidP="00362A9B">
      <w:pPr>
        <w:numPr>
          <w:ilvl w:val="1"/>
          <w:numId w:val="13"/>
        </w:numPr>
        <w:tabs>
          <w:tab w:val="num" w:pos="709"/>
        </w:tabs>
        <w:ind w:left="709" w:hanging="283"/>
        <w:jc w:val="both"/>
        <w:rPr>
          <w:rFonts w:ascii="Calibri" w:hAnsi="Calibri"/>
        </w:rPr>
      </w:pPr>
      <w:r w:rsidRPr="006F3058">
        <w:rPr>
          <w:rFonts w:ascii="Calibri" w:hAnsi="Calibri"/>
        </w:rPr>
        <w:t>odbiór końcowy.</w:t>
      </w:r>
    </w:p>
    <w:p w:rsidR="00362A9B" w:rsidRPr="006F3058" w:rsidRDefault="00362A9B" w:rsidP="00362A9B">
      <w:pPr>
        <w:numPr>
          <w:ilvl w:val="0"/>
          <w:numId w:val="13"/>
        </w:numPr>
        <w:tabs>
          <w:tab w:val="num" w:pos="426"/>
        </w:tabs>
        <w:ind w:left="426" w:hanging="426"/>
        <w:jc w:val="both"/>
        <w:rPr>
          <w:rFonts w:ascii="Calibri" w:hAnsi="Calibri"/>
        </w:rPr>
      </w:pPr>
      <w:r w:rsidRPr="006F3058">
        <w:rPr>
          <w:rFonts w:ascii="Calibri" w:hAnsi="Calibri"/>
        </w:rPr>
        <w:t xml:space="preserve">Odbiory dokonywane będą przez inspektora nadzoru inwestorskiego. Wykonawca winien zgłaszać gotowość do odbiorów, o których mowa wyżej, na piśmie (mailem, </w:t>
      </w:r>
      <w:r w:rsidRPr="006F3058">
        <w:rPr>
          <w:rFonts w:ascii="Calibri" w:hAnsi="Calibri"/>
        </w:rPr>
        <w:lastRenderedPageBreak/>
        <w:t>faxem) z 7-dniowym wyprzedzeniem, umożliwiającym podjęcie działań przez inspektora nadzoru inwestorskiego.</w:t>
      </w:r>
    </w:p>
    <w:p w:rsidR="00362A9B" w:rsidRPr="006F3058" w:rsidRDefault="00362A9B" w:rsidP="00362A9B">
      <w:pPr>
        <w:numPr>
          <w:ilvl w:val="0"/>
          <w:numId w:val="13"/>
        </w:numPr>
        <w:tabs>
          <w:tab w:val="num" w:pos="426"/>
        </w:tabs>
        <w:ind w:left="426" w:hanging="426"/>
        <w:jc w:val="both"/>
        <w:rPr>
          <w:rFonts w:ascii="Calibri" w:hAnsi="Calibri"/>
        </w:rPr>
      </w:pPr>
      <w:r w:rsidRPr="006F3058">
        <w:rPr>
          <w:rFonts w:ascii="Calibri" w:hAnsi="Calibri"/>
        </w:rPr>
        <w:t xml:space="preserve">Zgłoszenie do odbioru końcowego powinno być dokonane w terminie co najmniej </w:t>
      </w:r>
      <w:r w:rsidRPr="00C80A87">
        <w:rPr>
          <w:rFonts w:ascii="Calibri" w:hAnsi="Calibri"/>
        </w:rPr>
        <w:t>7 dni</w:t>
      </w:r>
      <w:r w:rsidRPr="006F3058">
        <w:rPr>
          <w:rFonts w:ascii="Calibri" w:hAnsi="Calibri"/>
        </w:rPr>
        <w:t xml:space="preserve"> roboczych przed upływem terminu wykonania przedmiotu umowy określonego w § 2 ust. 1 niniejszej umowy. Wraz ze zgłoszeniem do odbioru końcowego Wykonawca przekaże Zamawiającemu wszelkie dokumenty pozwalające na ocenę prawidłowości wykonania przedmiotu umowy w szczególności takie, jak:</w:t>
      </w:r>
    </w:p>
    <w:p w:rsidR="00362A9B" w:rsidRPr="006F3058" w:rsidRDefault="00362A9B" w:rsidP="00362A9B">
      <w:pPr>
        <w:numPr>
          <w:ilvl w:val="1"/>
          <w:numId w:val="13"/>
        </w:numPr>
        <w:tabs>
          <w:tab w:val="num" w:pos="709"/>
        </w:tabs>
        <w:ind w:left="709" w:hanging="283"/>
        <w:jc w:val="both"/>
        <w:rPr>
          <w:rFonts w:ascii="Calibri" w:hAnsi="Calibri"/>
        </w:rPr>
      </w:pPr>
      <w:r w:rsidRPr="006F3058">
        <w:rPr>
          <w:rFonts w:ascii="Calibri" w:hAnsi="Calibri"/>
        </w:rPr>
        <w:t>dziennik budowy (rozbiórki),</w:t>
      </w:r>
    </w:p>
    <w:p w:rsidR="00362A9B" w:rsidRPr="006F3058" w:rsidRDefault="00362A9B" w:rsidP="00362A9B">
      <w:pPr>
        <w:numPr>
          <w:ilvl w:val="1"/>
          <w:numId w:val="13"/>
        </w:numPr>
        <w:tabs>
          <w:tab w:val="num" w:pos="709"/>
        </w:tabs>
        <w:ind w:left="709" w:hanging="283"/>
        <w:jc w:val="both"/>
        <w:rPr>
          <w:rFonts w:ascii="Calibri" w:hAnsi="Calibri"/>
        </w:rPr>
      </w:pPr>
      <w:r w:rsidRPr="006F3058">
        <w:rPr>
          <w:rFonts w:ascii="Calibri" w:hAnsi="Calibri"/>
        </w:rPr>
        <w:t>dokumentację powykonawczą, opisaną i skompletowaną w dwóch egzemplarzach,</w:t>
      </w:r>
    </w:p>
    <w:p w:rsidR="00362A9B" w:rsidRPr="006F3058" w:rsidRDefault="00362A9B" w:rsidP="00362A9B">
      <w:pPr>
        <w:numPr>
          <w:ilvl w:val="1"/>
          <w:numId w:val="13"/>
        </w:numPr>
        <w:tabs>
          <w:tab w:val="num" w:pos="709"/>
        </w:tabs>
        <w:ind w:left="709" w:hanging="283"/>
        <w:jc w:val="both"/>
        <w:rPr>
          <w:rFonts w:ascii="Calibri" w:hAnsi="Calibri"/>
        </w:rPr>
      </w:pPr>
      <w:r w:rsidRPr="006F3058">
        <w:rPr>
          <w:rFonts w:ascii="Calibri" w:hAnsi="Calibri"/>
        </w:rPr>
        <w:t>wymagane dokumenty, protokoły i zaświadczenia z przeprowadzonych prób i sprawdzeń, instrukcje użytkowania, dokumenty gwarancyjne i inne dokumenty wymagane stosownymi przepisami,</w:t>
      </w:r>
    </w:p>
    <w:p w:rsidR="00362A9B" w:rsidRPr="006F3058" w:rsidRDefault="00362A9B" w:rsidP="00362A9B">
      <w:pPr>
        <w:numPr>
          <w:ilvl w:val="1"/>
          <w:numId w:val="13"/>
        </w:numPr>
        <w:tabs>
          <w:tab w:val="num" w:pos="709"/>
        </w:tabs>
        <w:ind w:left="709" w:hanging="283"/>
        <w:jc w:val="both"/>
        <w:rPr>
          <w:rFonts w:ascii="Calibri" w:hAnsi="Calibri"/>
        </w:rPr>
      </w:pPr>
      <w:r w:rsidRPr="006F3058">
        <w:rPr>
          <w:rFonts w:ascii="Calibri" w:hAnsi="Calibri"/>
        </w:rPr>
        <w:t>oświadczenie Kierownika budowy (robót) o zgodności wykonania robót z dokumentacją projektową, obowiązującymi przepisami i normami,</w:t>
      </w:r>
    </w:p>
    <w:p w:rsidR="00362A9B" w:rsidRPr="006F3058" w:rsidRDefault="00362A9B" w:rsidP="00362A9B">
      <w:pPr>
        <w:numPr>
          <w:ilvl w:val="1"/>
          <w:numId w:val="13"/>
        </w:numPr>
        <w:tabs>
          <w:tab w:val="num" w:pos="709"/>
        </w:tabs>
        <w:ind w:left="709" w:hanging="283"/>
        <w:jc w:val="both"/>
        <w:rPr>
          <w:rFonts w:ascii="Calibri" w:hAnsi="Calibri"/>
        </w:rPr>
      </w:pPr>
      <w:r w:rsidRPr="006F3058">
        <w:rPr>
          <w:rFonts w:ascii="Calibri" w:hAnsi="Calibri"/>
        </w:rPr>
        <w:t>dokumenty (atesty, certyfikaty) potwierdzające, że wbudowane wyroby budowlane są zgodne z art. 10 ustawy Prawo budowlane (opisane i ostemplowane przez Kierownika robót),</w:t>
      </w:r>
    </w:p>
    <w:p w:rsidR="00362A9B" w:rsidRPr="006F3058" w:rsidRDefault="00362A9B" w:rsidP="00362A9B">
      <w:pPr>
        <w:numPr>
          <w:ilvl w:val="1"/>
          <w:numId w:val="13"/>
        </w:numPr>
        <w:tabs>
          <w:tab w:val="num" w:pos="709"/>
        </w:tabs>
        <w:ind w:left="709" w:hanging="283"/>
        <w:jc w:val="both"/>
        <w:rPr>
          <w:rFonts w:ascii="Calibri" w:hAnsi="Calibri"/>
        </w:rPr>
      </w:pPr>
      <w:r w:rsidRPr="006F3058">
        <w:rPr>
          <w:rFonts w:ascii="Calibri" w:hAnsi="Calibri"/>
        </w:rPr>
        <w:t>pozostałe dokumenty w szczególności autoryzacje i deklaracje zgodności producenta potwierdzające należyte wykonanie przedmiotu zamówienia</w:t>
      </w:r>
      <w:r>
        <w:rPr>
          <w:rFonts w:ascii="Calibri" w:hAnsi="Calibri"/>
        </w:rPr>
        <w:t>,</w:t>
      </w:r>
      <w:r w:rsidRPr="006F3058">
        <w:rPr>
          <w:rFonts w:ascii="Calibri" w:hAnsi="Calibri"/>
        </w:rPr>
        <w:t xml:space="preserve"> </w:t>
      </w:r>
    </w:p>
    <w:p w:rsidR="00362A9B" w:rsidRDefault="00362A9B" w:rsidP="00362A9B">
      <w:pPr>
        <w:numPr>
          <w:ilvl w:val="1"/>
          <w:numId w:val="13"/>
        </w:numPr>
        <w:tabs>
          <w:tab w:val="num" w:pos="709"/>
        </w:tabs>
        <w:ind w:left="709" w:hanging="283"/>
        <w:jc w:val="both"/>
        <w:rPr>
          <w:rFonts w:ascii="Calibri" w:hAnsi="Calibri"/>
        </w:rPr>
      </w:pPr>
      <w:r w:rsidRPr="006F3058">
        <w:rPr>
          <w:rFonts w:ascii="Calibri" w:hAnsi="Calibri"/>
        </w:rPr>
        <w:t>instrukcje użytkowania i konserwacji</w:t>
      </w:r>
      <w:r>
        <w:rPr>
          <w:rFonts w:ascii="Calibri" w:hAnsi="Calibri"/>
        </w:rPr>
        <w:t>,</w:t>
      </w:r>
    </w:p>
    <w:p w:rsidR="00362A9B" w:rsidRPr="00C80A87" w:rsidRDefault="00362A9B" w:rsidP="00362A9B">
      <w:pPr>
        <w:numPr>
          <w:ilvl w:val="1"/>
          <w:numId w:val="13"/>
        </w:numPr>
        <w:tabs>
          <w:tab w:val="num" w:pos="709"/>
        </w:tabs>
        <w:ind w:left="709" w:hanging="283"/>
        <w:jc w:val="both"/>
        <w:rPr>
          <w:rFonts w:ascii="Calibri" w:hAnsi="Calibri"/>
        </w:rPr>
      </w:pPr>
      <w:r>
        <w:rPr>
          <w:rFonts w:ascii="Calibri" w:hAnsi="Calibri"/>
        </w:rPr>
        <w:t>g</w:t>
      </w:r>
      <w:r w:rsidRPr="00C80A87">
        <w:rPr>
          <w:rFonts w:ascii="Calibri" w:hAnsi="Calibri"/>
        </w:rPr>
        <w:t>eodezyjny pomiar powykonawczy.</w:t>
      </w:r>
    </w:p>
    <w:p w:rsidR="00362A9B" w:rsidRPr="006F3058" w:rsidRDefault="00362A9B" w:rsidP="00362A9B">
      <w:pPr>
        <w:numPr>
          <w:ilvl w:val="0"/>
          <w:numId w:val="13"/>
        </w:numPr>
        <w:tabs>
          <w:tab w:val="num" w:pos="426"/>
        </w:tabs>
        <w:ind w:left="426" w:hanging="426"/>
        <w:jc w:val="both"/>
        <w:rPr>
          <w:rFonts w:ascii="Calibri" w:hAnsi="Calibri"/>
        </w:rPr>
      </w:pPr>
      <w:r w:rsidRPr="006F3058">
        <w:rPr>
          <w:rFonts w:ascii="Calibri" w:hAnsi="Calibri"/>
        </w:rPr>
        <w:t xml:space="preserve">Zamawiający wyznaczy i rozpocznie czynności odbioru końcowego w terminie </w:t>
      </w:r>
      <w:r w:rsidRPr="00C80A87">
        <w:rPr>
          <w:rFonts w:ascii="Calibri" w:hAnsi="Calibri"/>
        </w:rPr>
        <w:t>do  7 dni</w:t>
      </w:r>
      <w:r w:rsidRPr="006F3058">
        <w:rPr>
          <w:rFonts w:ascii="Calibri" w:hAnsi="Calibri"/>
        </w:rPr>
        <w:t xml:space="preserve"> roboczych od daty pisemnego zgłoszenia przez Wykonawcę gotowości przedmiotu umowy do odbioru. </w:t>
      </w:r>
    </w:p>
    <w:p w:rsidR="00362A9B" w:rsidRPr="006F3058" w:rsidRDefault="00362A9B" w:rsidP="00362A9B">
      <w:pPr>
        <w:numPr>
          <w:ilvl w:val="0"/>
          <w:numId w:val="13"/>
        </w:numPr>
        <w:tabs>
          <w:tab w:val="num" w:pos="426"/>
        </w:tabs>
        <w:ind w:left="426" w:hanging="426"/>
        <w:jc w:val="both"/>
        <w:rPr>
          <w:rFonts w:ascii="Calibri" w:hAnsi="Calibri"/>
        </w:rPr>
      </w:pPr>
      <w:r w:rsidRPr="006F3058">
        <w:rPr>
          <w:rFonts w:ascii="Calibri" w:hAnsi="Calibri"/>
        </w:rPr>
        <w:t xml:space="preserve">W przypadku stwierdzenia w trakcie odbioru końcowego wad lub usterek, Zamawiający może odmówić odbioru do czasu ich usunięcia, a Wykonawca zobowiązany jest do usunięcia ich na własny koszt w terminie wyznaczonym przez Zamawiającego. W takim przypadku Wykonawca zobowiązany jest ponownie zgłosić gotowość przedmiotu umowy do odbioru. </w:t>
      </w:r>
    </w:p>
    <w:p w:rsidR="00362A9B" w:rsidRPr="006F3058" w:rsidRDefault="00362A9B" w:rsidP="00362A9B">
      <w:pPr>
        <w:numPr>
          <w:ilvl w:val="0"/>
          <w:numId w:val="13"/>
        </w:numPr>
        <w:tabs>
          <w:tab w:val="num" w:pos="426"/>
        </w:tabs>
        <w:ind w:left="426" w:hanging="426"/>
        <w:jc w:val="both"/>
        <w:rPr>
          <w:rFonts w:ascii="Calibri" w:hAnsi="Calibri"/>
        </w:rPr>
      </w:pPr>
      <w:r w:rsidRPr="006F3058">
        <w:rPr>
          <w:rFonts w:ascii="Calibri" w:hAnsi="Calibri"/>
        </w:rPr>
        <w:t>W razie nie usunięcia w ustalonym terminie przez Wykonawcę wad i usterek stwierdzonych przy odbiorze końcowym, w okresie gwarancji oraz przy przeglądzie gwarancyjnym, Zamawiający jest upoważniony do ich usunięcia na koszt Wykonawcy.</w:t>
      </w:r>
    </w:p>
    <w:p w:rsidR="00362A9B" w:rsidRPr="006F3058" w:rsidRDefault="00362A9B" w:rsidP="00362A9B">
      <w:pPr>
        <w:rPr>
          <w:rFonts w:ascii="Calibri" w:hAnsi="Calibri"/>
          <w:b/>
        </w:rPr>
      </w:pPr>
    </w:p>
    <w:p w:rsidR="00362A9B" w:rsidRPr="006F3058" w:rsidRDefault="00362A9B" w:rsidP="00362A9B">
      <w:pPr>
        <w:jc w:val="center"/>
        <w:rPr>
          <w:rFonts w:ascii="Calibri" w:hAnsi="Calibri"/>
          <w:b/>
        </w:rPr>
      </w:pPr>
      <w:r w:rsidRPr="006F3058">
        <w:rPr>
          <w:rFonts w:ascii="Calibri" w:hAnsi="Calibri"/>
          <w:b/>
        </w:rPr>
        <w:t>§ 7</w:t>
      </w:r>
    </w:p>
    <w:p w:rsidR="00362A9B" w:rsidRPr="006F3058" w:rsidRDefault="00362A9B" w:rsidP="00362A9B">
      <w:pPr>
        <w:spacing w:before="120" w:after="120" w:line="360" w:lineRule="auto"/>
        <w:jc w:val="center"/>
        <w:rPr>
          <w:rFonts w:ascii="Calibri" w:hAnsi="Calibri"/>
          <w:b/>
        </w:rPr>
      </w:pPr>
      <w:r w:rsidRPr="006F3058">
        <w:rPr>
          <w:rFonts w:ascii="Calibri" w:hAnsi="Calibri"/>
          <w:b/>
        </w:rPr>
        <w:t>Zabezpieczenie należytego wykonania umowy</w:t>
      </w:r>
    </w:p>
    <w:p w:rsidR="00362A9B" w:rsidRPr="006F3058" w:rsidRDefault="00362A9B" w:rsidP="00362A9B">
      <w:pPr>
        <w:numPr>
          <w:ilvl w:val="0"/>
          <w:numId w:val="1"/>
        </w:numPr>
        <w:tabs>
          <w:tab w:val="num" w:pos="426"/>
        </w:tabs>
        <w:ind w:left="426" w:hanging="426"/>
        <w:jc w:val="both"/>
        <w:rPr>
          <w:rFonts w:ascii="Calibri" w:hAnsi="Calibri"/>
        </w:rPr>
      </w:pPr>
      <w:r w:rsidRPr="006F3058">
        <w:rPr>
          <w:rFonts w:ascii="Calibri" w:hAnsi="Calibri"/>
        </w:rPr>
        <w:t>Strony potwierdzają, że przed zawarciem umowy Wykonawca wniósł zabezpieczenie należytego wykonania umowy w wysokości 10 % wynagrodzenia ofertowego (ceny ofertowej brutto), o którym mowa w § 5 ust. 1, tj. …….……… zł (</w:t>
      </w:r>
      <w:r w:rsidRPr="006F3058">
        <w:rPr>
          <w:rFonts w:ascii="Calibri" w:hAnsi="Calibri"/>
          <w:i/>
        </w:rPr>
        <w:t>słownie złotych: …............……</w:t>
      </w:r>
      <w:r w:rsidRPr="006F3058">
        <w:rPr>
          <w:rFonts w:ascii="Calibri" w:hAnsi="Calibri"/>
        </w:rPr>
        <w:t>) w formie …………………….</w:t>
      </w:r>
    </w:p>
    <w:p w:rsidR="00362A9B" w:rsidRPr="006F3058" w:rsidRDefault="00362A9B" w:rsidP="00362A9B">
      <w:pPr>
        <w:numPr>
          <w:ilvl w:val="0"/>
          <w:numId w:val="1"/>
        </w:numPr>
        <w:tabs>
          <w:tab w:val="num" w:pos="426"/>
        </w:tabs>
        <w:ind w:left="426" w:hanging="426"/>
        <w:jc w:val="both"/>
        <w:rPr>
          <w:rFonts w:ascii="Calibri" w:hAnsi="Calibri"/>
        </w:rPr>
      </w:pPr>
      <w:r w:rsidRPr="006F3058">
        <w:rPr>
          <w:rFonts w:ascii="Calibri" w:hAnsi="Calibri"/>
        </w:rPr>
        <w:t>Zabezpieczenie należytego wykonania umowy zostanie zwrócone Wykonawcy w następujących terminach:</w:t>
      </w:r>
    </w:p>
    <w:p w:rsidR="00362A9B" w:rsidRPr="006F3058" w:rsidRDefault="00362A9B" w:rsidP="00362A9B">
      <w:pPr>
        <w:tabs>
          <w:tab w:val="left" w:pos="709"/>
        </w:tabs>
        <w:ind w:left="720" w:hanging="294"/>
        <w:jc w:val="both"/>
        <w:rPr>
          <w:rFonts w:ascii="Calibri" w:hAnsi="Calibri"/>
        </w:rPr>
      </w:pPr>
      <w:r w:rsidRPr="006F3058">
        <w:rPr>
          <w:rFonts w:ascii="Calibri" w:hAnsi="Calibri"/>
        </w:rPr>
        <w:t>1)</w:t>
      </w:r>
      <w:r w:rsidRPr="006F3058">
        <w:rPr>
          <w:rFonts w:ascii="Calibri" w:hAnsi="Calibri"/>
        </w:rPr>
        <w:tab/>
        <w:t xml:space="preserve">70% wysokości zabezpieczenia – w ciągu 30 dni od dnia podpisania protokołu odbioru końcowego (wykonania zamówienia) i uznania przez Zamawiającego za należycie wykonane; </w:t>
      </w:r>
    </w:p>
    <w:p w:rsidR="00362A9B" w:rsidRPr="006F3058" w:rsidRDefault="00362A9B" w:rsidP="00362A9B">
      <w:pPr>
        <w:tabs>
          <w:tab w:val="left" w:pos="709"/>
        </w:tabs>
        <w:ind w:left="720" w:hanging="294"/>
        <w:jc w:val="both"/>
        <w:rPr>
          <w:rFonts w:ascii="Calibri" w:hAnsi="Calibri"/>
        </w:rPr>
      </w:pPr>
      <w:r w:rsidRPr="006F3058">
        <w:rPr>
          <w:rFonts w:ascii="Calibri" w:hAnsi="Calibri"/>
        </w:rPr>
        <w:t>2)</w:t>
      </w:r>
      <w:r w:rsidRPr="006F3058">
        <w:rPr>
          <w:rFonts w:ascii="Calibri" w:hAnsi="Calibri"/>
        </w:rPr>
        <w:tab/>
        <w:t xml:space="preserve">30% wysokości zabezpieczenia – najpóźniej w 15 dniu, licząc od upływu okresu rękojmi za wady. </w:t>
      </w:r>
    </w:p>
    <w:p w:rsidR="00362A9B" w:rsidRPr="006F3058" w:rsidRDefault="00362A9B" w:rsidP="00362A9B">
      <w:pPr>
        <w:pStyle w:val="Lista"/>
        <w:numPr>
          <w:ilvl w:val="0"/>
          <w:numId w:val="1"/>
        </w:numPr>
        <w:tabs>
          <w:tab w:val="num" w:pos="426"/>
        </w:tabs>
        <w:ind w:left="426" w:hanging="426"/>
        <w:jc w:val="both"/>
        <w:rPr>
          <w:rFonts w:ascii="Calibri" w:hAnsi="Calibri"/>
          <w:sz w:val="24"/>
          <w:szCs w:val="24"/>
        </w:rPr>
      </w:pPr>
      <w:r w:rsidRPr="006F3058">
        <w:rPr>
          <w:rFonts w:ascii="Calibri" w:hAnsi="Calibri"/>
          <w:sz w:val="24"/>
          <w:szCs w:val="24"/>
        </w:rPr>
        <w:lastRenderedPageBreak/>
        <w:t xml:space="preserve">Zamawiający wstrzyma się ze zwrotem części zabezpieczenia należytego wykonania umowy, o której mowa w ust. 2 pkt 1, w przypadku, kiedy Wykonawca nie usunął w terminie stwierdzonych w trakcie odbioru wad lub jest w trakcie usuwania tych wad albo w przypadku wydania przez właściwy organ negatywnej decyzji o udzieleniu pozwolenia na użytkowanie przedmiotu umowy. </w:t>
      </w:r>
    </w:p>
    <w:p w:rsidR="00362A9B" w:rsidRPr="006F3058" w:rsidRDefault="00362A9B" w:rsidP="00362A9B">
      <w:pPr>
        <w:spacing w:before="120" w:after="120"/>
        <w:jc w:val="center"/>
        <w:rPr>
          <w:rFonts w:ascii="Calibri" w:hAnsi="Calibri"/>
          <w:b/>
        </w:rPr>
      </w:pPr>
    </w:p>
    <w:p w:rsidR="00362A9B" w:rsidRPr="006F3058" w:rsidRDefault="00362A9B" w:rsidP="00362A9B">
      <w:pPr>
        <w:spacing w:before="120" w:after="120"/>
        <w:jc w:val="center"/>
        <w:rPr>
          <w:rFonts w:ascii="Calibri" w:hAnsi="Calibri"/>
          <w:b/>
        </w:rPr>
      </w:pPr>
      <w:r w:rsidRPr="006F3058">
        <w:rPr>
          <w:rFonts w:ascii="Calibri" w:hAnsi="Calibri"/>
          <w:b/>
        </w:rPr>
        <w:t>§ 8</w:t>
      </w:r>
    </w:p>
    <w:p w:rsidR="00362A9B" w:rsidRPr="006F3058" w:rsidRDefault="00362A9B" w:rsidP="00362A9B">
      <w:pPr>
        <w:spacing w:before="120" w:after="120"/>
        <w:jc w:val="center"/>
        <w:rPr>
          <w:rFonts w:ascii="Calibri" w:hAnsi="Calibri"/>
          <w:b/>
        </w:rPr>
      </w:pPr>
      <w:r w:rsidRPr="006F3058">
        <w:rPr>
          <w:rFonts w:ascii="Calibri" w:hAnsi="Calibri"/>
          <w:b/>
        </w:rPr>
        <w:t>Kary umowne</w:t>
      </w:r>
    </w:p>
    <w:p w:rsidR="00362A9B" w:rsidRPr="006F3058" w:rsidRDefault="00362A9B" w:rsidP="00362A9B">
      <w:pPr>
        <w:numPr>
          <w:ilvl w:val="0"/>
          <w:numId w:val="14"/>
        </w:numPr>
        <w:tabs>
          <w:tab w:val="num" w:pos="426"/>
        </w:tabs>
        <w:ind w:left="426" w:hanging="426"/>
        <w:jc w:val="both"/>
        <w:rPr>
          <w:rFonts w:ascii="Calibri" w:hAnsi="Calibri"/>
        </w:rPr>
      </w:pPr>
      <w:r w:rsidRPr="006F3058">
        <w:rPr>
          <w:rFonts w:ascii="Calibri" w:hAnsi="Calibri"/>
        </w:rPr>
        <w:t>Wykonawca zapłaci Zamawiającemu kary umowne:</w:t>
      </w:r>
    </w:p>
    <w:p w:rsidR="00362A9B" w:rsidRPr="006F3058" w:rsidRDefault="00362A9B" w:rsidP="00362A9B">
      <w:pPr>
        <w:numPr>
          <w:ilvl w:val="2"/>
          <w:numId w:val="15"/>
        </w:numPr>
        <w:jc w:val="both"/>
        <w:rPr>
          <w:rFonts w:ascii="Calibri" w:hAnsi="Calibri"/>
        </w:rPr>
      </w:pPr>
      <w:r w:rsidRPr="006F3058">
        <w:rPr>
          <w:rFonts w:ascii="Calibri" w:hAnsi="Calibri"/>
        </w:rPr>
        <w:t>za przekroczenie terminu określonego w § 2 ust. 1 na wykonanie całości umowy – w wysokości 0,1 % wynagrodzenia netto, określonego w § 5 ust. 1 za każdy dzień opóźnienia</w:t>
      </w:r>
      <w:r>
        <w:rPr>
          <w:rFonts w:ascii="Calibri" w:hAnsi="Calibri"/>
        </w:rPr>
        <w:t xml:space="preserve"> nie więcej niż 30% wynagrodzenia netto </w:t>
      </w:r>
      <w:r w:rsidRPr="006F3058">
        <w:rPr>
          <w:rFonts w:ascii="Calibri" w:hAnsi="Calibri"/>
        </w:rPr>
        <w:t xml:space="preserve">określonego w § 5 ust. 1, </w:t>
      </w:r>
    </w:p>
    <w:p w:rsidR="00362A9B" w:rsidRPr="006F3058" w:rsidRDefault="00362A9B" w:rsidP="00362A9B">
      <w:pPr>
        <w:numPr>
          <w:ilvl w:val="2"/>
          <w:numId w:val="15"/>
        </w:numPr>
        <w:jc w:val="both"/>
        <w:rPr>
          <w:rFonts w:ascii="Calibri" w:hAnsi="Calibri"/>
        </w:rPr>
      </w:pPr>
      <w:r w:rsidRPr="006F3058">
        <w:rPr>
          <w:rFonts w:ascii="Calibri" w:hAnsi="Calibri"/>
        </w:rPr>
        <w:t>za opóźnienie w usunięciu wad stwierdzonych w okresie gwarancji i rękojmi – w wysokości 0,03 % wynagrodzenia netto, określonego w § 5 ust. 1 za każdy dzień opóźnienia liczony od dnia wyznaczonego na usunięcie wad</w:t>
      </w:r>
      <w:r>
        <w:rPr>
          <w:rFonts w:ascii="Calibri" w:hAnsi="Calibri"/>
        </w:rPr>
        <w:t xml:space="preserve"> nie więcej niż 25% wynagrodzenia netto </w:t>
      </w:r>
      <w:r w:rsidRPr="006F3058">
        <w:rPr>
          <w:rFonts w:ascii="Calibri" w:hAnsi="Calibri"/>
        </w:rPr>
        <w:t>określonego w § 5 ust. 1,</w:t>
      </w:r>
    </w:p>
    <w:p w:rsidR="00362A9B" w:rsidRPr="006F3058" w:rsidRDefault="00362A9B" w:rsidP="00362A9B">
      <w:pPr>
        <w:numPr>
          <w:ilvl w:val="2"/>
          <w:numId w:val="15"/>
        </w:numPr>
        <w:jc w:val="both"/>
        <w:rPr>
          <w:rFonts w:ascii="Calibri" w:hAnsi="Calibri"/>
        </w:rPr>
      </w:pPr>
      <w:r w:rsidRPr="006F3058">
        <w:rPr>
          <w:rFonts w:ascii="Calibri" w:hAnsi="Calibri"/>
        </w:rPr>
        <w:t xml:space="preserve">za odstąpienie od umowy z przyczyn leżących po stronie Wykonawcy – </w:t>
      </w:r>
      <w:r w:rsidRPr="006F3058">
        <w:rPr>
          <w:rFonts w:ascii="Calibri" w:hAnsi="Calibri"/>
        </w:rPr>
        <w:br/>
        <w:t>w wysokości 10 % łącznego wynagrodzenia netto, określonego w § 5 ust. 1,</w:t>
      </w:r>
    </w:p>
    <w:p w:rsidR="00362A9B" w:rsidRPr="006F3058" w:rsidRDefault="00362A9B" w:rsidP="00362A9B">
      <w:pPr>
        <w:numPr>
          <w:ilvl w:val="2"/>
          <w:numId w:val="15"/>
        </w:numPr>
        <w:jc w:val="both"/>
        <w:rPr>
          <w:rFonts w:ascii="Calibri" w:hAnsi="Calibri"/>
        </w:rPr>
      </w:pPr>
      <w:r w:rsidRPr="006F3058">
        <w:rPr>
          <w:rFonts w:ascii="Calibri" w:hAnsi="Calibri"/>
        </w:rPr>
        <w:t>za każdorazowy brak zapłaty lub nieterminowej zapłaty wynagrodzenia należnego podwykonawcom lub dalszym podwykonawcom – w wysokości 0,2 % wynagrodzenia netto, określonego w § 5 ust. 1,</w:t>
      </w:r>
    </w:p>
    <w:p w:rsidR="00362A9B" w:rsidRPr="006F3058" w:rsidRDefault="00362A9B" w:rsidP="00362A9B">
      <w:pPr>
        <w:numPr>
          <w:ilvl w:val="2"/>
          <w:numId w:val="15"/>
        </w:numPr>
        <w:jc w:val="both"/>
        <w:rPr>
          <w:rFonts w:ascii="Calibri" w:hAnsi="Calibri"/>
        </w:rPr>
      </w:pPr>
      <w:r w:rsidRPr="006F3058">
        <w:rPr>
          <w:rFonts w:ascii="Calibri" w:hAnsi="Calibri"/>
        </w:rPr>
        <w:t xml:space="preserve">za każdorazowe nieprzedłożenie do zaakceptowania projektu umowy </w:t>
      </w:r>
      <w:r w:rsidRPr="006F3058">
        <w:rPr>
          <w:rFonts w:ascii="Calibri" w:hAnsi="Calibri"/>
        </w:rPr>
        <w:br/>
        <w:t xml:space="preserve">o podwykonawstwo lub projektu jej zmiany, o której mowa w § 10 ust. 3  – w wysokości 500 zł. </w:t>
      </w:r>
    </w:p>
    <w:p w:rsidR="00362A9B" w:rsidRPr="006F3058" w:rsidRDefault="00362A9B" w:rsidP="00362A9B">
      <w:pPr>
        <w:numPr>
          <w:ilvl w:val="2"/>
          <w:numId w:val="15"/>
        </w:numPr>
        <w:jc w:val="both"/>
        <w:rPr>
          <w:rFonts w:ascii="Calibri" w:hAnsi="Calibri"/>
        </w:rPr>
      </w:pPr>
      <w:r w:rsidRPr="006F3058">
        <w:rPr>
          <w:rFonts w:ascii="Calibri" w:hAnsi="Calibri"/>
        </w:rPr>
        <w:t xml:space="preserve">za każdorazowe nieprzedłożenie poświadczonej za zgodność z oryginałem kopii umowy o podwykonawstwo lub jej zmiany, o której mowa w § 10 ust. 6 lub 9 – w wysokości 500 zł. </w:t>
      </w:r>
    </w:p>
    <w:p w:rsidR="00362A9B" w:rsidRPr="006F3058" w:rsidRDefault="00362A9B" w:rsidP="00362A9B">
      <w:pPr>
        <w:numPr>
          <w:ilvl w:val="2"/>
          <w:numId w:val="15"/>
        </w:numPr>
        <w:jc w:val="both"/>
        <w:rPr>
          <w:rFonts w:ascii="Calibri" w:hAnsi="Calibri"/>
        </w:rPr>
      </w:pPr>
      <w:r w:rsidRPr="006F3058">
        <w:rPr>
          <w:rFonts w:ascii="Calibri" w:hAnsi="Calibri"/>
        </w:rPr>
        <w:t xml:space="preserve">za brak zmiany umowy o podwykonawstwo w zakresie terminu zapłaty – w wysokości 500 zł.  </w:t>
      </w:r>
    </w:p>
    <w:p w:rsidR="00362A9B" w:rsidRPr="006F3058" w:rsidRDefault="00362A9B" w:rsidP="00362A9B">
      <w:pPr>
        <w:numPr>
          <w:ilvl w:val="2"/>
          <w:numId w:val="15"/>
        </w:numPr>
        <w:jc w:val="both"/>
        <w:rPr>
          <w:rFonts w:ascii="Calibri" w:hAnsi="Calibri"/>
        </w:rPr>
      </w:pPr>
      <w:r w:rsidRPr="006F3058">
        <w:rPr>
          <w:rFonts w:ascii="Calibri" w:hAnsi="Calibri"/>
        </w:rPr>
        <w:t xml:space="preserve">za przekroczenie terminu na dostarczenie Zamawiającemu oświadczenia, o którym mowa w § 4 ust. </w:t>
      </w:r>
      <w:r>
        <w:rPr>
          <w:rFonts w:ascii="Calibri" w:hAnsi="Calibri"/>
        </w:rPr>
        <w:t>11</w:t>
      </w:r>
      <w:r w:rsidRPr="006F3058">
        <w:rPr>
          <w:rFonts w:ascii="Calibri" w:hAnsi="Calibri"/>
        </w:rPr>
        <w:t xml:space="preserve"> – w wysokości 300 zł. za każdy dzień opóźnienia, licząc od następnego dnia po terminie określonym w § 4 ust. </w:t>
      </w:r>
      <w:r>
        <w:rPr>
          <w:rFonts w:ascii="Calibri" w:hAnsi="Calibri"/>
        </w:rPr>
        <w:t>11</w:t>
      </w:r>
      <w:r w:rsidRPr="006F3058">
        <w:rPr>
          <w:rFonts w:ascii="Calibri" w:hAnsi="Calibri"/>
        </w:rPr>
        <w:t xml:space="preserve">, </w:t>
      </w:r>
    </w:p>
    <w:p w:rsidR="00362A9B" w:rsidRPr="006F3058" w:rsidRDefault="00362A9B" w:rsidP="00362A9B">
      <w:pPr>
        <w:numPr>
          <w:ilvl w:val="2"/>
          <w:numId w:val="15"/>
        </w:numPr>
        <w:jc w:val="both"/>
        <w:rPr>
          <w:rFonts w:ascii="Calibri" w:hAnsi="Calibri"/>
        </w:rPr>
      </w:pPr>
      <w:r w:rsidRPr="006F3058">
        <w:rPr>
          <w:rFonts w:ascii="Calibri" w:hAnsi="Calibri"/>
        </w:rPr>
        <w:t>za niedostarczenie Zamawiającemu oświadczeń lub nieprzedstawienia do wglądu dokumentów, o których mowa w § 4 ust. 1</w:t>
      </w:r>
      <w:r>
        <w:rPr>
          <w:rFonts w:ascii="Calibri" w:hAnsi="Calibri"/>
        </w:rPr>
        <w:t>2</w:t>
      </w:r>
      <w:r w:rsidRPr="006F3058">
        <w:rPr>
          <w:rFonts w:ascii="Calibri" w:hAnsi="Calibri"/>
        </w:rPr>
        <w:t>, w terminie wyznaczonym przez Zamawiającego – w wysokości 300 zł. za każdy dzień opóźnienia, licząc od następnego dnia po terminie wyznaczonym przez Zamawiającego,</w:t>
      </w:r>
    </w:p>
    <w:p w:rsidR="00362A9B" w:rsidRPr="006F3058" w:rsidRDefault="00362A9B" w:rsidP="00362A9B">
      <w:pPr>
        <w:numPr>
          <w:ilvl w:val="1"/>
          <w:numId w:val="15"/>
        </w:numPr>
        <w:jc w:val="both"/>
        <w:rPr>
          <w:rFonts w:ascii="Calibri" w:hAnsi="Calibri"/>
        </w:rPr>
      </w:pPr>
      <w:r w:rsidRPr="006F3058">
        <w:rPr>
          <w:rFonts w:ascii="Calibri" w:hAnsi="Calibri"/>
        </w:rPr>
        <w:t>Nałożenie przez Zamawiającego kary umownej z jednego tytułu nie wyłącza uprawnień do nałożenia kary umownej z innego z wyżej wymienionych tytułów.</w:t>
      </w:r>
    </w:p>
    <w:p w:rsidR="00362A9B" w:rsidRPr="006F3058" w:rsidRDefault="00362A9B" w:rsidP="00362A9B">
      <w:pPr>
        <w:numPr>
          <w:ilvl w:val="1"/>
          <w:numId w:val="15"/>
        </w:numPr>
        <w:jc w:val="both"/>
        <w:rPr>
          <w:rFonts w:ascii="Calibri" w:hAnsi="Calibri"/>
        </w:rPr>
      </w:pPr>
      <w:r w:rsidRPr="006F3058">
        <w:rPr>
          <w:rFonts w:ascii="Calibri" w:hAnsi="Calibri"/>
        </w:rPr>
        <w:t xml:space="preserve">Zamawiający zapłaci Wykonawcy karę umowną za odstąpienie od umowy z przyczyn leżących po stronie Zamawiającego w wysokości 10 % łącznego wynagrodzenia netto, określonego w § 5 ust. 1, z wyłączeniem odstąpienia na podstawie art. 145 ust. 1 ustawy Prawo zamówień publicznych. </w:t>
      </w:r>
    </w:p>
    <w:p w:rsidR="00362A9B" w:rsidRPr="006F3058" w:rsidRDefault="00362A9B" w:rsidP="00362A9B">
      <w:pPr>
        <w:numPr>
          <w:ilvl w:val="1"/>
          <w:numId w:val="15"/>
        </w:numPr>
        <w:ind w:left="426" w:hanging="426"/>
        <w:jc w:val="both"/>
        <w:rPr>
          <w:rFonts w:ascii="Calibri" w:hAnsi="Calibri"/>
        </w:rPr>
      </w:pPr>
      <w:r w:rsidRPr="006F3058">
        <w:rPr>
          <w:rFonts w:ascii="Calibri" w:hAnsi="Calibri"/>
        </w:rPr>
        <w:t>Strony zastrzegają sobie prawo do dochodzenia odszkodowania na zasadach ogólnych, przewyższającego wysokość zastrzeżonych kar umownych.</w:t>
      </w:r>
    </w:p>
    <w:p w:rsidR="00362A9B" w:rsidRPr="006F3058" w:rsidRDefault="00362A9B" w:rsidP="00362A9B">
      <w:pPr>
        <w:numPr>
          <w:ilvl w:val="1"/>
          <w:numId w:val="15"/>
        </w:numPr>
        <w:ind w:left="426" w:hanging="426"/>
        <w:jc w:val="both"/>
        <w:rPr>
          <w:rFonts w:ascii="Calibri" w:hAnsi="Calibri"/>
        </w:rPr>
      </w:pPr>
      <w:r w:rsidRPr="006F3058">
        <w:rPr>
          <w:rFonts w:ascii="Calibri" w:hAnsi="Calibri"/>
        </w:rPr>
        <w:lastRenderedPageBreak/>
        <w:t xml:space="preserve">Wykonawca nie może zbywać ani przenosić na rzecz osób trzecich praw i wierzytelności powstałych w związku z realizacją niniejszej umowy bez zgody Zamawiającego wyrażonej pod rygorem nieważności na piśmie. </w:t>
      </w:r>
    </w:p>
    <w:p w:rsidR="00362A9B" w:rsidRPr="006F3058" w:rsidRDefault="00362A9B" w:rsidP="00362A9B">
      <w:pPr>
        <w:numPr>
          <w:ilvl w:val="1"/>
          <w:numId w:val="15"/>
        </w:numPr>
        <w:ind w:left="426" w:hanging="426"/>
        <w:jc w:val="both"/>
        <w:rPr>
          <w:rFonts w:ascii="Calibri" w:hAnsi="Calibri"/>
        </w:rPr>
      </w:pPr>
      <w:r w:rsidRPr="006F3058">
        <w:rPr>
          <w:rFonts w:ascii="Calibri" w:hAnsi="Calibri"/>
        </w:rPr>
        <w:t>Wykonawca wyraża zgodę na potrącenie naliczonych kar umownych z przysługującego mu wynagrodzenia, w tym również w przypadku, kiedy w dacie złożenia przez Zamawiającego oświadczenia o potrąceniu naliczona kara umowna nie będzie wymagalna, na co Wykonawca wyraża zgodę.</w:t>
      </w:r>
    </w:p>
    <w:p w:rsidR="00362A9B" w:rsidRPr="006F3058" w:rsidRDefault="00362A9B" w:rsidP="00362A9B">
      <w:pPr>
        <w:ind w:left="426"/>
        <w:jc w:val="both"/>
        <w:rPr>
          <w:rFonts w:ascii="Calibri" w:hAnsi="Calibri"/>
        </w:rPr>
      </w:pPr>
    </w:p>
    <w:p w:rsidR="00362A9B" w:rsidRPr="006F3058" w:rsidRDefault="00362A9B" w:rsidP="00362A9B">
      <w:pPr>
        <w:spacing w:before="120" w:after="120"/>
        <w:jc w:val="center"/>
        <w:rPr>
          <w:rFonts w:ascii="Calibri" w:hAnsi="Calibri"/>
          <w:b/>
        </w:rPr>
      </w:pPr>
      <w:r w:rsidRPr="006F3058">
        <w:rPr>
          <w:rFonts w:ascii="Calibri" w:hAnsi="Calibri"/>
          <w:b/>
        </w:rPr>
        <w:t>§ 9</w:t>
      </w:r>
    </w:p>
    <w:p w:rsidR="00362A9B" w:rsidRPr="006F3058" w:rsidRDefault="00362A9B" w:rsidP="00362A9B">
      <w:pPr>
        <w:spacing w:before="120" w:after="120"/>
        <w:jc w:val="center"/>
        <w:rPr>
          <w:rFonts w:ascii="Calibri" w:hAnsi="Calibri"/>
          <w:b/>
        </w:rPr>
      </w:pPr>
      <w:r w:rsidRPr="006F3058">
        <w:rPr>
          <w:rFonts w:ascii="Calibri" w:hAnsi="Calibri"/>
          <w:b/>
        </w:rPr>
        <w:t>Prawo odstąpienia od umowy</w:t>
      </w:r>
    </w:p>
    <w:p w:rsidR="00362A9B" w:rsidRPr="006F3058" w:rsidRDefault="00362A9B" w:rsidP="00362A9B">
      <w:pPr>
        <w:numPr>
          <w:ilvl w:val="0"/>
          <w:numId w:val="2"/>
        </w:numPr>
        <w:ind w:left="426" w:hanging="426"/>
        <w:jc w:val="both"/>
        <w:rPr>
          <w:rFonts w:ascii="Calibri" w:hAnsi="Calibri"/>
        </w:rPr>
      </w:pPr>
      <w:r w:rsidRPr="006F3058">
        <w:rPr>
          <w:rFonts w:ascii="Calibri" w:hAnsi="Calibri"/>
        </w:rPr>
        <w:t>Zamawiającemu, niezależnie od uprawnień przewidzianych w powszechnie obowiązujących przepisach prawa, w tym w Kodeksie cywilnym, przysługuje prawo odstąpienia od umowy, gdy:</w:t>
      </w:r>
    </w:p>
    <w:p w:rsidR="00362A9B" w:rsidRPr="006F3058" w:rsidRDefault="00362A9B" w:rsidP="00362A9B">
      <w:pPr>
        <w:pStyle w:val="Lista2"/>
        <w:numPr>
          <w:ilvl w:val="0"/>
          <w:numId w:val="16"/>
        </w:numPr>
        <w:ind w:left="709" w:hanging="283"/>
        <w:jc w:val="both"/>
        <w:rPr>
          <w:rFonts w:ascii="Calibri" w:hAnsi="Calibri"/>
          <w:sz w:val="24"/>
          <w:szCs w:val="24"/>
        </w:rPr>
      </w:pPr>
      <w:r w:rsidRPr="006F3058">
        <w:rPr>
          <w:rFonts w:ascii="Calibri" w:hAnsi="Calibri"/>
          <w:sz w:val="24"/>
          <w:szCs w:val="24"/>
        </w:rPr>
        <w:t xml:space="preserve">wykonawca nie rozpoczął lub przerwał, z przyczyn leżących po stronie Wykonawcy, realizację przedmiotu umowy i opóźnienie w rozpoczęciu lub przerwa </w:t>
      </w:r>
      <w:r w:rsidRPr="006F3058">
        <w:rPr>
          <w:rFonts w:ascii="Calibri" w:hAnsi="Calibri"/>
          <w:sz w:val="24"/>
          <w:szCs w:val="24"/>
        </w:rPr>
        <w:br/>
        <w:t xml:space="preserve">w wykonywaniu robót trwa dłużej niż 20 dni – w terminie 7 dni od dnia upływu terminu wyznaczonego w wezwaniu do podjęcia realizacji przedmiotu umowy, </w:t>
      </w:r>
    </w:p>
    <w:p w:rsidR="00362A9B" w:rsidRPr="006F3058" w:rsidRDefault="00362A9B" w:rsidP="00362A9B">
      <w:pPr>
        <w:pStyle w:val="Lista2"/>
        <w:numPr>
          <w:ilvl w:val="0"/>
          <w:numId w:val="16"/>
        </w:numPr>
        <w:ind w:left="709" w:hanging="283"/>
        <w:jc w:val="both"/>
        <w:rPr>
          <w:rFonts w:ascii="Calibri" w:hAnsi="Calibri"/>
          <w:sz w:val="24"/>
          <w:szCs w:val="24"/>
        </w:rPr>
      </w:pPr>
      <w:r w:rsidRPr="006F3058">
        <w:rPr>
          <w:rFonts w:ascii="Calibri" w:hAnsi="Calibri"/>
          <w:sz w:val="24"/>
          <w:szCs w:val="24"/>
        </w:rPr>
        <w:t xml:space="preserve">ogłoszono upadłość Wykonawcy – w terminie 14 dni od dnia uprawomocnienia się postanowienia o ogłoszeniu upadłości. </w:t>
      </w:r>
    </w:p>
    <w:p w:rsidR="00362A9B" w:rsidRPr="006F3058" w:rsidRDefault="00362A9B" w:rsidP="00362A9B">
      <w:pPr>
        <w:pStyle w:val="Lista"/>
        <w:numPr>
          <w:ilvl w:val="0"/>
          <w:numId w:val="3"/>
        </w:numPr>
        <w:ind w:left="426" w:hanging="426"/>
        <w:jc w:val="both"/>
        <w:rPr>
          <w:rFonts w:ascii="Calibri" w:hAnsi="Calibri"/>
          <w:sz w:val="24"/>
          <w:szCs w:val="24"/>
        </w:rPr>
      </w:pPr>
      <w:r w:rsidRPr="006F3058">
        <w:rPr>
          <w:rFonts w:ascii="Calibri" w:hAnsi="Calibri"/>
          <w:sz w:val="24"/>
          <w:szCs w:val="24"/>
        </w:rPr>
        <w:t>Wykonawcy przysługuje prawo odstąpienia od umowy, jeżeli Zamawiający:</w:t>
      </w:r>
    </w:p>
    <w:p w:rsidR="00362A9B" w:rsidRPr="006F3058" w:rsidRDefault="00362A9B" w:rsidP="00362A9B">
      <w:pPr>
        <w:numPr>
          <w:ilvl w:val="0"/>
          <w:numId w:val="4"/>
        </w:numPr>
        <w:tabs>
          <w:tab w:val="clear" w:pos="660"/>
          <w:tab w:val="num" w:pos="720"/>
        </w:tabs>
        <w:ind w:left="720" w:hanging="294"/>
        <w:jc w:val="both"/>
        <w:rPr>
          <w:rFonts w:ascii="Calibri" w:hAnsi="Calibri"/>
        </w:rPr>
      </w:pPr>
      <w:r w:rsidRPr="006F3058">
        <w:rPr>
          <w:rFonts w:ascii="Calibri" w:hAnsi="Calibri"/>
        </w:rPr>
        <w:t>nie wywiązuje się z obowiązku zapłaty faktur VAT mimo dodatkowego wezwania – w terminie 1 miesiąca od upływu terminu zapłaty, określonego w niniejszej umowie;</w:t>
      </w:r>
    </w:p>
    <w:p w:rsidR="00362A9B" w:rsidRPr="006F3058" w:rsidRDefault="00362A9B" w:rsidP="00362A9B">
      <w:pPr>
        <w:numPr>
          <w:ilvl w:val="0"/>
          <w:numId w:val="4"/>
        </w:numPr>
        <w:tabs>
          <w:tab w:val="clear" w:pos="660"/>
          <w:tab w:val="num" w:pos="720"/>
        </w:tabs>
        <w:ind w:left="720" w:hanging="294"/>
        <w:jc w:val="both"/>
        <w:rPr>
          <w:rFonts w:ascii="Calibri" w:hAnsi="Calibri"/>
        </w:rPr>
      </w:pPr>
      <w:r w:rsidRPr="006F3058">
        <w:rPr>
          <w:rFonts w:ascii="Calibri" w:hAnsi="Calibri"/>
        </w:rPr>
        <w:t>odmawia bez wskazania uzasadnionej przyczyny odbioru robót lub podpisania protokołu odbioru – w terminie 1 miesiąca od dnia upływu terminu na dokonanie przez Zamawiającego odbioru robót lub od dnia odmowy podpisania protokołu odbioru przez Zamawiającego;</w:t>
      </w:r>
    </w:p>
    <w:p w:rsidR="00362A9B" w:rsidRPr="006F3058" w:rsidRDefault="00362A9B" w:rsidP="00362A9B">
      <w:pPr>
        <w:pStyle w:val="Lista"/>
        <w:numPr>
          <w:ilvl w:val="0"/>
          <w:numId w:val="5"/>
        </w:numPr>
        <w:ind w:left="426" w:hanging="426"/>
        <w:jc w:val="both"/>
        <w:rPr>
          <w:rFonts w:ascii="Calibri" w:hAnsi="Calibri"/>
          <w:sz w:val="24"/>
          <w:szCs w:val="24"/>
        </w:rPr>
      </w:pPr>
      <w:r w:rsidRPr="006F3058">
        <w:rPr>
          <w:rFonts w:ascii="Calibri" w:hAnsi="Calibri"/>
          <w:sz w:val="24"/>
          <w:szCs w:val="24"/>
        </w:rPr>
        <w:t xml:space="preserve">Zamawiającemu przysługuje prawo do odstąpienia od umowy, gdy wystąpi istotna zmiana okoliczności powodująca, że wykonanie umowy nie leży w interesie publicznym, czego nie można było przewidzieć w chwili zawarcia umowy – odstąpienie od umowy </w:t>
      </w:r>
      <w:r w:rsidRPr="006F3058">
        <w:rPr>
          <w:rFonts w:ascii="Calibri" w:hAnsi="Calibri"/>
          <w:sz w:val="24"/>
          <w:szCs w:val="24"/>
        </w:rPr>
        <w:br/>
        <w:t xml:space="preserve">w tym przypadku może nastąpić w terminie 30 dni od powzięcia wiadomości </w:t>
      </w:r>
      <w:r w:rsidRPr="006F3058">
        <w:rPr>
          <w:rFonts w:ascii="Calibri" w:hAnsi="Calibri"/>
          <w:sz w:val="24"/>
          <w:szCs w:val="24"/>
        </w:rPr>
        <w:br/>
        <w:t>o powyższych okolicznościach. W takim wypadku Wykonawca może żądać jedynie wynagrodzenia należnego mu z tytułu wykonanej części umowy.</w:t>
      </w:r>
    </w:p>
    <w:p w:rsidR="00362A9B" w:rsidRPr="006F3058" w:rsidRDefault="00362A9B" w:rsidP="00362A9B">
      <w:pPr>
        <w:numPr>
          <w:ilvl w:val="0"/>
          <w:numId w:val="5"/>
        </w:numPr>
        <w:ind w:left="426" w:hanging="426"/>
        <w:jc w:val="both"/>
        <w:rPr>
          <w:rFonts w:ascii="Calibri" w:hAnsi="Calibri"/>
        </w:rPr>
      </w:pPr>
      <w:r w:rsidRPr="006F3058">
        <w:rPr>
          <w:rFonts w:ascii="Calibri" w:hAnsi="Calibri"/>
        </w:rPr>
        <w:t>Odstąpienie od umowy powinno nastąpić w formie pisemnej pod rygorem nieważności takiego oświadczenia i powinno zawierać uzasadnienie.</w:t>
      </w:r>
    </w:p>
    <w:p w:rsidR="00362A9B" w:rsidRPr="006F3058" w:rsidRDefault="00362A9B" w:rsidP="00362A9B">
      <w:pPr>
        <w:numPr>
          <w:ilvl w:val="0"/>
          <w:numId w:val="5"/>
        </w:numPr>
        <w:ind w:left="426" w:hanging="426"/>
        <w:jc w:val="both"/>
        <w:rPr>
          <w:rFonts w:ascii="Calibri" w:hAnsi="Calibri"/>
        </w:rPr>
      </w:pPr>
      <w:r w:rsidRPr="006F3058">
        <w:rPr>
          <w:rFonts w:ascii="Calibri" w:hAnsi="Calibri"/>
        </w:rPr>
        <w:t>W wypadku odstąpienia od umowy przez Wykonawcę lub Zamawiającego, strony obciążają następujące obowiązki:</w:t>
      </w:r>
    </w:p>
    <w:p w:rsidR="00362A9B" w:rsidRPr="006F3058" w:rsidRDefault="00362A9B" w:rsidP="00362A9B">
      <w:pPr>
        <w:numPr>
          <w:ilvl w:val="1"/>
          <w:numId w:val="16"/>
        </w:numPr>
        <w:tabs>
          <w:tab w:val="num" w:pos="709"/>
        </w:tabs>
        <w:ind w:left="709" w:hanging="283"/>
        <w:jc w:val="both"/>
        <w:rPr>
          <w:rFonts w:ascii="Calibri" w:hAnsi="Calibri"/>
        </w:rPr>
      </w:pPr>
      <w:r w:rsidRPr="006F3058">
        <w:rPr>
          <w:rFonts w:ascii="Calibri" w:hAnsi="Calibri"/>
        </w:rPr>
        <w:t>Wykonawca zabezpieczy przerwane roboty w zakresie obustronnie uzgodnionym na koszt tej strony, z której to winy nastąpiło odstąpienie od umowy,</w:t>
      </w:r>
    </w:p>
    <w:p w:rsidR="00362A9B" w:rsidRPr="006F3058" w:rsidRDefault="00362A9B" w:rsidP="00362A9B">
      <w:pPr>
        <w:pStyle w:val="Lista2"/>
        <w:numPr>
          <w:ilvl w:val="1"/>
          <w:numId w:val="16"/>
        </w:numPr>
        <w:tabs>
          <w:tab w:val="num" w:pos="709"/>
        </w:tabs>
        <w:ind w:left="709" w:hanging="283"/>
        <w:jc w:val="both"/>
        <w:rPr>
          <w:rFonts w:ascii="Calibri" w:hAnsi="Calibri"/>
          <w:sz w:val="24"/>
          <w:szCs w:val="24"/>
        </w:rPr>
      </w:pPr>
      <w:r w:rsidRPr="006F3058">
        <w:rPr>
          <w:rFonts w:ascii="Calibri" w:hAnsi="Calibri"/>
          <w:sz w:val="24"/>
          <w:szCs w:val="24"/>
        </w:rPr>
        <w:t xml:space="preserve">Wykonawca zgłosi do dokonania przez Zamawiającego odbioru robót przerwanych, jeżeli odstąpienie od umowy nastąpiło z przyczyn, za które Wykonawca nie odpowiada, </w:t>
      </w:r>
    </w:p>
    <w:p w:rsidR="00362A9B" w:rsidRPr="006F3058" w:rsidRDefault="00362A9B" w:rsidP="00362A9B">
      <w:pPr>
        <w:pStyle w:val="Lista2"/>
        <w:numPr>
          <w:ilvl w:val="1"/>
          <w:numId w:val="16"/>
        </w:numPr>
        <w:tabs>
          <w:tab w:val="clear" w:pos="1440"/>
          <w:tab w:val="num" w:pos="709"/>
        </w:tabs>
        <w:ind w:left="709" w:hanging="283"/>
        <w:jc w:val="both"/>
        <w:rPr>
          <w:rFonts w:ascii="Calibri" w:hAnsi="Calibri"/>
          <w:sz w:val="24"/>
          <w:szCs w:val="24"/>
        </w:rPr>
      </w:pPr>
      <w:r w:rsidRPr="006F3058">
        <w:rPr>
          <w:rFonts w:ascii="Calibri" w:hAnsi="Calibri"/>
          <w:sz w:val="24"/>
          <w:szCs w:val="24"/>
        </w:rPr>
        <w:t>w terminie 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362A9B" w:rsidRPr="006F3058" w:rsidRDefault="00362A9B" w:rsidP="00362A9B">
      <w:pPr>
        <w:numPr>
          <w:ilvl w:val="1"/>
          <w:numId w:val="16"/>
        </w:numPr>
        <w:tabs>
          <w:tab w:val="num" w:pos="709"/>
        </w:tabs>
        <w:ind w:left="709" w:hanging="283"/>
        <w:jc w:val="both"/>
        <w:rPr>
          <w:rFonts w:ascii="Calibri" w:hAnsi="Calibri"/>
        </w:rPr>
      </w:pPr>
      <w:r w:rsidRPr="006F3058">
        <w:rPr>
          <w:rFonts w:ascii="Calibri" w:hAnsi="Calibri"/>
        </w:rPr>
        <w:lastRenderedPageBreak/>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362A9B" w:rsidRPr="006F3058" w:rsidRDefault="00362A9B" w:rsidP="00362A9B">
      <w:pPr>
        <w:numPr>
          <w:ilvl w:val="0"/>
          <w:numId w:val="5"/>
        </w:numPr>
        <w:ind w:left="426" w:hanging="426"/>
        <w:jc w:val="both"/>
        <w:rPr>
          <w:rFonts w:ascii="Calibri" w:hAnsi="Calibri"/>
        </w:rPr>
      </w:pPr>
      <w:r w:rsidRPr="006F3058">
        <w:rPr>
          <w:rFonts w:ascii="Calibri" w:hAnsi="Calibri"/>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362A9B" w:rsidRPr="006F3058" w:rsidRDefault="00362A9B" w:rsidP="00362A9B">
      <w:pPr>
        <w:spacing w:before="120" w:after="120"/>
        <w:jc w:val="center"/>
        <w:rPr>
          <w:rFonts w:ascii="Calibri" w:hAnsi="Calibri"/>
          <w:b/>
        </w:rPr>
      </w:pPr>
    </w:p>
    <w:p w:rsidR="00362A9B" w:rsidRPr="006F3058" w:rsidRDefault="00362A9B" w:rsidP="00362A9B">
      <w:pPr>
        <w:spacing w:before="120" w:after="120"/>
        <w:jc w:val="center"/>
        <w:rPr>
          <w:rFonts w:ascii="Calibri" w:hAnsi="Calibri"/>
          <w:b/>
        </w:rPr>
      </w:pPr>
      <w:r w:rsidRPr="006F3058">
        <w:rPr>
          <w:rFonts w:ascii="Calibri" w:hAnsi="Calibri"/>
          <w:b/>
        </w:rPr>
        <w:t>§ 10</w:t>
      </w:r>
    </w:p>
    <w:p w:rsidR="00362A9B" w:rsidRPr="006F3058" w:rsidRDefault="00362A9B" w:rsidP="00362A9B">
      <w:pPr>
        <w:spacing w:before="120"/>
        <w:jc w:val="center"/>
        <w:rPr>
          <w:rFonts w:ascii="Calibri" w:hAnsi="Calibri"/>
          <w:b/>
        </w:rPr>
      </w:pPr>
      <w:r w:rsidRPr="006F3058">
        <w:rPr>
          <w:rFonts w:ascii="Calibri" w:hAnsi="Calibri"/>
          <w:b/>
        </w:rPr>
        <w:t xml:space="preserve">Podwykonawstwo </w:t>
      </w:r>
    </w:p>
    <w:p w:rsidR="00362A9B" w:rsidRPr="006F3058" w:rsidRDefault="00362A9B" w:rsidP="00362A9B">
      <w:pPr>
        <w:numPr>
          <w:ilvl w:val="2"/>
          <w:numId w:val="16"/>
        </w:numPr>
        <w:spacing w:before="120"/>
        <w:ind w:left="426" w:hanging="426"/>
        <w:jc w:val="both"/>
        <w:rPr>
          <w:rFonts w:ascii="Calibri" w:hAnsi="Calibri"/>
        </w:rPr>
      </w:pPr>
      <w:r w:rsidRPr="006F3058">
        <w:rPr>
          <w:rFonts w:ascii="Calibri" w:hAnsi="Calibri"/>
        </w:rPr>
        <w:t>Zamawiający wyraża zgodę na realizację przedmiotu umowy przy udziale podwykonawstwa i dalszego podwykonawstwa.</w:t>
      </w:r>
    </w:p>
    <w:p w:rsidR="00362A9B" w:rsidRPr="006F3058" w:rsidRDefault="00362A9B" w:rsidP="00362A9B">
      <w:pPr>
        <w:numPr>
          <w:ilvl w:val="2"/>
          <w:numId w:val="16"/>
        </w:numPr>
        <w:ind w:left="425" w:hanging="425"/>
        <w:jc w:val="both"/>
        <w:rPr>
          <w:rFonts w:ascii="Calibri" w:hAnsi="Calibri"/>
        </w:rPr>
      </w:pPr>
      <w:r w:rsidRPr="006F3058">
        <w:rPr>
          <w:rFonts w:ascii="Calibri" w:hAnsi="Calibri"/>
        </w:rPr>
        <w:t>Przy udziale Podwykonawców Wykonawca będzie wykonywał następujące części zamówienia: …………………………………………….……………………………</w:t>
      </w:r>
    </w:p>
    <w:p w:rsidR="00362A9B" w:rsidRPr="006F3058" w:rsidRDefault="00362A9B" w:rsidP="00362A9B">
      <w:pPr>
        <w:numPr>
          <w:ilvl w:val="2"/>
          <w:numId w:val="16"/>
        </w:numPr>
        <w:ind w:left="425" w:hanging="425"/>
        <w:jc w:val="both"/>
        <w:rPr>
          <w:rFonts w:ascii="Calibri" w:hAnsi="Calibri"/>
        </w:rPr>
      </w:pPr>
      <w:r w:rsidRPr="006F3058">
        <w:rPr>
          <w:rFonts w:ascii="Calibri" w:hAnsi="Calibri"/>
        </w:rPr>
        <w:t xml:space="preserve">Wykonawca, podwykonawca lub dalszy podwykonawca zamierzający zawrzeć umowę </w:t>
      </w:r>
      <w:r w:rsidRPr="006F3058">
        <w:rPr>
          <w:rFonts w:ascii="Calibri" w:hAnsi="Calibri"/>
        </w:rPr>
        <w:br/>
        <w:t xml:space="preserve">o podwykonawstwo, której przedmiotem są roboty budowlane, jest obowiązany, </w:t>
      </w:r>
      <w:r w:rsidRPr="006F3058">
        <w:rPr>
          <w:rFonts w:ascii="Calibri" w:hAnsi="Calibri"/>
        </w:rPr>
        <w:br/>
        <w:t xml:space="preserve">w trakcie realizacji zamówienia publicznego, do przedłożenia Zamawiającemu projektu tej umowy, a także projektu jej zmiany, przy czym podwykonawca jest obowiązany dołączyć zgodę wykonawcy na zawarcie umowy o podwykonawstwo o treści zgodnej </w:t>
      </w:r>
      <w:r w:rsidRPr="006F3058">
        <w:rPr>
          <w:rFonts w:ascii="Calibri" w:hAnsi="Calibri"/>
        </w:rPr>
        <w:br/>
        <w:t>z projektem umowy.</w:t>
      </w:r>
    </w:p>
    <w:p w:rsidR="00362A9B" w:rsidRPr="006F3058" w:rsidRDefault="00362A9B" w:rsidP="00362A9B">
      <w:pPr>
        <w:numPr>
          <w:ilvl w:val="2"/>
          <w:numId w:val="16"/>
        </w:numPr>
        <w:ind w:left="425" w:hanging="425"/>
        <w:jc w:val="both"/>
        <w:rPr>
          <w:rFonts w:ascii="Calibri" w:hAnsi="Calibri"/>
        </w:rPr>
      </w:pPr>
      <w:r w:rsidRPr="006F3058">
        <w:rPr>
          <w:rFonts w:ascii="Calibri" w:hAnsi="Calibri"/>
        </w:rPr>
        <w:t xml:space="preserve">Zamawiający w terminie 7 dni licząc od dnia przedłożenia projektu umowy </w:t>
      </w:r>
      <w:r w:rsidRPr="006F3058">
        <w:rPr>
          <w:rFonts w:ascii="Calibri" w:hAnsi="Calibri"/>
        </w:rPr>
        <w:br/>
        <w:t xml:space="preserve">o podwykonawstwo, zgłasza w formie pisemnej zastrzeżenia, w zakresie określonym </w:t>
      </w:r>
      <w:r w:rsidRPr="006F3058">
        <w:rPr>
          <w:rFonts w:ascii="Calibri" w:hAnsi="Calibri"/>
        </w:rPr>
        <w:br/>
        <w:t xml:space="preserve">w art. 143b ust. 3 ustawy Prawo zamówień publicznych. </w:t>
      </w:r>
    </w:p>
    <w:p w:rsidR="00362A9B" w:rsidRPr="006F3058" w:rsidRDefault="00362A9B" w:rsidP="00362A9B">
      <w:pPr>
        <w:numPr>
          <w:ilvl w:val="2"/>
          <w:numId w:val="16"/>
        </w:numPr>
        <w:ind w:left="425" w:hanging="425"/>
        <w:jc w:val="both"/>
        <w:rPr>
          <w:rFonts w:ascii="Calibri" w:hAnsi="Calibri"/>
        </w:rPr>
      </w:pPr>
      <w:r w:rsidRPr="006F3058">
        <w:rPr>
          <w:rFonts w:ascii="Calibri" w:hAnsi="Calibri"/>
        </w:rPr>
        <w:t xml:space="preserve">Niezgłoszenie w formie pisemnej zastrzeżeń, w terminie określonym w ust. 4, do przedłożonego projektu umowy o podwykonawstwo, uważa się za akceptację projektu umowy, a także jej zmiany przez Zamawiającego. </w:t>
      </w:r>
    </w:p>
    <w:p w:rsidR="00362A9B" w:rsidRPr="006F3058" w:rsidRDefault="00362A9B" w:rsidP="00362A9B">
      <w:pPr>
        <w:numPr>
          <w:ilvl w:val="2"/>
          <w:numId w:val="16"/>
        </w:numPr>
        <w:ind w:left="425" w:hanging="425"/>
        <w:jc w:val="both"/>
        <w:rPr>
          <w:rFonts w:ascii="Calibri" w:hAnsi="Calibri"/>
        </w:rPr>
      </w:pPr>
      <w:r w:rsidRPr="006F3058">
        <w:rPr>
          <w:rFonts w:ascii="Calibri" w:hAnsi="Calibri"/>
        </w:rPr>
        <w:t xml:space="preserve">Wykonawca, podwykonawca lub dalszy podwykonawca przedkłada Zamawiającemu poświadczoną za zgodność z oryginałem kopię zawartej umowy o podwykonawstwo lub jej zmianę, której przedmiotem są roboty budowlane, w terminie 7 dni od dnia jej zawarcia. </w:t>
      </w:r>
    </w:p>
    <w:p w:rsidR="00362A9B" w:rsidRPr="006F3058" w:rsidRDefault="00362A9B" w:rsidP="00362A9B">
      <w:pPr>
        <w:numPr>
          <w:ilvl w:val="2"/>
          <w:numId w:val="16"/>
        </w:numPr>
        <w:ind w:left="425" w:hanging="425"/>
        <w:jc w:val="both"/>
        <w:rPr>
          <w:rFonts w:ascii="Calibri" w:hAnsi="Calibri"/>
        </w:rPr>
      </w:pPr>
      <w:r w:rsidRPr="006F3058">
        <w:rPr>
          <w:rFonts w:ascii="Calibri" w:hAnsi="Calibri"/>
        </w:rPr>
        <w:t xml:space="preserve">Zamawiający w terminie 7 dni licząc od dnia przedłożenia zamawiającemu poświadczonej za zgodność z oryginałem kopii zawartej umowy o podwykonawstwo, zgłasza w formie pisemnej sprzeciw, w zakresie określonym w art. 143b ust. 3 ustawy Prawo zamówień publicznych. </w:t>
      </w:r>
    </w:p>
    <w:p w:rsidR="00362A9B" w:rsidRPr="006F3058" w:rsidRDefault="00362A9B" w:rsidP="00362A9B">
      <w:pPr>
        <w:numPr>
          <w:ilvl w:val="2"/>
          <w:numId w:val="16"/>
        </w:numPr>
        <w:ind w:left="425" w:hanging="425"/>
        <w:jc w:val="both"/>
        <w:rPr>
          <w:rFonts w:ascii="Calibri" w:hAnsi="Calibri"/>
        </w:rPr>
      </w:pPr>
      <w:r w:rsidRPr="006F3058">
        <w:rPr>
          <w:rFonts w:ascii="Calibri" w:hAnsi="Calibri"/>
        </w:rPr>
        <w:t xml:space="preserve">Niezgłoszenie pisemnego sprzeciwu do przedłożonej umowy o podwykonawstwo, </w:t>
      </w:r>
      <w:r w:rsidRPr="006F3058">
        <w:rPr>
          <w:rFonts w:ascii="Calibri" w:hAnsi="Calibri"/>
        </w:rPr>
        <w:br/>
        <w:t>w terminie określonym w ust. 7, uważa się za akceptację umowy przez zamawiającego</w:t>
      </w:r>
    </w:p>
    <w:p w:rsidR="00362A9B" w:rsidRPr="006F3058" w:rsidRDefault="00362A9B" w:rsidP="00362A9B">
      <w:pPr>
        <w:numPr>
          <w:ilvl w:val="2"/>
          <w:numId w:val="16"/>
        </w:numPr>
        <w:ind w:left="425" w:hanging="425"/>
        <w:jc w:val="both"/>
        <w:rPr>
          <w:rFonts w:ascii="Calibri" w:hAnsi="Calibri"/>
        </w:rPr>
      </w:pPr>
      <w:r w:rsidRPr="006F3058">
        <w:rPr>
          <w:rFonts w:ascii="Calibri" w:hAnsi="Calibri"/>
        </w:rPr>
        <w:t xml:space="preserve">Wykonawca, podwykonawca lub dalszy podwykonawca zamówienia na roboty budowlane przedkłada zamawiającemu poświadczoną za zgodność z oryginałem kopię zawartej umowy o podwykonawstwo, której przedmiotem są dostawy lub usługi lub jej zmianę, w terminie 7 dni od dnia jej zawarcia, z wyłączeniem umów o podwykonawstwo o wartości mniejszej niż 0,5% wartości brutto umowy w sprawie zamówienia publicznego. </w:t>
      </w:r>
    </w:p>
    <w:p w:rsidR="00362A9B" w:rsidRPr="006F3058" w:rsidRDefault="00362A9B" w:rsidP="00362A9B">
      <w:pPr>
        <w:numPr>
          <w:ilvl w:val="2"/>
          <w:numId w:val="16"/>
        </w:numPr>
        <w:ind w:left="425" w:hanging="425"/>
        <w:jc w:val="both"/>
        <w:rPr>
          <w:rFonts w:ascii="Calibri" w:hAnsi="Calibri"/>
        </w:rPr>
      </w:pPr>
      <w:r w:rsidRPr="006F3058">
        <w:rPr>
          <w:rFonts w:ascii="Calibri" w:hAnsi="Calibri"/>
        </w:rPr>
        <w:t xml:space="preserve">Zapłata wynagrodzenia wykonawcy nastąpi po przedstawieniu przez niego pisemnego potwierdzenia przez podwykonawcę lub dalszego podwykonawcę, którego </w:t>
      </w:r>
      <w:r w:rsidRPr="006F3058">
        <w:rPr>
          <w:rFonts w:ascii="Calibri" w:hAnsi="Calibri"/>
        </w:rPr>
        <w:lastRenderedPageBreak/>
        <w:t>wynagrodzenie jest częścią składową wystawionej faktury, o dokonaniu zapłaty na rzecz tego podwykonawcy.</w:t>
      </w:r>
    </w:p>
    <w:p w:rsidR="00362A9B" w:rsidRPr="006F3058" w:rsidRDefault="00362A9B" w:rsidP="00362A9B">
      <w:pPr>
        <w:numPr>
          <w:ilvl w:val="2"/>
          <w:numId w:val="16"/>
        </w:numPr>
        <w:ind w:left="425" w:hanging="425"/>
        <w:jc w:val="both"/>
        <w:rPr>
          <w:rFonts w:ascii="Calibri" w:hAnsi="Calibri"/>
        </w:rPr>
      </w:pPr>
      <w:r w:rsidRPr="006F3058">
        <w:rPr>
          <w:rFonts w:ascii="Calibri" w:hAnsi="Calibri"/>
        </w:rPr>
        <w:t xml:space="preserve">Potwierdzenie, o którym mowa w ust. 10 Wykonawca zobowiązany jest przedłożyć Zamawiającemu w terminie 20 dni od dnia wystawienia faktury Zamawiającemu.     </w:t>
      </w:r>
    </w:p>
    <w:p w:rsidR="00362A9B" w:rsidRPr="006F3058" w:rsidRDefault="00362A9B" w:rsidP="00362A9B">
      <w:pPr>
        <w:numPr>
          <w:ilvl w:val="2"/>
          <w:numId w:val="16"/>
        </w:numPr>
        <w:tabs>
          <w:tab w:val="num" w:pos="426"/>
        </w:tabs>
        <w:ind w:left="425" w:hanging="425"/>
        <w:jc w:val="both"/>
        <w:rPr>
          <w:rFonts w:ascii="Calibri" w:hAnsi="Calibri"/>
        </w:rPr>
      </w:pPr>
      <w:r w:rsidRPr="006F3058">
        <w:rPr>
          <w:rFonts w:ascii="Calibri" w:hAnsi="Calibri"/>
        </w:rPr>
        <w:t>W przypadku uchylania się od obowiązku zapłaty przez Wykonawcę na rzecz podwykonawcy lub dalszego podwykonawcy, Zamawiający dokona bezpośredniej zapłaty podwykonawcy lub dalszemu podwykonawcy wymaganego wynagrodzenia im przysługującego, w terminie 30 dni od dnia powzięcia informacji o powyższych okolicznościach.</w:t>
      </w:r>
    </w:p>
    <w:p w:rsidR="00362A9B" w:rsidRPr="006F3058" w:rsidRDefault="00362A9B" w:rsidP="00362A9B">
      <w:pPr>
        <w:numPr>
          <w:ilvl w:val="2"/>
          <w:numId w:val="16"/>
        </w:numPr>
        <w:tabs>
          <w:tab w:val="num" w:pos="426"/>
        </w:tabs>
        <w:ind w:left="425" w:hanging="425"/>
        <w:jc w:val="both"/>
        <w:rPr>
          <w:rFonts w:ascii="Calibri" w:hAnsi="Calibri"/>
        </w:rPr>
      </w:pPr>
      <w:r w:rsidRPr="006F3058">
        <w:rPr>
          <w:rFonts w:ascii="Calibri" w:hAnsi="Calibri"/>
        </w:rPr>
        <w:t>Bezpośrednia zapłata obejmuje wyłącznie należne wynagrodzenie, bez odsetek, należnych podwykonawcy lub dalszemu podwykonawcy.</w:t>
      </w:r>
    </w:p>
    <w:p w:rsidR="00362A9B" w:rsidRPr="006F3058" w:rsidRDefault="00362A9B" w:rsidP="00362A9B">
      <w:pPr>
        <w:numPr>
          <w:ilvl w:val="2"/>
          <w:numId w:val="16"/>
        </w:numPr>
        <w:ind w:left="425" w:hanging="425"/>
        <w:jc w:val="both"/>
        <w:rPr>
          <w:rFonts w:ascii="Calibri" w:hAnsi="Calibri"/>
        </w:rPr>
      </w:pPr>
      <w:r w:rsidRPr="006F3058">
        <w:rPr>
          <w:rFonts w:ascii="Calibri" w:hAnsi="Calibri"/>
        </w:rPr>
        <w:t xml:space="preserve">W przypadku dokonania bezpośredniej zapłaty podwykonawcy lub dalszemu podwykonawcy, Zamawiający potrąci kwotę wypłaconego wynagrodzenia </w:t>
      </w:r>
      <w:r w:rsidRPr="006F3058">
        <w:rPr>
          <w:rFonts w:ascii="Calibri" w:hAnsi="Calibri"/>
        </w:rPr>
        <w:br/>
        <w:t>z wynagrodzenia należnego Wykonawcy.</w:t>
      </w:r>
    </w:p>
    <w:p w:rsidR="00362A9B" w:rsidRPr="006F3058" w:rsidRDefault="00362A9B" w:rsidP="00362A9B">
      <w:pPr>
        <w:numPr>
          <w:ilvl w:val="2"/>
          <w:numId w:val="16"/>
        </w:numPr>
        <w:ind w:left="425" w:hanging="425"/>
        <w:jc w:val="both"/>
        <w:rPr>
          <w:rFonts w:ascii="Calibri" w:hAnsi="Calibri"/>
        </w:rPr>
      </w:pPr>
      <w:r w:rsidRPr="006F3058">
        <w:rPr>
          <w:rFonts w:ascii="Calibri" w:hAnsi="Calibri"/>
        </w:rPr>
        <w:t xml:space="preserve">Do umów o podwykonawstwo zawieranych z dalszymi podwykonawcami stosuje się zasady określone w niniejszym paragrafie, przy czym podwykonawca jest obowiązany dołączyć zgodę wykonawcy na zawarcie umowy o podwykonawstwo o treści zgodnej </w:t>
      </w:r>
      <w:r w:rsidRPr="006F3058">
        <w:rPr>
          <w:rFonts w:ascii="Calibri" w:hAnsi="Calibri"/>
        </w:rPr>
        <w:br/>
        <w:t>z projektem umowy.</w:t>
      </w:r>
    </w:p>
    <w:p w:rsidR="00362A9B" w:rsidRPr="006F3058" w:rsidRDefault="00362A9B" w:rsidP="00362A9B">
      <w:pPr>
        <w:numPr>
          <w:ilvl w:val="2"/>
          <w:numId w:val="16"/>
        </w:numPr>
        <w:ind w:left="425" w:hanging="425"/>
        <w:jc w:val="both"/>
        <w:rPr>
          <w:rFonts w:ascii="Calibri" w:hAnsi="Calibri"/>
        </w:rPr>
      </w:pPr>
      <w:r w:rsidRPr="006F3058">
        <w:rPr>
          <w:rFonts w:ascii="Calibri" w:hAnsi="Calibri"/>
        </w:rPr>
        <w:t xml:space="preserve">Suma wynagrodzeń za realizację przedmiotu umowy należna podwykonawcom </w:t>
      </w:r>
      <w:r w:rsidRPr="006F3058">
        <w:rPr>
          <w:rFonts w:ascii="Calibri" w:hAnsi="Calibri"/>
        </w:rPr>
        <w:br/>
        <w:t xml:space="preserve">lub dalszym podwykonawcom nie może być wyższa niż kwota całkowitego wynagrodzenia Wykonawcy, o którym mowa w § 5. </w:t>
      </w:r>
    </w:p>
    <w:p w:rsidR="00362A9B" w:rsidRPr="006F3058" w:rsidRDefault="00362A9B" w:rsidP="00362A9B">
      <w:pPr>
        <w:spacing w:before="120"/>
        <w:jc w:val="center"/>
        <w:rPr>
          <w:rFonts w:ascii="Calibri" w:hAnsi="Calibri"/>
          <w:b/>
        </w:rPr>
      </w:pPr>
      <w:bookmarkStart w:id="2" w:name="_Hlk534962702"/>
    </w:p>
    <w:p w:rsidR="00362A9B" w:rsidRPr="006F3058" w:rsidRDefault="00362A9B" w:rsidP="00362A9B">
      <w:pPr>
        <w:spacing w:before="120"/>
        <w:jc w:val="center"/>
        <w:rPr>
          <w:rFonts w:ascii="Calibri" w:hAnsi="Calibri"/>
          <w:b/>
        </w:rPr>
      </w:pPr>
      <w:r w:rsidRPr="006F3058">
        <w:rPr>
          <w:rFonts w:ascii="Calibri" w:hAnsi="Calibri"/>
          <w:b/>
        </w:rPr>
        <w:t>§</w:t>
      </w:r>
      <w:bookmarkEnd w:id="2"/>
      <w:r w:rsidRPr="006F3058">
        <w:rPr>
          <w:rFonts w:ascii="Calibri" w:hAnsi="Calibri"/>
          <w:b/>
        </w:rPr>
        <w:t xml:space="preserve"> 11</w:t>
      </w:r>
    </w:p>
    <w:p w:rsidR="00362A9B" w:rsidRPr="006F3058" w:rsidRDefault="00362A9B" w:rsidP="00362A9B">
      <w:pPr>
        <w:jc w:val="center"/>
        <w:rPr>
          <w:rFonts w:ascii="Calibri" w:hAnsi="Calibri"/>
          <w:b/>
        </w:rPr>
      </w:pPr>
      <w:r w:rsidRPr="006F3058">
        <w:rPr>
          <w:rFonts w:ascii="Calibri" w:hAnsi="Calibri"/>
          <w:b/>
        </w:rPr>
        <w:t>Gwarancja jakości i uprawnienia z tytułu rękojmi</w:t>
      </w:r>
    </w:p>
    <w:p w:rsidR="00362A9B" w:rsidRPr="006F3058" w:rsidRDefault="00362A9B" w:rsidP="00362A9B">
      <w:pPr>
        <w:jc w:val="center"/>
        <w:rPr>
          <w:rFonts w:ascii="Calibri" w:hAnsi="Calibri"/>
          <w:b/>
        </w:rPr>
      </w:pPr>
    </w:p>
    <w:p w:rsidR="00362A9B" w:rsidRPr="006F3058" w:rsidRDefault="00362A9B" w:rsidP="00362A9B">
      <w:pPr>
        <w:pStyle w:val="Tekstpodstawowy2"/>
        <w:numPr>
          <w:ilvl w:val="0"/>
          <w:numId w:val="17"/>
        </w:numPr>
        <w:tabs>
          <w:tab w:val="clear" w:pos="360"/>
          <w:tab w:val="num" w:pos="426"/>
        </w:tabs>
        <w:ind w:left="426" w:hanging="426"/>
        <w:jc w:val="both"/>
        <w:rPr>
          <w:rFonts w:ascii="Calibri" w:hAnsi="Calibri"/>
          <w:b w:val="0"/>
          <w:bCs w:val="0"/>
          <w:sz w:val="24"/>
          <w:szCs w:val="24"/>
        </w:rPr>
      </w:pPr>
      <w:r w:rsidRPr="006F3058">
        <w:rPr>
          <w:rFonts w:ascii="Calibri" w:hAnsi="Calibri"/>
          <w:b w:val="0"/>
          <w:bCs w:val="0"/>
          <w:sz w:val="24"/>
          <w:szCs w:val="24"/>
        </w:rPr>
        <w:t xml:space="preserve">Wykonawca udziela Zamawiającemu gwarancji jakości wykonania przedmiotu umowy na okres </w:t>
      </w:r>
      <w:r w:rsidRPr="006F3058">
        <w:rPr>
          <w:rFonts w:ascii="Calibri" w:hAnsi="Calibri"/>
          <w:bCs w:val="0"/>
          <w:sz w:val="24"/>
          <w:szCs w:val="24"/>
        </w:rPr>
        <w:t>.......... miesięcy</w:t>
      </w:r>
      <w:r w:rsidRPr="006F3058">
        <w:rPr>
          <w:rFonts w:ascii="Calibri" w:hAnsi="Calibri"/>
          <w:b w:val="0"/>
          <w:bCs w:val="0"/>
          <w:sz w:val="24"/>
          <w:szCs w:val="24"/>
        </w:rPr>
        <w:t xml:space="preserve"> od dnia podpisania protokołu odbioru końcowego.</w:t>
      </w:r>
    </w:p>
    <w:p w:rsidR="00362A9B" w:rsidRPr="006F3058" w:rsidRDefault="00362A9B" w:rsidP="00362A9B">
      <w:pPr>
        <w:pStyle w:val="Tekstpodstawowy2"/>
        <w:numPr>
          <w:ilvl w:val="0"/>
          <w:numId w:val="17"/>
        </w:numPr>
        <w:tabs>
          <w:tab w:val="clear" w:pos="360"/>
          <w:tab w:val="num" w:pos="426"/>
        </w:tabs>
        <w:ind w:left="426" w:hanging="426"/>
        <w:jc w:val="both"/>
        <w:rPr>
          <w:rFonts w:ascii="Calibri" w:hAnsi="Calibri"/>
          <w:b w:val="0"/>
          <w:sz w:val="24"/>
          <w:szCs w:val="24"/>
        </w:rPr>
      </w:pPr>
      <w:r w:rsidRPr="006F3058">
        <w:rPr>
          <w:rFonts w:ascii="Calibri" w:hAnsi="Calibri"/>
          <w:b w:val="0"/>
          <w:bCs w:val="0"/>
          <w:sz w:val="24"/>
          <w:szCs w:val="24"/>
        </w:rPr>
        <w:t>Wykonawca zobowiązuje się do przekazania Zamawiającemu, w dacie odbioru końcowego, karty gwarancyjnej określającej szczegółowe warunki gwarancji jakości.</w:t>
      </w:r>
    </w:p>
    <w:p w:rsidR="00362A9B" w:rsidRPr="006F3058" w:rsidRDefault="00362A9B" w:rsidP="00362A9B">
      <w:pPr>
        <w:pStyle w:val="Tekstpodstawowy2"/>
        <w:numPr>
          <w:ilvl w:val="0"/>
          <w:numId w:val="17"/>
        </w:numPr>
        <w:tabs>
          <w:tab w:val="clear" w:pos="360"/>
          <w:tab w:val="num" w:pos="426"/>
        </w:tabs>
        <w:ind w:left="426" w:hanging="426"/>
        <w:jc w:val="both"/>
        <w:rPr>
          <w:rFonts w:ascii="Calibri" w:hAnsi="Calibri"/>
          <w:b w:val="0"/>
          <w:sz w:val="24"/>
          <w:szCs w:val="24"/>
        </w:rPr>
      </w:pPr>
      <w:r w:rsidRPr="006F3058">
        <w:rPr>
          <w:rFonts w:ascii="Calibri" w:hAnsi="Calibri"/>
          <w:b w:val="0"/>
          <w:sz w:val="24"/>
          <w:szCs w:val="24"/>
        </w:rPr>
        <w:t xml:space="preserve">W okresie gwarancji Wykonawca zobowiązuje się do bezpłatnego usunięcia wad                    i usterek w terminie 7 dni licząc od daty pisemnego (listem lub faksem) powiadomienia przez Zamawiającego. Okres gwarancji ulega przedłużeniu o czas naprawy. </w:t>
      </w:r>
    </w:p>
    <w:p w:rsidR="00362A9B" w:rsidRPr="006F3058" w:rsidRDefault="00362A9B" w:rsidP="00362A9B">
      <w:pPr>
        <w:pStyle w:val="Tekstpodstawowy2"/>
        <w:numPr>
          <w:ilvl w:val="0"/>
          <w:numId w:val="17"/>
        </w:numPr>
        <w:tabs>
          <w:tab w:val="clear" w:pos="360"/>
          <w:tab w:val="num" w:pos="426"/>
        </w:tabs>
        <w:ind w:left="426" w:hanging="426"/>
        <w:jc w:val="both"/>
        <w:rPr>
          <w:rFonts w:ascii="Calibri" w:hAnsi="Calibri"/>
          <w:b w:val="0"/>
          <w:sz w:val="24"/>
          <w:szCs w:val="24"/>
        </w:rPr>
      </w:pPr>
      <w:r w:rsidRPr="006F3058">
        <w:rPr>
          <w:rFonts w:ascii="Calibri" w:hAnsi="Calibri"/>
          <w:b w:val="0"/>
          <w:sz w:val="24"/>
          <w:szCs w:val="24"/>
        </w:rPr>
        <w:t>Jeżeli Wykonawca nie usunie wad w terminie 7 dni od daty wyznaczonej w ust. 3, to Zamawiający może zlecić usunięcie wad stronie trzeciej na koszt Wykonawcy. W tym przypadku koszty usuwania wad będą pokrywane w pierwszej kolejności z zatrzymanej kwoty będącej zabezpieczeniem należytego wykonania umowy.</w:t>
      </w:r>
    </w:p>
    <w:p w:rsidR="00362A9B" w:rsidRPr="006F3058" w:rsidRDefault="00362A9B" w:rsidP="00362A9B">
      <w:pPr>
        <w:pStyle w:val="Tekstpodstawowy2"/>
        <w:numPr>
          <w:ilvl w:val="0"/>
          <w:numId w:val="17"/>
        </w:numPr>
        <w:tabs>
          <w:tab w:val="clear" w:pos="360"/>
          <w:tab w:val="num" w:pos="426"/>
        </w:tabs>
        <w:ind w:left="426" w:hanging="426"/>
        <w:jc w:val="both"/>
        <w:rPr>
          <w:rFonts w:ascii="Calibri" w:hAnsi="Calibri"/>
          <w:b w:val="0"/>
          <w:sz w:val="24"/>
          <w:szCs w:val="24"/>
        </w:rPr>
      </w:pPr>
      <w:r w:rsidRPr="006F3058">
        <w:rPr>
          <w:rFonts w:ascii="Calibri" w:hAnsi="Calibri"/>
          <w:b w:val="0"/>
          <w:sz w:val="24"/>
          <w:szCs w:val="24"/>
        </w:rPr>
        <w:t>Okres gwarancji ulega wydłużeniu o czas potrzebny na usunięcie wad.</w:t>
      </w:r>
    </w:p>
    <w:p w:rsidR="00362A9B" w:rsidRPr="006F3058" w:rsidRDefault="00362A9B" w:rsidP="00362A9B">
      <w:pPr>
        <w:pStyle w:val="Tekstpodstawowy2"/>
        <w:numPr>
          <w:ilvl w:val="0"/>
          <w:numId w:val="17"/>
        </w:numPr>
        <w:jc w:val="both"/>
        <w:rPr>
          <w:rFonts w:ascii="Calibri" w:hAnsi="Calibri"/>
          <w:b w:val="0"/>
          <w:sz w:val="24"/>
          <w:szCs w:val="24"/>
        </w:rPr>
      </w:pPr>
      <w:r w:rsidRPr="006F3058">
        <w:rPr>
          <w:rFonts w:ascii="Calibri" w:hAnsi="Calibri"/>
          <w:b w:val="0"/>
          <w:sz w:val="24"/>
          <w:szCs w:val="24"/>
        </w:rPr>
        <w:t>Wykonawca zobowiązany jest uzyskać gwarancje obejmujące powyższe warunki od wszystkich podwykonawców, przy czym wszelkie roszczenia gwarancyjne Zamawiający będzie zgłaszał Wykonawcy.</w:t>
      </w:r>
    </w:p>
    <w:p w:rsidR="00362A9B" w:rsidRPr="006F3058" w:rsidRDefault="00362A9B" w:rsidP="00362A9B">
      <w:pPr>
        <w:pStyle w:val="Tekstpodstawowy2"/>
        <w:numPr>
          <w:ilvl w:val="0"/>
          <w:numId w:val="17"/>
        </w:numPr>
        <w:jc w:val="both"/>
        <w:rPr>
          <w:rFonts w:ascii="Calibri" w:hAnsi="Calibri"/>
          <w:b w:val="0"/>
          <w:sz w:val="24"/>
          <w:szCs w:val="24"/>
        </w:rPr>
      </w:pPr>
      <w:r w:rsidRPr="006F3058">
        <w:rPr>
          <w:rFonts w:ascii="Calibri" w:hAnsi="Calibri"/>
          <w:b w:val="0"/>
          <w:sz w:val="24"/>
          <w:szCs w:val="24"/>
        </w:rPr>
        <w:t>Zamawiając ma prawo dochodzić uprawnień z tytułu rękojmi za wady, niezależnie od uprawnień wynikających z gwarancji jakości.</w:t>
      </w:r>
    </w:p>
    <w:p w:rsidR="00362A9B" w:rsidRDefault="00362A9B" w:rsidP="00362A9B">
      <w:pPr>
        <w:pStyle w:val="Tekstpodstawowy2"/>
        <w:numPr>
          <w:ilvl w:val="0"/>
          <w:numId w:val="17"/>
        </w:numPr>
        <w:jc w:val="both"/>
        <w:rPr>
          <w:rFonts w:ascii="Calibri" w:hAnsi="Calibri"/>
          <w:b w:val="0"/>
          <w:sz w:val="24"/>
          <w:szCs w:val="24"/>
        </w:rPr>
      </w:pPr>
      <w:r w:rsidRPr="006F3058">
        <w:rPr>
          <w:rFonts w:ascii="Calibri" w:hAnsi="Calibri"/>
          <w:b w:val="0"/>
          <w:sz w:val="24"/>
          <w:szCs w:val="24"/>
        </w:rPr>
        <w:t>Wykonawca odpowiada za wady w wykonaniu przedmiotu umowy również po okresie rękojmi, jeżeli Zamawiający zawiadomi Wykonawcę o wadzie przed upływem okresu rękojmi.</w:t>
      </w:r>
    </w:p>
    <w:p w:rsidR="004A40BC" w:rsidRPr="006F3058" w:rsidRDefault="004A40BC" w:rsidP="004A40BC">
      <w:pPr>
        <w:pStyle w:val="Tekstpodstawowy2"/>
        <w:jc w:val="both"/>
        <w:rPr>
          <w:rFonts w:ascii="Calibri" w:hAnsi="Calibri"/>
          <w:b w:val="0"/>
          <w:sz w:val="24"/>
          <w:szCs w:val="24"/>
        </w:rPr>
      </w:pPr>
    </w:p>
    <w:p w:rsidR="00362A9B" w:rsidRDefault="00362A9B" w:rsidP="00362A9B">
      <w:pPr>
        <w:jc w:val="center"/>
        <w:rPr>
          <w:rFonts w:ascii="Calibri" w:hAnsi="Calibri"/>
          <w:b/>
        </w:rPr>
      </w:pPr>
    </w:p>
    <w:p w:rsidR="00362A9B" w:rsidRPr="006F3058" w:rsidRDefault="00362A9B" w:rsidP="00362A9B">
      <w:pPr>
        <w:jc w:val="center"/>
        <w:rPr>
          <w:rFonts w:ascii="Calibri" w:hAnsi="Calibri"/>
          <w:b/>
        </w:rPr>
      </w:pPr>
      <w:r w:rsidRPr="006F3058">
        <w:rPr>
          <w:rFonts w:ascii="Calibri" w:hAnsi="Calibri"/>
          <w:b/>
        </w:rPr>
        <w:lastRenderedPageBreak/>
        <w:t>§ 12</w:t>
      </w:r>
    </w:p>
    <w:p w:rsidR="00362A9B" w:rsidRPr="006F3058" w:rsidRDefault="00362A9B" w:rsidP="00362A9B">
      <w:pPr>
        <w:jc w:val="center"/>
        <w:rPr>
          <w:rFonts w:ascii="Calibri" w:hAnsi="Calibri"/>
          <w:b/>
        </w:rPr>
      </w:pPr>
      <w:r w:rsidRPr="006F3058">
        <w:rPr>
          <w:rFonts w:ascii="Calibri" w:hAnsi="Calibri"/>
          <w:b/>
        </w:rPr>
        <w:t>Zmiana umowy</w:t>
      </w:r>
    </w:p>
    <w:p w:rsidR="00362A9B" w:rsidRPr="006F3058" w:rsidRDefault="00362A9B" w:rsidP="00362A9B">
      <w:pPr>
        <w:jc w:val="center"/>
        <w:rPr>
          <w:rFonts w:ascii="Calibri" w:hAnsi="Calibri"/>
          <w:b/>
        </w:rPr>
      </w:pPr>
    </w:p>
    <w:p w:rsidR="00362A9B" w:rsidRPr="006F3058" w:rsidRDefault="00362A9B" w:rsidP="00362A9B">
      <w:pPr>
        <w:numPr>
          <w:ilvl w:val="0"/>
          <w:numId w:val="18"/>
        </w:numPr>
        <w:tabs>
          <w:tab w:val="clear" w:pos="360"/>
          <w:tab w:val="num" w:pos="426"/>
        </w:tabs>
        <w:ind w:left="426" w:hanging="426"/>
        <w:jc w:val="both"/>
        <w:rPr>
          <w:rFonts w:ascii="Calibri" w:hAnsi="Calibri"/>
        </w:rPr>
      </w:pPr>
      <w:r w:rsidRPr="006F3058">
        <w:rPr>
          <w:rFonts w:ascii="Calibri" w:hAnsi="Calibri"/>
        </w:rPr>
        <w:t xml:space="preserve">Zakazuje się zmian postanowień zawartej umowy w stosunku do treści oferty, na podstawie której dokonano wyboru Wykonawcy, chyba że zachodzi co najmniej jedna </w:t>
      </w:r>
      <w:r w:rsidRPr="006F3058">
        <w:rPr>
          <w:rFonts w:ascii="Calibri" w:hAnsi="Calibri"/>
        </w:rPr>
        <w:br/>
        <w:t>z następujących okoliczności:</w:t>
      </w:r>
    </w:p>
    <w:p w:rsidR="00362A9B" w:rsidRPr="006F3058" w:rsidRDefault="00362A9B" w:rsidP="00362A9B">
      <w:pPr>
        <w:numPr>
          <w:ilvl w:val="0"/>
          <w:numId w:val="19"/>
        </w:numPr>
        <w:ind w:left="851"/>
        <w:jc w:val="both"/>
        <w:rPr>
          <w:rFonts w:ascii="Calibri" w:hAnsi="Calibri"/>
        </w:rPr>
      </w:pPr>
      <w:r w:rsidRPr="006F3058">
        <w:rPr>
          <w:rFonts w:ascii="Calibri" w:hAnsi="Calibri"/>
        </w:rPr>
        <w:t xml:space="preserve">  gdy zaistnieje konieczność zmiany wysokości wynagrodzenia Wykonawcy, wynikająca z wprowadzenia ustawowej zmiany stawki podatku VAT;</w:t>
      </w:r>
    </w:p>
    <w:p w:rsidR="00362A9B" w:rsidRPr="006F3058" w:rsidRDefault="00362A9B" w:rsidP="00362A9B">
      <w:pPr>
        <w:numPr>
          <w:ilvl w:val="0"/>
          <w:numId w:val="19"/>
        </w:numPr>
        <w:tabs>
          <w:tab w:val="left" w:pos="851"/>
        </w:tabs>
        <w:ind w:left="851"/>
        <w:jc w:val="both"/>
        <w:rPr>
          <w:rFonts w:ascii="Calibri" w:hAnsi="Calibri"/>
        </w:rPr>
      </w:pPr>
      <w:r w:rsidRPr="006F3058">
        <w:rPr>
          <w:rFonts w:ascii="Calibri" w:hAnsi="Calibri"/>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62A9B" w:rsidRPr="006F3058" w:rsidRDefault="00362A9B" w:rsidP="00362A9B">
      <w:pPr>
        <w:numPr>
          <w:ilvl w:val="0"/>
          <w:numId w:val="19"/>
        </w:numPr>
        <w:ind w:left="851"/>
        <w:jc w:val="both"/>
        <w:rPr>
          <w:rFonts w:ascii="Calibri" w:hAnsi="Calibri"/>
        </w:rPr>
      </w:pPr>
      <w:r w:rsidRPr="006F3058">
        <w:rPr>
          <w:rFonts w:ascii="Calibri" w:hAnsi="Calibri"/>
        </w:rPr>
        <w:t xml:space="preserve">  gdy zaistnieje konieczność zmiany terminu wykonania przedmiotu umowy, uwarunkowana:</w:t>
      </w:r>
    </w:p>
    <w:p w:rsidR="00362A9B" w:rsidRPr="006F3058" w:rsidRDefault="00362A9B" w:rsidP="00362A9B">
      <w:pPr>
        <w:numPr>
          <w:ilvl w:val="1"/>
          <w:numId w:val="20"/>
        </w:numPr>
        <w:tabs>
          <w:tab w:val="clear" w:pos="1440"/>
          <w:tab w:val="num" w:pos="1276"/>
        </w:tabs>
        <w:ind w:left="1276"/>
        <w:jc w:val="both"/>
        <w:rPr>
          <w:rFonts w:ascii="Calibri" w:hAnsi="Calibri"/>
        </w:rPr>
      </w:pPr>
      <w:r w:rsidRPr="006F3058">
        <w:rPr>
          <w:rFonts w:ascii="Calibri" w:hAnsi="Calibri"/>
        </w:rPr>
        <w:t>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w:t>
      </w:r>
    </w:p>
    <w:p w:rsidR="00362A9B" w:rsidRPr="006F3058" w:rsidRDefault="00362A9B" w:rsidP="00362A9B">
      <w:pPr>
        <w:numPr>
          <w:ilvl w:val="1"/>
          <w:numId w:val="20"/>
        </w:numPr>
        <w:tabs>
          <w:tab w:val="clear" w:pos="1440"/>
          <w:tab w:val="num" w:pos="1276"/>
        </w:tabs>
        <w:ind w:left="1276"/>
        <w:jc w:val="both"/>
        <w:rPr>
          <w:rFonts w:ascii="Calibri" w:hAnsi="Calibri"/>
        </w:rPr>
      </w:pPr>
      <w:r w:rsidRPr="006F3058">
        <w:rPr>
          <w:rFonts w:ascii="Calibri" w:hAnsi="Calibri"/>
        </w:rPr>
        <w:t>wystąpieniem obiektywnych warunków klimatycznych lub działaniem siły wyższej w rozumieniu przepisów Kodeksu cywilnego, powodujących brak możliwości prowadzenia robót,</w:t>
      </w:r>
    </w:p>
    <w:p w:rsidR="00362A9B" w:rsidRPr="006F3058" w:rsidRDefault="00362A9B" w:rsidP="00362A9B">
      <w:pPr>
        <w:numPr>
          <w:ilvl w:val="1"/>
          <w:numId w:val="20"/>
        </w:numPr>
        <w:tabs>
          <w:tab w:val="clear" w:pos="1440"/>
          <w:tab w:val="num" w:pos="1276"/>
        </w:tabs>
        <w:ind w:left="1276"/>
        <w:jc w:val="both"/>
        <w:rPr>
          <w:rFonts w:ascii="Calibri" w:hAnsi="Calibri"/>
        </w:rPr>
      </w:pPr>
      <w:r w:rsidRPr="006F3058">
        <w:rPr>
          <w:rFonts w:ascii="Calibri" w:hAnsi="Calibri"/>
        </w:rPr>
        <w:t>nieterminowym, z przyczyn niezależnych od Wykonawcy, przekazaniem przez Zamawiającego terenu budowy,</w:t>
      </w:r>
    </w:p>
    <w:p w:rsidR="00362A9B" w:rsidRPr="006F3058" w:rsidRDefault="00362A9B" w:rsidP="00362A9B">
      <w:pPr>
        <w:numPr>
          <w:ilvl w:val="1"/>
          <w:numId w:val="20"/>
        </w:numPr>
        <w:tabs>
          <w:tab w:val="clear" w:pos="1440"/>
          <w:tab w:val="num" w:pos="1276"/>
        </w:tabs>
        <w:ind w:left="1276"/>
        <w:jc w:val="both"/>
        <w:rPr>
          <w:rFonts w:ascii="Calibri" w:hAnsi="Calibri"/>
        </w:rPr>
      </w:pPr>
      <w:r w:rsidRPr="006F3058">
        <w:rPr>
          <w:rFonts w:ascii="Calibri" w:hAnsi="Calibri"/>
        </w:rPr>
        <w:t>wstrzymaniem prac budowlanych przez właściwy organ z przyczyn niezawinionych przez Wykonawcę i Zamawiającego,</w:t>
      </w:r>
    </w:p>
    <w:p w:rsidR="00362A9B" w:rsidRPr="006F3058" w:rsidRDefault="00362A9B" w:rsidP="00362A9B">
      <w:pPr>
        <w:numPr>
          <w:ilvl w:val="1"/>
          <w:numId w:val="20"/>
        </w:numPr>
        <w:tabs>
          <w:tab w:val="clear" w:pos="1440"/>
          <w:tab w:val="num" w:pos="1276"/>
        </w:tabs>
        <w:ind w:left="1276"/>
        <w:jc w:val="both"/>
        <w:rPr>
          <w:rFonts w:ascii="Calibri" w:hAnsi="Calibri"/>
        </w:rPr>
      </w:pPr>
      <w:r w:rsidRPr="006F3058">
        <w:rPr>
          <w:rFonts w:ascii="Calibri" w:hAnsi="Calibri"/>
        </w:rPr>
        <w:t xml:space="preserve">opóźnieniem związanym z uzyskiwaniem przez Wykonawcę materiałów </w:t>
      </w:r>
      <w:r w:rsidRPr="006F3058">
        <w:rPr>
          <w:rFonts w:ascii="Calibri" w:hAnsi="Calibri"/>
        </w:rPr>
        <w:br/>
        <w:t xml:space="preserve">i urządzeń objętych przedmiotem zamówienia, jeśli Wykonawca wykaże, </w:t>
      </w:r>
      <w:r w:rsidRPr="006F3058">
        <w:rPr>
          <w:rFonts w:ascii="Calibri" w:hAnsi="Calibri"/>
        </w:rPr>
        <w:br/>
        <w:t>że opóźnienie nie nastąpiło z jego winy,</w:t>
      </w:r>
    </w:p>
    <w:p w:rsidR="00362A9B" w:rsidRPr="006F3058" w:rsidRDefault="00362A9B" w:rsidP="00362A9B">
      <w:pPr>
        <w:numPr>
          <w:ilvl w:val="1"/>
          <w:numId w:val="20"/>
        </w:numPr>
        <w:tabs>
          <w:tab w:val="clear" w:pos="1440"/>
          <w:tab w:val="num" w:pos="1276"/>
        </w:tabs>
        <w:ind w:left="1276"/>
        <w:jc w:val="both"/>
        <w:rPr>
          <w:rFonts w:ascii="Calibri" w:hAnsi="Calibri"/>
        </w:rPr>
      </w:pPr>
      <w:r w:rsidRPr="006F3058">
        <w:rPr>
          <w:rFonts w:ascii="Calibri" w:hAnsi="Calibri"/>
        </w:rPr>
        <w:t>opóźnieniem w uzyskiwaniu przez Wykonawcę dokumentów niezbędnych do prawidłowego wywiązania się z obowiązków wynikających z niniejszej umowy,</w:t>
      </w:r>
    </w:p>
    <w:p w:rsidR="00362A9B" w:rsidRPr="006F3058" w:rsidRDefault="00362A9B" w:rsidP="00362A9B">
      <w:pPr>
        <w:numPr>
          <w:ilvl w:val="1"/>
          <w:numId w:val="20"/>
        </w:numPr>
        <w:tabs>
          <w:tab w:val="clear" w:pos="1440"/>
          <w:tab w:val="num" w:pos="1276"/>
        </w:tabs>
        <w:ind w:left="1276"/>
        <w:jc w:val="both"/>
        <w:rPr>
          <w:rFonts w:ascii="Calibri" w:hAnsi="Calibri"/>
        </w:rPr>
      </w:pPr>
      <w:r w:rsidRPr="006F3058">
        <w:rPr>
          <w:rFonts w:ascii="Calibri" w:hAnsi="Calibri"/>
        </w:rPr>
        <w:t>koniecznością wykonania zamówień dodatkowych,</w:t>
      </w:r>
    </w:p>
    <w:p w:rsidR="00362A9B" w:rsidRPr="006F3058" w:rsidRDefault="00362A9B" w:rsidP="00362A9B">
      <w:pPr>
        <w:numPr>
          <w:ilvl w:val="1"/>
          <w:numId w:val="20"/>
        </w:numPr>
        <w:tabs>
          <w:tab w:val="clear" w:pos="1440"/>
          <w:tab w:val="num" w:pos="1276"/>
        </w:tabs>
        <w:ind w:left="1276"/>
        <w:jc w:val="both"/>
        <w:rPr>
          <w:rFonts w:ascii="Calibri" w:hAnsi="Calibri"/>
        </w:rPr>
      </w:pPr>
      <w:r w:rsidRPr="006F3058">
        <w:rPr>
          <w:rFonts w:ascii="Calibri" w:hAnsi="Calibri"/>
        </w:rPr>
        <w:t xml:space="preserve">gdy wystąpią okoliczności przewidziane w art. 15r ustawy </w:t>
      </w:r>
      <w:r w:rsidRPr="006F3058">
        <w:rPr>
          <w:rFonts w:ascii="Calibri" w:hAnsi="Calibri" w:cs="Tahoma"/>
        </w:rPr>
        <w:t>z dnia 2 marca 2020 r. o szczególnych rozwiązaniach związanych z zapobieganiem, przeciwdziałaniem i zwalczaniem COVID-19, innych chorób zakaźnych oraz wywołanych nimi sytuacji kryzysowych (Dz.U. z 2020 r., poz. 374, z późn. zm.),</w:t>
      </w:r>
    </w:p>
    <w:p w:rsidR="00362A9B" w:rsidRPr="006F3058" w:rsidRDefault="00362A9B" w:rsidP="00362A9B">
      <w:pPr>
        <w:numPr>
          <w:ilvl w:val="1"/>
          <w:numId w:val="20"/>
        </w:numPr>
        <w:tabs>
          <w:tab w:val="clear" w:pos="1440"/>
          <w:tab w:val="num" w:pos="1276"/>
        </w:tabs>
        <w:ind w:left="1276"/>
        <w:jc w:val="both"/>
        <w:rPr>
          <w:rFonts w:ascii="Calibri" w:hAnsi="Calibri"/>
        </w:rPr>
      </w:pPr>
      <w:r w:rsidRPr="006F3058">
        <w:rPr>
          <w:rFonts w:ascii="Calibri" w:hAnsi="Calibri"/>
        </w:rPr>
        <w:t xml:space="preserve">innych uzasadnionych okoliczności niepowstałych z winy, bądź zaniedbania Wykonawcy. </w:t>
      </w:r>
    </w:p>
    <w:p w:rsidR="00362A9B" w:rsidRPr="006F3058" w:rsidRDefault="00362A9B" w:rsidP="00362A9B">
      <w:pPr>
        <w:numPr>
          <w:ilvl w:val="0"/>
          <w:numId w:val="18"/>
        </w:numPr>
        <w:jc w:val="both"/>
        <w:rPr>
          <w:rFonts w:ascii="Calibri" w:hAnsi="Calibri"/>
        </w:rPr>
      </w:pPr>
      <w:r w:rsidRPr="006F3058">
        <w:rPr>
          <w:rFonts w:ascii="Calibri" w:hAnsi="Calibri"/>
        </w:rPr>
        <w:t>Wszelkie zmiany niniejszej umowy wymagają zachowania formy pisemnej pod rygorem</w:t>
      </w:r>
      <w:r w:rsidRPr="006F3058">
        <w:rPr>
          <w:rFonts w:ascii="Calibri" w:hAnsi="Calibri"/>
          <w:b/>
        </w:rPr>
        <w:t xml:space="preserve"> </w:t>
      </w:r>
      <w:r w:rsidRPr="006F3058">
        <w:rPr>
          <w:rFonts w:ascii="Calibri" w:hAnsi="Calibri"/>
        </w:rPr>
        <w:t>nieważności.</w:t>
      </w:r>
    </w:p>
    <w:p w:rsidR="00362A9B" w:rsidRPr="006F3058" w:rsidRDefault="00362A9B" w:rsidP="00362A9B">
      <w:pPr>
        <w:ind w:left="360"/>
        <w:jc w:val="both"/>
        <w:rPr>
          <w:rFonts w:ascii="Calibri" w:hAnsi="Calibri"/>
        </w:rPr>
      </w:pPr>
    </w:p>
    <w:p w:rsidR="00362A9B" w:rsidRPr="006F3058" w:rsidRDefault="00362A9B" w:rsidP="00362A9B">
      <w:pPr>
        <w:pStyle w:val="Tekstpodstawowy2"/>
        <w:jc w:val="center"/>
        <w:rPr>
          <w:rFonts w:ascii="Calibri" w:hAnsi="Calibri"/>
          <w:sz w:val="24"/>
          <w:szCs w:val="24"/>
        </w:rPr>
      </w:pPr>
      <w:r w:rsidRPr="006F3058">
        <w:rPr>
          <w:rFonts w:ascii="Calibri" w:hAnsi="Calibri"/>
          <w:sz w:val="24"/>
          <w:szCs w:val="24"/>
        </w:rPr>
        <w:t>§ 13</w:t>
      </w:r>
    </w:p>
    <w:p w:rsidR="00362A9B" w:rsidRPr="006F3058" w:rsidRDefault="00362A9B" w:rsidP="00362A9B">
      <w:pPr>
        <w:pStyle w:val="Tekstpodstawowy2"/>
        <w:jc w:val="center"/>
        <w:rPr>
          <w:rFonts w:ascii="Calibri" w:hAnsi="Calibri"/>
          <w:sz w:val="24"/>
          <w:szCs w:val="24"/>
        </w:rPr>
      </w:pPr>
      <w:r w:rsidRPr="006F3058">
        <w:rPr>
          <w:rFonts w:ascii="Calibri" w:hAnsi="Calibri"/>
          <w:sz w:val="24"/>
          <w:szCs w:val="24"/>
        </w:rPr>
        <w:t>Postanowienia końcowe</w:t>
      </w:r>
    </w:p>
    <w:p w:rsidR="00362A9B" w:rsidRPr="006F3058" w:rsidRDefault="00362A9B" w:rsidP="00362A9B">
      <w:pPr>
        <w:pStyle w:val="Tekstpodstawowy2"/>
        <w:jc w:val="center"/>
        <w:rPr>
          <w:rFonts w:ascii="Calibri" w:hAnsi="Calibri"/>
          <w:sz w:val="24"/>
          <w:szCs w:val="24"/>
        </w:rPr>
      </w:pPr>
    </w:p>
    <w:p w:rsidR="00362A9B" w:rsidRPr="006F3058" w:rsidRDefault="00362A9B" w:rsidP="00362A9B">
      <w:pPr>
        <w:numPr>
          <w:ilvl w:val="0"/>
          <w:numId w:val="21"/>
        </w:numPr>
        <w:ind w:left="426" w:hanging="426"/>
        <w:jc w:val="both"/>
        <w:rPr>
          <w:rFonts w:ascii="Calibri" w:hAnsi="Calibri"/>
        </w:rPr>
      </w:pPr>
      <w:r w:rsidRPr="006F3058">
        <w:rPr>
          <w:rFonts w:ascii="Calibri" w:hAnsi="Calibri"/>
        </w:rPr>
        <w:t>Wszelkie spory, mogące wyniknąć z tytułu realizacji niniejszej umowy, będą rozstrzygane przez sąd właściwy miejscowo dla siedziby Zamawiającego.</w:t>
      </w:r>
    </w:p>
    <w:p w:rsidR="00362A9B" w:rsidRPr="006F3058" w:rsidRDefault="00362A9B" w:rsidP="00362A9B">
      <w:pPr>
        <w:numPr>
          <w:ilvl w:val="0"/>
          <w:numId w:val="21"/>
        </w:numPr>
        <w:ind w:left="426" w:hanging="426"/>
        <w:jc w:val="both"/>
        <w:rPr>
          <w:rFonts w:ascii="Calibri" w:hAnsi="Calibri"/>
        </w:rPr>
      </w:pPr>
      <w:r w:rsidRPr="006F3058">
        <w:rPr>
          <w:rFonts w:ascii="Calibri" w:hAnsi="Calibri"/>
        </w:rPr>
        <w:lastRenderedPageBreak/>
        <w:t>Zmiany umowy wymagają formy pisemnej pod rygorem nieważności.</w:t>
      </w:r>
    </w:p>
    <w:p w:rsidR="00362A9B" w:rsidRPr="006F3058" w:rsidRDefault="00362A9B" w:rsidP="00362A9B">
      <w:pPr>
        <w:numPr>
          <w:ilvl w:val="0"/>
          <w:numId w:val="21"/>
        </w:numPr>
        <w:snapToGrid w:val="0"/>
        <w:jc w:val="both"/>
        <w:rPr>
          <w:rFonts w:ascii="Calibri" w:hAnsi="Calibri"/>
        </w:rPr>
      </w:pPr>
      <w:r w:rsidRPr="006F3058">
        <w:rPr>
          <w:rFonts w:ascii="Calibri" w:hAnsi="Calibri"/>
        </w:rPr>
        <w:t xml:space="preserve">Powołane w umowie przepisy prawne Wykonawca zobowiązuje się stosować </w:t>
      </w:r>
      <w:r w:rsidRPr="006F3058">
        <w:rPr>
          <w:rFonts w:ascii="Calibri" w:hAnsi="Calibri"/>
        </w:rPr>
        <w:br/>
        <w:t>z uwzględnieniem ewentualnych zmian stanu prawnego.</w:t>
      </w:r>
    </w:p>
    <w:p w:rsidR="00362A9B" w:rsidRPr="006F3058" w:rsidRDefault="00362A9B" w:rsidP="00362A9B">
      <w:pPr>
        <w:numPr>
          <w:ilvl w:val="0"/>
          <w:numId w:val="21"/>
        </w:numPr>
        <w:snapToGrid w:val="0"/>
        <w:jc w:val="both"/>
        <w:rPr>
          <w:rFonts w:ascii="Calibri" w:hAnsi="Calibri"/>
        </w:rPr>
      </w:pPr>
      <w:r w:rsidRPr="006F3058">
        <w:rPr>
          <w:rFonts w:ascii="Calibri" w:hAnsi="Calibri"/>
        </w:rPr>
        <w:t>W sprawach nieuregulowanych niniejszą umową stosuje się przepisy ustaw:                        Prawo zamówień publicznych,  Prawo budowlane oraz Kodeksu cywilnego, o ile przepisy ustawy Prawo zamówień publicznych nie stanowią inaczej.</w:t>
      </w:r>
    </w:p>
    <w:p w:rsidR="00362A9B" w:rsidRPr="006F3058" w:rsidRDefault="00362A9B" w:rsidP="00362A9B">
      <w:pPr>
        <w:pStyle w:val="Tekstpodstawowy2"/>
        <w:numPr>
          <w:ilvl w:val="0"/>
          <w:numId w:val="21"/>
        </w:numPr>
        <w:jc w:val="both"/>
        <w:rPr>
          <w:rFonts w:ascii="Calibri" w:hAnsi="Calibri"/>
          <w:b w:val="0"/>
          <w:bCs w:val="0"/>
          <w:sz w:val="24"/>
          <w:szCs w:val="24"/>
        </w:rPr>
      </w:pPr>
      <w:r w:rsidRPr="006F3058">
        <w:rPr>
          <w:rFonts w:ascii="Calibri" w:hAnsi="Calibri"/>
          <w:b w:val="0"/>
          <w:bCs w:val="0"/>
          <w:sz w:val="24"/>
          <w:szCs w:val="24"/>
        </w:rPr>
        <w:t xml:space="preserve">Umowę sporządzono w czterech jednobrzmiących egzemplarzach, z których  jeden otrzymuje Wykonawca, a  trzy  Zamawiający. </w:t>
      </w:r>
    </w:p>
    <w:p w:rsidR="00362A9B" w:rsidRPr="006F3058" w:rsidRDefault="00362A9B" w:rsidP="00362A9B">
      <w:pPr>
        <w:rPr>
          <w:rFonts w:ascii="Calibri" w:hAnsi="Calibri"/>
        </w:rPr>
      </w:pPr>
    </w:p>
    <w:p w:rsidR="00362A9B" w:rsidRPr="006F3058" w:rsidRDefault="00362A9B" w:rsidP="00362A9B">
      <w:pPr>
        <w:rPr>
          <w:rFonts w:ascii="Calibri" w:hAnsi="Calibri"/>
        </w:rPr>
      </w:pPr>
    </w:p>
    <w:p w:rsidR="00362A9B" w:rsidRPr="006F3058" w:rsidRDefault="00362A9B" w:rsidP="00362A9B">
      <w:pPr>
        <w:rPr>
          <w:rFonts w:ascii="Calibri" w:hAnsi="Calibri"/>
        </w:rPr>
      </w:pPr>
    </w:p>
    <w:p w:rsidR="00362A9B" w:rsidRPr="006F3058" w:rsidRDefault="00362A9B" w:rsidP="00362A9B">
      <w:pPr>
        <w:rPr>
          <w:rFonts w:ascii="Calibri" w:hAnsi="Calibri"/>
        </w:rPr>
      </w:pPr>
    </w:p>
    <w:p w:rsidR="00362A9B" w:rsidRPr="006F3058" w:rsidRDefault="00362A9B" w:rsidP="00362A9B">
      <w:pPr>
        <w:rPr>
          <w:rFonts w:ascii="Calibri" w:hAnsi="Calibri"/>
        </w:rPr>
      </w:pPr>
    </w:p>
    <w:p w:rsidR="00362A9B" w:rsidRPr="006F3058" w:rsidRDefault="00362A9B" w:rsidP="00362A9B">
      <w:pPr>
        <w:ind w:firstLine="708"/>
        <w:rPr>
          <w:rFonts w:ascii="Calibri" w:hAnsi="Calibri"/>
          <w:b/>
        </w:rPr>
      </w:pPr>
      <w:r w:rsidRPr="006F3058">
        <w:rPr>
          <w:rFonts w:ascii="Calibri" w:hAnsi="Calibri"/>
          <w:b/>
        </w:rPr>
        <w:t>ZAMAWIAJĄCY</w:t>
      </w:r>
      <w:r w:rsidRPr="006F3058">
        <w:rPr>
          <w:rFonts w:ascii="Calibri" w:hAnsi="Calibri"/>
          <w:b/>
        </w:rPr>
        <w:tab/>
      </w:r>
      <w:r w:rsidRPr="006F3058">
        <w:rPr>
          <w:rFonts w:ascii="Calibri" w:hAnsi="Calibri"/>
          <w:b/>
        </w:rPr>
        <w:tab/>
      </w:r>
      <w:r w:rsidRPr="006F3058">
        <w:rPr>
          <w:rFonts w:ascii="Calibri" w:hAnsi="Calibri"/>
          <w:b/>
        </w:rPr>
        <w:tab/>
      </w:r>
      <w:r w:rsidRPr="006F3058">
        <w:rPr>
          <w:rFonts w:ascii="Calibri" w:hAnsi="Calibri"/>
          <w:b/>
        </w:rPr>
        <w:tab/>
      </w:r>
      <w:r w:rsidRPr="006F3058">
        <w:rPr>
          <w:rFonts w:ascii="Calibri" w:hAnsi="Calibri"/>
          <w:b/>
        </w:rPr>
        <w:tab/>
      </w:r>
      <w:r w:rsidRPr="006F3058">
        <w:rPr>
          <w:rFonts w:ascii="Calibri" w:hAnsi="Calibri"/>
          <w:b/>
        </w:rPr>
        <w:tab/>
        <w:t>WYKONAWCA</w:t>
      </w:r>
    </w:p>
    <w:p w:rsidR="00362A9B" w:rsidRPr="006F3058" w:rsidRDefault="00362A9B" w:rsidP="00362A9B">
      <w:pPr>
        <w:rPr>
          <w:rFonts w:ascii="Calibri" w:hAnsi="Calibri"/>
        </w:rPr>
      </w:pPr>
    </w:p>
    <w:p w:rsidR="00362A9B" w:rsidRPr="006F3058" w:rsidRDefault="00362A9B" w:rsidP="00362A9B">
      <w:pPr>
        <w:rPr>
          <w:rFonts w:ascii="Calibri" w:hAnsi="Calibri"/>
        </w:rPr>
      </w:pPr>
    </w:p>
    <w:p w:rsidR="00362A9B" w:rsidRPr="006F3058" w:rsidRDefault="00362A9B" w:rsidP="00362A9B">
      <w:pPr>
        <w:rPr>
          <w:rFonts w:ascii="Calibri" w:hAnsi="Calibri"/>
        </w:rPr>
      </w:pPr>
    </w:p>
    <w:p w:rsidR="00362A9B" w:rsidRDefault="00362A9B" w:rsidP="00362A9B">
      <w:pPr>
        <w:rPr>
          <w:rFonts w:ascii="Calibri" w:hAnsi="Calibri"/>
        </w:rPr>
      </w:pPr>
    </w:p>
    <w:p w:rsidR="00362A9B" w:rsidRDefault="00362A9B" w:rsidP="00362A9B">
      <w:pPr>
        <w:rPr>
          <w:rFonts w:ascii="Calibri" w:hAnsi="Calibri"/>
        </w:rPr>
      </w:pPr>
    </w:p>
    <w:p w:rsidR="00362A9B" w:rsidRDefault="00362A9B" w:rsidP="00362A9B">
      <w:pPr>
        <w:rPr>
          <w:rFonts w:ascii="Calibri" w:hAnsi="Calibri"/>
        </w:rPr>
      </w:pPr>
    </w:p>
    <w:p w:rsidR="00362A9B" w:rsidRDefault="00362A9B" w:rsidP="00362A9B">
      <w:pPr>
        <w:rPr>
          <w:rFonts w:ascii="Calibri" w:hAnsi="Calibri"/>
        </w:rPr>
      </w:pPr>
    </w:p>
    <w:p w:rsidR="00362A9B" w:rsidRDefault="00362A9B" w:rsidP="00362A9B">
      <w:pPr>
        <w:rPr>
          <w:rFonts w:ascii="Calibri" w:hAnsi="Calibri"/>
        </w:rPr>
      </w:pPr>
    </w:p>
    <w:p w:rsidR="00362A9B" w:rsidRDefault="00362A9B" w:rsidP="00362A9B">
      <w:pPr>
        <w:rPr>
          <w:rFonts w:ascii="Calibri" w:hAnsi="Calibri"/>
        </w:rPr>
      </w:pPr>
    </w:p>
    <w:p w:rsidR="00362A9B" w:rsidRPr="006F3058" w:rsidRDefault="00362A9B" w:rsidP="00362A9B">
      <w:pPr>
        <w:rPr>
          <w:rFonts w:ascii="Calibri" w:hAnsi="Calibri"/>
        </w:rPr>
      </w:pPr>
    </w:p>
    <w:p w:rsidR="00362A9B" w:rsidRPr="006F3058" w:rsidRDefault="00362A9B" w:rsidP="00362A9B">
      <w:pPr>
        <w:rPr>
          <w:rFonts w:ascii="Calibri" w:hAnsi="Calibri"/>
        </w:rPr>
      </w:pPr>
    </w:p>
    <w:p w:rsidR="00362A9B" w:rsidRPr="006F3058" w:rsidRDefault="00362A9B" w:rsidP="00362A9B">
      <w:pPr>
        <w:rPr>
          <w:rFonts w:ascii="Calibri" w:hAnsi="Calibri"/>
        </w:rPr>
      </w:pPr>
    </w:p>
    <w:p w:rsidR="00362A9B" w:rsidRPr="006F3058" w:rsidRDefault="00362A9B" w:rsidP="00362A9B">
      <w:pPr>
        <w:rPr>
          <w:rFonts w:ascii="Calibri" w:hAnsi="Calibri"/>
          <w:b/>
        </w:rPr>
      </w:pPr>
      <w:r w:rsidRPr="006F3058">
        <w:rPr>
          <w:rFonts w:ascii="Calibri" w:hAnsi="Calibri"/>
          <w:b/>
        </w:rPr>
        <w:t>Załączniki stanowiące integralną część umowy:</w:t>
      </w:r>
    </w:p>
    <w:p w:rsidR="00362A9B" w:rsidRPr="006F3058" w:rsidRDefault="00362A9B" w:rsidP="00362A9B">
      <w:pPr>
        <w:numPr>
          <w:ilvl w:val="0"/>
          <w:numId w:val="22"/>
        </w:numPr>
        <w:rPr>
          <w:rFonts w:ascii="Calibri" w:hAnsi="Calibri"/>
        </w:rPr>
      </w:pPr>
      <w:r w:rsidRPr="006F3058">
        <w:rPr>
          <w:rFonts w:ascii="Calibri" w:hAnsi="Calibri"/>
        </w:rPr>
        <w:t>Kosztorys ofertowy – załącznik nr 1</w:t>
      </w:r>
    </w:p>
    <w:p w:rsidR="00362A9B" w:rsidRPr="006F3058" w:rsidRDefault="00362A9B" w:rsidP="00362A9B">
      <w:pPr>
        <w:numPr>
          <w:ilvl w:val="0"/>
          <w:numId w:val="22"/>
        </w:numPr>
        <w:rPr>
          <w:rFonts w:ascii="Calibri" w:hAnsi="Calibri"/>
        </w:rPr>
      </w:pPr>
      <w:r w:rsidRPr="006F3058">
        <w:rPr>
          <w:rFonts w:ascii="Calibri" w:hAnsi="Calibri"/>
        </w:rPr>
        <w:t>Wykaz osób – załącznik nr 2</w:t>
      </w:r>
    </w:p>
    <w:p w:rsidR="00362A9B" w:rsidRPr="006F3058" w:rsidRDefault="00362A9B" w:rsidP="00362A9B">
      <w:pPr>
        <w:numPr>
          <w:ilvl w:val="0"/>
          <w:numId w:val="22"/>
        </w:numPr>
        <w:rPr>
          <w:rFonts w:ascii="Calibri" w:hAnsi="Calibri"/>
        </w:rPr>
      </w:pPr>
      <w:r w:rsidRPr="006F3058">
        <w:rPr>
          <w:rFonts w:ascii="Calibri" w:hAnsi="Calibri"/>
        </w:rPr>
        <w:t>Polisa ubezpieczeniowa OC Wykonawcy – załącznik nr 3</w:t>
      </w:r>
    </w:p>
    <w:p w:rsidR="00D616F2" w:rsidRDefault="00D616F2"/>
    <w:sectPr w:rsidR="00D616F2" w:rsidSect="00624218">
      <w:headerReference w:type="even" r:id="rId8"/>
      <w:footerReference w:type="default" r:id="rId9"/>
      <w:headerReference w:type="first" r:id="rId10"/>
      <w:pgSz w:w="11906" w:h="16838"/>
      <w:pgMar w:top="1134" w:right="1417" w:bottom="156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1C9" w:rsidRDefault="002501C9">
      <w:r>
        <w:separator/>
      </w:r>
    </w:p>
  </w:endnote>
  <w:endnote w:type="continuationSeparator" w:id="0">
    <w:p w:rsidR="002501C9" w:rsidRDefault="0025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863" w:rsidRPr="007645C2" w:rsidRDefault="00362A9B" w:rsidP="00C64863">
    <w:pPr>
      <w:pStyle w:val="Stopka"/>
      <w:jc w:val="right"/>
      <w:rPr>
        <w:rFonts w:ascii="Calibri" w:hAnsi="Calibri"/>
        <w:sz w:val="20"/>
        <w:szCs w:val="20"/>
      </w:rPr>
    </w:pPr>
    <w:r w:rsidRPr="007645C2">
      <w:rPr>
        <w:rFonts w:ascii="Calibri" w:hAnsi="Calibri"/>
        <w:sz w:val="20"/>
        <w:szCs w:val="20"/>
      </w:rPr>
      <w:t xml:space="preserve">Strona </w:t>
    </w:r>
    <w:r w:rsidRPr="007645C2">
      <w:rPr>
        <w:rFonts w:ascii="Calibri" w:hAnsi="Calibri"/>
        <w:bCs/>
        <w:sz w:val="20"/>
        <w:szCs w:val="20"/>
      </w:rPr>
      <w:fldChar w:fldCharType="begin"/>
    </w:r>
    <w:r w:rsidRPr="007645C2">
      <w:rPr>
        <w:rFonts w:ascii="Calibri" w:hAnsi="Calibri"/>
        <w:bCs/>
        <w:sz w:val="20"/>
        <w:szCs w:val="20"/>
      </w:rPr>
      <w:instrText>PAGE</w:instrText>
    </w:r>
    <w:r w:rsidRPr="007645C2">
      <w:rPr>
        <w:rFonts w:ascii="Calibri" w:hAnsi="Calibri"/>
        <w:bCs/>
        <w:sz w:val="20"/>
        <w:szCs w:val="20"/>
      </w:rPr>
      <w:fldChar w:fldCharType="separate"/>
    </w:r>
    <w:r w:rsidR="00645E0C">
      <w:rPr>
        <w:rFonts w:ascii="Calibri" w:hAnsi="Calibri"/>
        <w:bCs/>
        <w:noProof/>
        <w:sz w:val="20"/>
        <w:szCs w:val="20"/>
      </w:rPr>
      <w:t>2</w:t>
    </w:r>
    <w:r w:rsidRPr="007645C2">
      <w:rPr>
        <w:rFonts w:ascii="Calibri" w:hAnsi="Calibri"/>
        <w:bCs/>
        <w:sz w:val="20"/>
        <w:szCs w:val="20"/>
      </w:rPr>
      <w:fldChar w:fldCharType="end"/>
    </w:r>
    <w:r w:rsidRPr="007645C2">
      <w:rPr>
        <w:rFonts w:ascii="Calibri" w:hAnsi="Calibri"/>
        <w:sz w:val="20"/>
        <w:szCs w:val="20"/>
      </w:rPr>
      <w:t xml:space="preserve"> z </w:t>
    </w:r>
    <w:r w:rsidRPr="007645C2">
      <w:rPr>
        <w:rFonts w:ascii="Calibri" w:hAnsi="Calibri"/>
        <w:bCs/>
        <w:sz w:val="20"/>
        <w:szCs w:val="20"/>
      </w:rPr>
      <w:fldChar w:fldCharType="begin"/>
    </w:r>
    <w:r w:rsidRPr="007645C2">
      <w:rPr>
        <w:rFonts w:ascii="Calibri" w:hAnsi="Calibri"/>
        <w:bCs/>
        <w:sz w:val="20"/>
        <w:szCs w:val="20"/>
      </w:rPr>
      <w:instrText>NUMPAGES</w:instrText>
    </w:r>
    <w:r w:rsidRPr="007645C2">
      <w:rPr>
        <w:rFonts w:ascii="Calibri" w:hAnsi="Calibri"/>
        <w:bCs/>
        <w:sz w:val="20"/>
        <w:szCs w:val="20"/>
      </w:rPr>
      <w:fldChar w:fldCharType="separate"/>
    </w:r>
    <w:r w:rsidR="00645E0C">
      <w:rPr>
        <w:rFonts w:ascii="Calibri" w:hAnsi="Calibri"/>
        <w:bCs/>
        <w:noProof/>
        <w:sz w:val="20"/>
        <w:szCs w:val="20"/>
      </w:rPr>
      <w:t>12</w:t>
    </w:r>
    <w:r w:rsidRPr="007645C2">
      <w:rPr>
        <w:rFonts w:ascii="Calibri" w:hAnsi="Calibri"/>
        <w:bCs/>
        <w:sz w:val="20"/>
        <w:szCs w:val="20"/>
      </w:rPr>
      <w:fldChar w:fldCharType="end"/>
    </w:r>
  </w:p>
  <w:p w:rsidR="00C64863" w:rsidRDefault="002501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1C9" w:rsidRDefault="002501C9">
      <w:r>
        <w:separator/>
      </w:r>
    </w:p>
  </w:footnote>
  <w:footnote w:type="continuationSeparator" w:id="0">
    <w:p w:rsidR="002501C9" w:rsidRDefault="00250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2EA" w:rsidRDefault="00362A9B" w:rsidP="00577DB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rsidR="003C72EA" w:rsidRDefault="002501C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62E" w:rsidRDefault="00362A9B" w:rsidP="005C262E">
    <w:pPr>
      <w:pStyle w:val="Cytatintensywny"/>
    </w:pPr>
    <w:r>
      <w:t>PROJEKT</w:t>
    </w:r>
  </w:p>
  <w:p w:rsidR="005C262E" w:rsidRDefault="00362A9B" w:rsidP="005C262E">
    <w:pPr>
      <w:pStyle w:val="Cyta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DF9"/>
    <w:multiLevelType w:val="hybridMultilevel"/>
    <w:tmpl w:val="01FEC10A"/>
    <w:lvl w:ilvl="0" w:tplc="35D6B172">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F166E4"/>
    <w:multiLevelType w:val="multilevel"/>
    <w:tmpl w:val="072A4B1A"/>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
    <w:nsid w:val="0EA61A1C"/>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5383BD1"/>
    <w:multiLevelType w:val="hybridMultilevel"/>
    <w:tmpl w:val="D57479E6"/>
    <w:lvl w:ilvl="0" w:tplc="08F05308">
      <w:start w:val="1"/>
      <w:numFmt w:val="decimal"/>
      <w:lvlText w:val="%1."/>
      <w:lvlJc w:val="left"/>
      <w:pPr>
        <w:tabs>
          <w:tab w:val="num" w:pos="283"/>
        </w:tabs>
        <w:ind w:left="283" w:hanging="283"/>
      </w:pPr>
      <w:rPr>
        <w:i w:val="0"/>
        <w:color w:val="auto"/>
      </w:rPr>
    </w:lvl>
    <w:lvl w:ilvl="1" w:tplc="1E6ED78C">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C372497"/>
    <w:multiLevelType w:val="hybridMultilevel"/>
    <w:tmpl w:val="05C0E328"/>
    <w:lvl w:ilvl="0" w:tplc="00B6A138">
      <w:start w:val="1"/>
      <w:numFmt w:val="decimal"/>
      <w:lvlText w:val="%1."/>
      <w:lvlJc w:val="left"/>
      <w:pPr>
        <w:tabs>
          <w:tab w:val="num" w:pos="360"/>
        </w:tabs>
        <w:ind w:left="340" w:hanging="340"/>
      </w:pPr>
      <w:rPr>
        <w:rFonts w:asciiTheme="minorHAnsi" w:hAnsiTheme="minorHAnsi"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7">
    <w:nsid w:val="33812274"/>
    <w:multiLevelType w:val="hybridMultilevel"/>
    <w:tmpl w:val="7EC85160"/>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46245582">
      <w:start w:val="1"/>
      <w:numFmt w:val="decimal"/>
      <w:lvlText w:val="%3)"/>
      <w:lvlJc w:val="left"/>
      <w:pPr>
        <w:tabs>
          <w:tab w:val="num" w:pos="928"/>
        </w:tabs>
        <w:ind w:left="928" w:hanging="360"/>
      </w:pPr>
      <w:rPr>
        <w:rFonts w:asciiTheme="minorHAnsi" w:eastAsia="Times New Roman" w:hAnsiTheme="minorHAnsi" w:cs="Times New Roman"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nsid w:val="373D58AC"/>
    <w:multiLevelType w:val="hybridMultilevel"/>
    <w:tmpl w:val="031A63BE"/>
    <w:lvl w:ilvl="0" w:tplc="6BECC3F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F418C0CA">
      <w:start w:val="1"/>
      <w:numFmt w:val="decimal"/>
      <w:lvlText w:val="%4."/>
      <w:lvlJc w:val="left"/>
      <w:pPr>
        <w:ind w:left="2520" w:hanging="360"/>
      </w:pPr>
      <w:rPr>
        <w:b w:val="0"/>
        <w:color w:val="auto"/>
      </w:rPr>
    </w:lvl>
    <w:lvl w:ilvl="4" w:tplc="04150019">
      <w:start w:val="1"/>
      <w:numFmt w:val="lowerLetter"/>
      <w:lvlText w:val="%5."/>
      <w:lvlJc w:val="left"/>
      <w:pPr>
        <w:ind w:left="3240" w:hanging="360"/>
      </w:pPr>
    </w:lvl>
    <w:lvl w:ilvl="5" w:tplc="533ED99C">
      <w:start w:val="1"/>
      <w:numFmt w:val="decimal"/>
      <w:lvlText w:val="%6)"/>
      <w:lvlJc w:val="right"/>
      <w:pPr>
        <w:ind w:left="3960" w:hanging="180"/>
      </w:pPr>
      <w:rPr>
        <w:rFonts w:ascii="Times New Roman" w:eastAsia="Times New Roman" w:hAnsi="Times New Roman" w:cs="Times New Roman"/>
        <w:b w:val="0"/>
      </w:r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1">
    <w:nsid w:val="42D65CBF"/>
    <w:multiLevelType w:val="hybridMultilevel"/>
    <w:tmpl w:val="BB8C8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13">
    <w:nsid w:val="525B45C0"/>
    <w:multiLevelType w:val="hybridMultilevel"/>
    <w:tmpl w:val="E0747512"/>
    <w:lvl w:ilvl="0" w:tplc="A7D6460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586846FC"/>
    <w:multiLevelType w:val="singleLevel"/>
    <w:tmpl w:val="B086A8FA"/>
    <w:lvl w:ilvl="0">
      <w:start w:val="1"/>
      <w:numFmt w:val="decimal"/>
      <w:lvlText w:val="%1) "/>
      <w:lvlJc w:val="left"/>
      <w:pPr>
        <w:tabs>
          <w:tab w:val="num" w:pos="660"/>
        </w:tabs>
        <w:ind w:left="583" w:hanging="283"/>
      </w:pPr>
      <w:rPr>
        <w:rFonts w:asciiTheme="minorHAnsi" w:hAnsiTheme="minorHAnsi" w:cs="Times New Roman" w:hint="default"/>
        <w:b w:val="0"/>
        <w:i w:val="0"/>
        <w:strike w:val="0"/>
        <w:dstrike w:val="0"/>
        <w:sz w:val="24"/>
        <w:szCs w:val="24"/>
        <w:u w:val="none"/>
        <w:effect w:val="none"/>
      </w:rPr>
    </w:lvl>
  </w:abstractNum>
  <w:abstractNum w:abstractNumId="15">
    <w:nsid w:val="5B632531"/>
    <w:multiLevelType w:val="hybridMultilevel"/>
    <w:tmpl w:val="F4D06970"/>
    <w:lvl w:ilvl="0" w:tplc="8B9ECB60">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C765CDE"/>
    <w:multiLevelType w:val="hybridMultilevel"/>
    <w:tmpl w:val="8EF861E8"/>
    <w:lvl w:ilvl="0" w:tplc="8C24D9A8">
      <w:start w:val="1"/>
      <w:numFmt w:val="decimal"/>
      <w:lvlText w:val="%1."/>
      <w:lvlJc w:val="left"/>
      <w:pPr>
        <w:tabs>
          <w:tab w:val="num" w:pos="786"/>
        </w:tabs>
        <w:ind w:left="786"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506"/>
        </w:tabs>
        <w:ind w:left="1506" w:hanging="360"/>
      </w:pPr>
      <w:rPr>
        <w:rFonts w:ascii="Arial" w:hAnsi="Arial" w:cs="Times New Roman" w:hint="default"/>
        <w:b w:val="0"/>
        <w:i w:val="0"/>
        <w:sz w:val="24"/>
      </w:r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17">
    <w:nsid w:val="6ACF67E6"/>
    <w:multiLevelType w:val="hybridMultilevel"/>
    <w:tmpl w:val="794A7DDA"/>
    <w:lvl w:ilvl="0" w:tplc="47B09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097170B"/>
    <w:multiLevelType w:val="hybridMultilevel"/>
    <w:tmpl w:val="769CAC7C"/>
    <w:lvl w:ilvl="0" w:tplc="A57E7024">
      <w:start w:val="1"/>
      <w:numFmt w:val="decimal"/>
      <w:lvlText w:val="%1)"/>
      <w:lvlJc w:val="left"/>
      <w:pPr>
        <w:tabs>
          <w:tab w:val="num" w:pos="680"/>
        </w:tabs>
        <w:ind w:left="680" w:hanging="397"/>
      </w:pPr>
      <w:rPr>
        <w:rFonts w:asciiTheme="minorHAnsi" w:hAnsiTheme="minorHAnsi" w:cs="Times New Roman" w:hint="default"/>
        <w:b w:val="0"/>
        <w:sz w:val="24"/>
        <w:szCs w:val="24"/>
      </w:rPr>
    </w:lvl>
    <w:lvl w:ilvl="1" w:tplc="AC303194">
      <w:start w:val="1"/>
      <w:numFmt w:val="decimal"/>
      <w:lvlText w:val="%2)"/>
      <w:lvlJc w:val="left"/>
      <w:pPr>
        <w:tabs>
          <w:tab w:val="num" w:pos="1440"/>
        </w:tabs>
        <w:ind w:left="1440" w:hanging="360"/>
      </w:pPr>
      <w:rPr>
        <w:rFonts w:asciiTheme="minorHAnsi" w:eastAsia="Times New Roman" w:hAnsiTheme="minorHAnsi" w:cs="Times New Roman" w:hint="default"/>
      </w:r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0">
    <w:nsid w:val="7ABF4BB8"/>
    <w:multiLevelType w:val="hybridMultilevel"/>
    <w:tmpl w:val="3AA63E6A"/>
    <w:lvl w:ilvl="0" w:tplc="DC4C002C">
      <w:start w:val="1"/>
      <w:numFmt w:val="decimal"/>
      <w:lvlText w:val="%1)"/>
      <w:lvlJc w:val="left"/>
      <w:pPr>
        <w:tabs>
          <w:tab w:val="num" w:pos="720"/>
        </w:tabs>
        <w:ind w:left="720" w:hanging="360"/>
      </w:pPr>
      <w:rPr>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B565FD1"/>
    <w:multiLevelType w:val="hybridMultilevel"/>
    <w:tmpl w:val="725A8B98"/>
    <w:lvl w:ilvl="0" w:tplc="EF24FB46">
      <w:start w:val="1"/>
      <w:numFmt w:val="decimal"/>
      <w:lvlText w:val="%1."/>
      <w:lvlJc w:val="left"/>
      <w:pPr>
        <w:tabs>
          <w:tab w:val="num" w:pos="463"/>
        </w:tabs>
        <w:ind w:left="463" w:hanging="283"/>
      </w:pPr>
      <w:rPr>
        <w:color w:val="auto"/>
      </w:r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num>
  <w:num w:numId="3">
    <w:abstractNumId w:val="6"/>
    <w:lvlOverride w:ilvl="0">
      <w:startOverride w:val="2"/>
    </w:lvlOverride>
  </w:num>
  <w:num w:numId="4">
    <w:abstractNumId w:val="14"/>
    <w:lvlOverride w:ilvl="0">
      <w:startOverride w:val="1"/>
    </w:lvlOverride>
  </w:num>
  <w:num w:numId="5">
    <w:abstractNumId w:val="12"/>
    <w:lvlOverride w:ilvl="0">
      <w:startOverride w:val="3"/>
    </w:lvlOverride>
  </w:num>
  <w:num w:numId="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
  </w:num>
  <w:num w:numId="12">
    <w:abstractNumId w:val="3"/>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9B"/>
    <w:rsid w:val="002501C9"/>
    <w:rsid w:val="00362A9B"/>
    <w:rsid w:val="004A40BC"/>
    <w:rsid w:val="004D2995"/>
    <w:rsid w:val="00645E0C"/>
    <w:rsid w:val="00934E5D"/>
    <w:rsid w:val="009B2BFC"/>
    <w:rsid w:val="00D616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2A9B"/>
    <w:pPr>
      <w:spacing w:line="240" w:lineRule="auto"/>
    </w:pPr>
    <w:rPr>
      <w:rFonts w:eastAsia="Times New Roman" w:cs="Times New Roman"/>
      <w:szCs w:val="24"/>
      <w:lang w:eastAsia="pl-PL"/>
    </w:rPr>
  </w:style>
  <w:style w:type="paragraph" w:styleId="Nagwek4">
    <w:name w:val="heading 4"/>
    <w:basedOn w:val="Normalny"/>
    <w:next w:val="Normalny"/>
    <w:link w:val="Nagwek4Znak"/>
    <w:qFormat/>
    <w:rsid w:val="00362A9B"/>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362A9B"/>
    <w:rPr>
      <w:rFonts w:eastAsia="Times New Roman" w:cs="Times New Roman"/>
      <w:b/>
      <w:bCs/>
      <w:sz w:val="28"/>
      <w:szCs w:val="28"/>
      <w:lang w:eastAsia="pl-PL"/>
    </w:rPr>
  </w:style>
  <w:style w:type="paragraph" w:styleId="Nagwek">
    <w:name w:val="header"/>
    <w:basedOn w:val="Normalny"/>
    <w:link w:val="NagwekZnak"/>
    <w:rsid w:val="00362A9B"/>
    <w:pPr>
      <w:tabs>
        <w:tab w:val="center" w:pos="4536"/>
        <w:tab w:val="right" w:pos="9072"/>
      </w:tabs>
    </w:pPr>
  </w:style>
  <w:style w:type="character" w:customStyle="1" w:styleId="NagwekZnak">
    <w:name w:val="Nagłówek Znak"/>
    <w:basedOn w:val="Domylnaczcionkaakapitu"/>
    <w:link w:val="Nagwek"/>
    <w:rsid w:val="00362A9B"/>
    <w:rPr>
      <w:rFonts w:eastAsia="Times New Roman" w:cs="Times New Roman"/>
      <w:szCs w:val="24"/>
      <w:lang w:eastAsia="pl-PL"/>
    </w:rPr>
  </w:style>
  <w:style w:type="character" w:styleId="Numerstrony">
    <w:name w:val="page number"/>
    <w:basedOn w:val="Domylnaczcionkaakapitu"/>
    <w:rsid w:val="00362A9B"/>
  </w:style>
  <w:style w:type="paragraph" w:styleId="Tekstpodstawowywcity">
    <w:name w:val="Body Text Indent"/>
    <w:basedOn w:val="Normalny"/>
    <w:link w:val="TekstpodstawowywcityZnak"/>
    <w:rsid w:val="00362A9B"/>
    <w:pPr>
      <w:snapToGrid w:val="0"/>
      <w:spacing w:line="360" w:lineRule="auto"/>
      <w:ind w:firstLine="567"/>
    </w:pPr>
    <w:rPr>
      <w:szCs w:val="20"/>
    </w:rPr>
  </w:style>
  <w:style w:type="character" w:customStyle="1" w:styleId="TekstpodstawowywcityZnak">
    <w:name w:val="Tekst podstawowy wcięty Znak"/>
    <w:basedOn w:val="Domylnaczcionkaakapitu"/>
    <w:link w:val="Tekstpodstawowywcity"/>
    <w:rsid w:val="00362A9B"/>
    <w:rPr>
      <w:rFonts w:eastAsia="Times New Roman" w:cs="Times New Roman"/>
      <w:szCs w:val="20"/>
      <w:lang w:eastAsia="pl-PL"/>
    </w:rPr>
  </w:style>
  <w:style w:type="paragraph" w:styleId="Tekstpodstawowy2">
    <w:name w:val="Body Text 2"/>
    <w:basedOn w:val="Normalny"/>
    <w:link w:val="Tekstpodstawowy2Znak"/>
    <w:rsid w:val="00362A9B"/>
    <w:rPr>
      <w:b/>
      <w:bCs/>
      <w:sz w:val="26"/>
      <w:szCs w:val="20"/>
    </w:rPr>
  </w:style>
  <w:style w:type="character" w:customStyle="1" w:styleId="Tekstpodstawowy2Znak">
    <w:name w:val="Tekst podstawowy 2 Znak"/>
    <w:basedOn w:val="Domylnaczcionkaakapitu"/>
    <w:link w:val="Tekstpodstawowy2"/>
    <w:rsid w:val="00362A9B"/>
    <w:rPr>
      <w:rFonts w:eastAsia="Times New Roman" w:cs="Times New Roman"/>
      <w:b/>
      <w:bCs/>
      <w:sz w:val="26"/>
      <w:szCs w:val="20"/>
      <w:lang w:eastAsia="pl-PL"/>
    </w:rPr>
  </w:style>
  <w:style w:type="paragraph" w:styleId="Lista">
    <w:name w:val="List"/>
    <w:basedOn w:val="Normalny"/>
    <w:rsid w:val="00362A9B"/>
    <w:pPr>
      <w:ind w:left="283" w:hanging="283"/>
    </w:pPr>
    <w:rPr>
      <w:sz w:val="20"/>
      <w:szCs w:val="20"/>
    </w:rPr>
  </w:style>
  <w:style w:type="paragraph" w:styleId="Lista2">
    <w:name w:val="List 2"/>
    <w:basedOn w:val="Normalny"/>
    <w:rsid w:val="00362A9B"/>
    <w:pPr>
      <w:ind w:left="566" w:hanging="283"/>
      <w:contextualSpacing/>
    </w:pPr>
    <w:rPr>
      <w:sz w:val="20"/>
      <w:szCs w:val="20"/>
    </w:rPr>
  </w:style>
  <w:style w:type="paragraph" w:styleId="Cytatintensywny">
    <w:name w:val="Intense Quote"/>
    <w:basedOn w:val="Normalny"/>
    <w:next w:val="Normalny"/>
    <w:link w:val="CytatintensywnyZnak"/>
    <w:uiPriority w:val="30"/>
    <w:qFormat/>
    <w:rsid w:val="00362A9B"/>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30"/>
    <w:rsid w:val="00362A9B"/>
    <w:rPr>
      <w:rFonts w:eastAsia="Times New Roman" w:cs="Times New Roman"/>
      <w:b/>
      <w:bCs/>
      <w:i/>
      <w:iCs/>
      <w:color w:val="4F81BD"/>
      <w:szCs w:val="24"/>
      <w:lang w:eastAsia="pl-PL"/>
    </w:rPr>
  </w:style>
  <w:style w:type="paragraph" w:styleId="Stopka">
    <w:name w:val="footer"/>
    <w:basedOn w:val="Normalny"/>
    <w:link w:val="StopkaZnak"/>
    <w:uiPriority w:val="99"/>
    <w:unhideWhenUsed/>
    <w:rsid w:val="00362A9B"/>
    <w:pPr>
      <w:tabs>
        <w:tab w:val="center" w:pos="4536"/>
        <w:tab w:val="right" w:pos="9072"/>
      </w:tabs>
    </w:pPr>
  </w:style>
  <w:style w:type="character" w:customStyle="1" w:styleId="StopkaZnak">
    <w:name w:val="Stopka Znak"/>
    <w:basedOn w:val="Domylnaczcionkaakapitu"/>
    <w:link w:val="Stopka"/>
    <w:uiPriority w:val="99"/>
    <w:rsid w:val="00362A9B"/>
    <w:rPr>
      <w:rFonts w:eastAsia="Times New Roman" w:cs="Times New Roman"/>
      <w:szCs w:val="24"/>
      <w:lang w:eastAsia="pl-PL"/>
    </w:rPr>
  </w:style>
  <w:style w:type="paragraph" w:styleId="Cytat">
    <w:name w:val="Quote"/>
    <w:basedOn w:val="Normalny"/>
    <w:next w:val="Normalny"/>
    <w:link w:val="CytatZnak"/>
    <w:uiPriority w:val="29"/>
    <w:qFormat/>
    <w:rsid w:val="00362A9B"/>
    <w:rPr>
      <w:i/>
      <w:iCs/>
      <w:color w:val="000000"/>
    </w:rPr>
  </w:style>
  <w:style w:type="character" w:customStyle="1" w:styleId="CytatZnak">
    <w:name w:val="Cytat Znak"/>
    <w:basedOn w:val="Domylnaczcionkaakapitu"/>
    <w:link w:val="Cytat"/>
    <w:uiPriority w:val="29"/>
    <w:rsid w:val="00362A9B"/>
    <w:rPr>
      <w:rFonts w:eastAsia="Times New Roman" w:cs="Times New Roman"/>
      <w:i/>
      <w:iCs/>
      <w:color w:val="000000"/>
      <w:szCs w:val="24"/>
      <w:lang w:eastAsia="pl-PL"/>
    </w:rPr>
  </w:style>
  <w:style w:type="paragraph" w:styleId="Tekstdymka">
    <w:name w:val="Balloon Text"/>
    <w:basedOn w:val="Normalny"/>
    <w:link w:val="TekstdymkaZnak"/>
    <w:uiPriority w:val="99"/>
    <w:semiHidden/>
    <w:unhideWhenUsed/>
    <w:rsid w:val="00934E5D"/>
    <w:rPr>
      <w:rFonts w:ascii="Tahoma" w:hAnsi="Tahoma" w:cs="Tahoma"/>
      <w:sz w:val="16"/>
      <w:szCs w:val="16"/>
    </w:rPr>
  </w:style>
  <w:style w:type="character" w:customStyle="1" w:styleId="TekstdymkaZnak">
    <w:name w:val="Tekst dymka Znak"/>
    <w:basedOn w:val="Domylnaczcionkaakapitu"/>
    <w:link w:val="Tekstdymka"/>
    <w:uiPriority w:val="99"/>
    <w:semiHidden/>
    <w:rsid w:val="00934E5D"/>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2A9B"/>
    <w:pPr>
      <w:spacing w:line="240" w:lineRule="auto"/>
    </w:pPr>
    <w:rPr>
      <w:rFonts w:eastAsia="Times New Roman" w:cs="Times New Roman"/>
      <w:szCs w:val="24"/>
      <w:lang w:eastAsia="pl-PL"/>
    </w:rPr>
  </w:style>
  <w:style w:type="paragraph" w:styleId="Nagwek4">
    <w:name w:val="heading 4"/>
    <w:basedOn w:val="Normalny"/>
    <w:next w:val="Normalny"/>
    <w:link w:val="Nagwek4Znak"/>
    <w:qFormat/>
    <w:rsid w:val="00362A9B"/>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362A9B"/>
    <w:rPr>
      <w:rFonts w:eastAsia="Times New Roman" w:cs="Times New Roman"/>
      <w:b/>
      <w:bCs/>
      <w:sz w:val="28"/>
      <w:szCs w:val="28"/>
      <w:lang w:eastAsia="pl-PL"/>
    </w:rPr>
  </w:style>
  <w:style w:type="paragraph" w:styleId="Nagwek">
    <w:name w:val="header"/>
    <w:basedOn w:val="Normalny"/>
    <w:link w:val="NagwekZnak"/>
    <w:rsid w:val="00362A9B"/>
    <w:pPr>
      <w:tabs>
        <w:tab w:val="center" w:pos="4536"/>
        <w:tab w:val="right" w:pos="9072"/>
      </w:tabs>
    </w:pPr>
  </w:style>
  <w:style w:type="character" w:customStyle="1" w:styleId="NagwekZnak">
    <w:name w:val="Nagłówek Znak"/>
    <w:basedOn w:val="Domylnaczcionkaakapitu"/>
    <w:link w:val="Nagwek"/>
    <w:rsid w:val="00362A9B"/>
    <w:rPr>
      <w:rFonts w:eastAsia="Times New Roman" w:cs="Times New Roman"/>
      <w:szCs w:val="24"/>
      <w:lang w:eastAsia="pl-PL"/>
    </w:rPr>
  </w:style>
  <w:style w:type="character" w:styleId="Numerstrony">
    <w:name w:val="page number"/>
    <w:basedOn w:val="Domylnaczcionkaakapitu"/>
    <w:rsid w:val="00362A9B"/>
  </w:style>
  <w:style w:type="paragraph" w:styleId="Tekstpodstawowywcity">
    <w:name w:val="Body Text Indent"/>
    <w:basedOn w:val="Normalny"/>
    <w:link w:val="TekstpodstawowywcityZnak"/>
    <w:rsid w:val="00362A9B"/>
    <w:pPr>
      <w:snapToGrid w:val="0"/>
      <w:spacing w:line="360" w:lineRule="auto"/>
      <w:ind w:firstLine="567"/>
    </w:pPr>
    <w:rPr>
      <w:szCs w:val="20"/>
    </w:rPr>
  </w:style>
  <w:style w:type="character" w:customStyle="1" w:styleId="TekstpodstawowywcityZnak">
    <w:name w:val="Tekst podstawowy wcięty Znak"/>
    <w:basedOn w:val="Domylnaczcionkaakapitu"/>
    <w:link w:val="Tekstpodstawowywcity"/>
    <w:rsid w:val="00362A9B"/>
    <w:rPr>
      <w:rFonts w:eastAsia="Times New Roman" w:cs="Times New Roman"/>
      <w:szCs w:val="20"/>
      <w:lang w:eastAsia="pl-PL"/>
    </w:rPr>
  </w:style>
  <w:style w:type="paragraph" w:styleId="Tekstpodstawowy2">
    <w:name w:val="Body Text 2"/>
    <w:basedOn w:val="Normalny"/>
    <w:link w:val="Tekstpodstawowy2Znak"/>
    <w:rsid w:val="00362A9B"/>
    <w:rPr>
      <w:b/>
      <w:bCs/>
      <w:sz w:val="26"/>
      <w:szCs w:val="20"/>
    </w:rPr>
  </w:style>
  <w:style w:type="character" w:customStyle="1" w:styleId="Tekstpodstawowy2Znak">
    <w:name w:val="Tekst podstawowy 2 Znak"/>
    <w:basedOn w:val="Domylnaczcionkaakapitu"/>
    <w:link w:val="Tekstpodstawowy2"/>
    <w:rsid w:val="00362A9B"/>
    <w:rPr>
      <w:rFonts w:eastAsia="Times New Roman" w:cs="Times New Roman"/>
      <w:b/>
      <w:bCs/>
      <w:sz w:val="26"/>
      <w:szCs w:val="20"/>
      <w:lang w:eastAsia="pl-PL"/>
    </w:rPr>
  </w:style>
  <w:style w:type="paragraph" w:styleId="Lista">
    <w:name w:val="List"/>
    <w:basedOn w:val="Normalny"/>
    <w:rsid w:val="00362A9B"/>
    <w:pPr>
      <w:ind w:left="283" w:hanging="283"/>
    </w:pPr>
    <w:rPr>
      <w:sz w:val="20"/>
      <w:szCs w:val="20"/>
    </w:rPr>
  </w:style>
  <w:style w:type="paragraph" w:styleId="Lista2">
    <w:name w:val="List 2"/>
    <w:basedOn w:val="Normalny"/>
    <w:rsid w:val="00362A9B"/>
    <w:pPr>
      <w:ind w:left="566" w:hanging="283"/>
      <w:contextualSpacing/>
    </w:pPr>
    <w:rPr>
      <w:sz w:val="20"/>
      <w:szCs w:val="20"/>
    </w:rPr>
  </w:style>
  <w:style w:type="paragraph" w:styleId="Cytatintensywny">
    <w:name w:val="Intense Quote"/>
    <w:basedOn w:val="Normalny"/>
    <w:next w:val="Normalny"/>
    <w:link w:val="CytatintensywnyZnak"/>
    <w:uiPriority w:val="30"/>
    <w:qFormat/>
    <w:rsid w:val="00362A9B"/>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30"/>
    <w:rsid w:val="00362A9B"/>
    <w:rPr>
      <w:rFonts w:eastAsia="Times New Roman" w:cs="Times New Roman"/>
      <w:b/>
      <w:bCs/>
      <w:i/>
      <w:iCs/>
      <w:color w:val="4F81BD"/>
      <w:szCs w:val="24"/>
      <w:lang w:eastAsia="pl-PL"/>
    </w:rPr>
  </w:style>
  <w:style w:type="paragraph" w:styleId="Stopka">
    <w:name w:val="footer"/>
    <w:basedOn w:val="Normalny"/>
    <w:link w:val="StopkaZnak"/>
    <w:uiPriority w:val="99"/>
    <w:unhideWhenUsed/>
    <w:rsid w:val="00362A9B"/>
    <w:pPr>
      <w:tabs>
        <w:tab w:val="center" w:pos="4536"/>
        <w:tab w:val="right" w:pos="9072"/>
      </w:tabs>
    </w:pPr>
  </w:style>
  <w:style w:type="character" w:customStyle="1" w:styleId="StopkaZnak">
    <w:name w:val="Stopka Znak"/>
    <w:basedOn w:val="Domylnaczcionkaakapitu"/>
    <w:link w:val="Stopka"/>
    <w:uiPriority w:val="99"/>
    <w:rsid w:val="00362A9B"/>
    <w:rPr>
      <w:rFonts w:eastAsia="Times New Roman" w:cs="Times New Roman"/>
      <w:szCs w:val="24"/>
      <w:lang w:eastAsia="pl-PL"/>
    </w:rPr>
  </w:style>
  <w:style w:type="paragraph" w:styleId="Cytat">
    <w:name w:val="Quote"/>
    <w:basedOn w:val="Normalny"/>
    <w:next w:val="Normalny"/>
    <w:link w:val="CytatZnak"/>
    <w:uiPriority w:val="29"/>
    <w:qFormat/>
    <w:rsid w:val="00362A9B"/>
    <w:rPr>
      <w:i/>
      <w:iCs/>
      <w:color w:val="000000"/>
    </w:rPr>
  </w:style>
  <w:style w:type="character" w:customStyle="1" w:styleId="CytatZnak">
    <w:name w:val="Cytat Znak"/>
    <w:basedOn w:val="Domylnaczcionkaakapitu"/>
    <w:link w:val="Cytat"/>
    <w:uiPriority w:val="29"/>
    <w:rsid w:val="00362A9B"/>
    <w:rPr>
      <w:rFonts w:eastAsia="Times New Roman" w:cs="Times New Roman"/>
      <w:i/>
      <w:iCs/>
      <w:color w:val="000000"/>
      <w:szCs w:val="24"/>
      <w:lang w:eastAsia="pl-PL"/>
    </w:rPr>
  </w:style>
  <w:style w:type="paragraph" w:styleId="Tekstdymka">
    <w:name w:val="Balloon Text"/>
    <w:basedOn w:val="Normalny"/>
    <w:link w:val="TekstdymkaZnak"/>
    <w:uiPriority w:val="99"/>
    <w:semiHidden/>
    <w:unhideWhenUsed/>
    <w:rsid w:val="00934E5D"/>
    <w:rPr>
      <w:rFonts w:ascii="Tahoma" w:hAnsi="Tahoma" w:cs="Tahoma"/>
      <w:sz w:val="16"/>
      <w:szCs w:val="16"/>
    </w:rPr>
  </w:style>
  <w:style w:type="character" w:customStyle="1" w:styleId="TekstdymkaZnak">
    <w:name w:val="Tekst dymka Znak"/>
    <w:basedOn w:val="Domylnaczcionkaakapitu"/>
    <w:link w:val="Tekstdymka"/>
    <w:uiPriority w:val="99"/>
    <w:semiHidden/>
    <w:rsid w:val="00934E5D"/>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4374</Words>
  <Characters>26247</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4</cp:revision>
  <cp:lastPrinted>2020-08-21T08:09:00Z</cp:lastPrinted>
  <dcterms:created xsi:type="dcterms:W3CDTF">2020-08-20T12:19:00Z</dcterms:created>
  <dcterms:modified xsi:type="dcterms:W3CDTF">2020-08-21T12:41:00Z</dcterms:modified>
</cp:coreProperties>
</file>