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AB" w:rsidRPr="00022DAB" w:rsidRDefault="00022DAB" w:rsidP="00022DAB">
      <w:pPr>
        <w:jc w:val="right"/>
        <w:rPr>
          <w:rFonts w:asciiTheme="minorHAnsi" w:hAnsiTheme="minorHAnsi"/>
          <w:b/>
        </w:rPr>
      </w:pPr>
      <w:r w:rsidRPr="00022DAB">
        <w:rPr>
          <w:rFonts w:asciiTheme="minorHAnsi" w:hAnsiTheme="minorHAnsi"/>
          <w:b/>
        </w:rPr>
        <w:t xml:space="preserve">Zmieniony </w:t>
      </w:r>
    </w:p>
    <w:p w:rsidR="00022DAB" w:rsidRPr="00022DAB" w:rsidRDefault="00022DAB" w:rsidP="00022DAB">
      <w:pPr>
        <w:jc w:val="right"/>
        <w:rPr>
          <w:rFonts w:asciiTheme="minorHAnsi" w:hAnsiTheme="minorHAnsi"/>
          <w:b/>
        </w:rPr>
      </w:pPr>
      <w:r w:rsidRPr="00022DAB">
        <w:rPr>
          <w:rFonts w:asciiTheme="minorHAnsi" w:hAnsiTheme="minorHAnsi"/>
          <w:b/>
        </w:rPr>
        <w:t>Załącznik nr 9 do SWZ</w:t>
      </w:r>
    </w:p>
    <w:p w:rsidR="00022DAB" w:rsidRPr="00022DAB" w:rsidRDefault="00022DAB" w:rsidP="00022DAB">
      <w:pPr>
        <w:jc w:val="center"/>
        <w:rPr>
          <w:rFonts w:asciiTheme="minorHAnsi" w:hAnsiTheme="minorHAnsi"/>
          <w:b/>
        </w:rPr>
      </w:pPr>
      <w:r w:rsidRPr="00022DAB">
        <w:rPr>
          <w:rFonts w:asciiTheme="minorHAnsi" w:hAnsiTheme="minorHAnsi"/>
          <w:b/>
        </w:rPr>
        <w:t>Harmonogram rzeczowo – finansowy</w:t>
      </w:r>
    </w:p>
    <w:p w:rsidR="00022DAB" w:rsidRDefault="00022DAB" w:rsidP="00022DAB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042"/>
        <w:gridCol w:w="1310"/>
        <w:gridCol w:w="1259"/>
        <w:gridCol w:w="1333"/>
        <w:gridCol w:w="1542"/>
        <w:gridCol w:w="1259"/>
      </w:tblGrid>
      <w:tr w:rsidR="00022DAB" w:rsidTr="00022DAB">
        <w:trPr>
          <w:trHeight w:val="5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22DAB" w:rsidRDefault="00022D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Zakres rzeczowy inwestycji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inwestycji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Harmonogram wykonawczy inwestycji</w:t>
            </w:r>
          </w:p>
          <w:p w:rsidR="00022DAB" w:rsidRDefault="00022D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PLN (brutto)</w:t>
            </w:r>
          </w:p>
        </w:tc>
      </w:tr>
      <w:tr w:rsidR="00022DAB" w:rsidTr="00520D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22DAB" w:rsidRDefault="00022D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Netto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22DAB" w:rsidRDefault="00022D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Pr="00280EF9" w:rsidRDefault="00022DAB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280EF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 etap</w:t>
            </w:r>
          </w:p>
          <w:p w:rsidR="00022DAB" w:rsidRPr="00280EF9" w:rsidRDefault="00520D16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 dnia podpisania umowy do 30</w:t>
            </w:r>
            <w:r w:rsidR="00022DAB"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.1</w:t>
            </w:r>
            <w:r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</w:t>
            </w:r>
            <w:r w:rsidR="00022DAB"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.2021 r.</w:t>
            </w:r>
          </w:p>
          <w:p w:rsidR="00022DAB" w:rsidRPr="00280EF9" w:rsidRDefault="00022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Pr="00280EF9" w:rsidRDefault="00022DAB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280EF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II etap</w:t>
            </w:r>
          </w:p>
          <w:p w:rsidR="00520D16" w:rsidRPr="00280EF9" w:rsidRDefault="00022DAB" w:rsidP="00520D16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od </w:t>
            </w:r>
          </w:p>
          <w:p w:rsidR="00520D16" w:rsidRPr="00280EF9" w:rsidRDefault="00520D16" w:rsidP="00520D16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01</w:t>
            </w:r>
            <w:r w:rsidR="00022DAB"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.1</w:t>
            </w:r>
            <w:r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2</w:t>
            </w:r>
            <w:r w:rsidR="00022DAB"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.2021 r. </w:t>
            </w:r>
          </w:p>
          <w:p w:rsidR="00520D16" w:rsidRPr="00280EF9" w:rsidRDefault="00022DAB" w:rsidP="00520D16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do </w:t>
            </w:r>
          </w:p>
          <w:p w:rsidR="00022DAB" w:rsidRPr="00280EF9" w:rsidRDefault="00022DAB" w:rsidP="00520D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30.06.2022 r.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Pr="00280EF9" w:rsidRDefault="00022DAB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280EF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 xml:space="preserve">III etap </w:t>
            </w:r>
          </w:p>
          <w:p w:rsidR="00022DAB" w:rsidRPr="00280EF9" w:rsidRDefault="00022DA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 01.07.2022 r.</w:t>
            </w:r>
          </w:p>
          <w:p w:rsidR="00022DAB" w:rsidRPr="00280EF9" w:rsidRDefault="00022DA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280EF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do 15.10.2022 r. </w:t>
            </w:r>
          </w:p>
          <w:p w:rsidR="00022DAB" w:rsidRPr="00280EF9" w:rsidRDefault="00022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Boisko do piłki nożnej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Bieżnia okólna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skoku w dal i trójskoku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pchnięcia kulą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do skok wzwyż, skoku o tyczce, rzutnia do rzutu oszczepem, boisko do koszykówki i siatkówki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Pas ochronny z trawy syntetycznej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AB" w:rsidRDefault="00022DAB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Piłkochwyty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Ogrodzenie bieżni stadionu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AB" w:rsidRDefault="00022DAB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Komora wodomierza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Instalacja nawadniania i odwadniania płyty boiska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Deszczówka związana z boiskiem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Prace powykonawcze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AB" w:rsidRDefault="00022DAB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Instalacje urządzeń oświetlenia zewnętrznego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AB" w:rsidRDefault="00022DAB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Komora wodomierza - instalacja oświetlenia, gniazd wtykowych 230V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  <w:tr w:rsidR="00022DAB" w:rsidTr="00520D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AB" w:rsidRDefault="00022DAB">
            <w:pPr>
              <w:rPr>
                <w:rFonts w:asciiTheme="minorHAnsi" w:hAnsiTheme="minorHAnsi"/>
              </w:rPr>
            </w:pPr>
          </w:p>
        </w:tc>
      </w:tr>
    </w:tbl>
    <w:p w:rsidR="00022DAB" w:rsidRDefault="00022DAB" w:rsidP="00022DAB">
      <w:pPr>
        <w:rPr>
          <w:rFonts w:asciiTheme="minorHAnsi" w:hAnsiTheme="minorHAnsi"/>
        </w:rPr>
      </w:pPr>
    </w:p>
    <w:p w:rsidR="00022DAB" w:rsidRDefault="00022DAB" w:rsidP="00022DAB">
      <w:pPr>
        <w:spacing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</w:p>
    <w:p w:rsidR="00022DAB" w:rsidRDefault="00022DAB" w:rsidP="00022DAB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</w:p>
    <w:p w:rsidR="00022DAB" w:rsidRDefault="00022DAB" w:rsidP="00022DAB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-- kwalifikowany podpis elektroniczny /</w:t>
      </w:r>
    </w:p>
    <w:p w:rsidR="00022DAB" w:rsidRDefault="00022DAB" w:rsidP="00022DAB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podpis zaufany / podpis osobisty</w:t>
      </w:r>
    </w:p>
    <w:p w:rsidR="00022DAB" w:rsidRDefault="00022DAB" w:rsidP="00022DAB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Wykonawcy lub osoby upoważnionej</w:t>
      </w:r>
    </w:p>
    <w:p w:rsidR="00022DAB" w:rsidRDefault="00022DAB" w:rsidP="00022DAB">
      <w:pPr>
        <w:jc w:val="center"/>
        <w:rPr>
          <w:rFonts w:asciiTheme="minorHAnsi" w:hAnsiTheme="minorHAnsi"/>
        </w:rPr>
      </w:pPr>
    </w:p>
    <w:sectPr w:rsidR="0002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D8"/>
    <w:rsid w:val="00022DAB"/>
    <w:rsid w:val="0022352E"/>
    <w:rsid w:val="00280EF9"/>
    <w:rsid w:val="00515698"/>
    <w:rsid w:val="00520D16"/>
    <w:rsid w:val="006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DA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DA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cp:lastPrinted>2021-08-09T13:46:00Z</cp:lastPrinted>
  <dcterms:created xsi:type="dcterms:W3CDTF">2021-08-09T08:46:00Z</dcterms:created>
  <dcterms:modified xsi:type="dcterms:W3CDTF">2021-08-09T13:46:00Z</dcterms:modified>
</cp:coreProperties>
</file>